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95E37" w:rsidRDefault="00795E37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</w:p>
    <w:p w:rsidR="00795E37" w:rsidRDefault="00666080"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B8</w:t>
      </w:r>
      <w:r>
        <w:rPr>
          <w:b/>
          <w:sz w:val="32"/>
          <w:szCs w:val="32"/>
        </w:rPr>
        <w:t xml:space="preserve"> </w:t>
      </w:r>
      <w:r w:rsidR="000902AB" w:rsidRPr="000902AB">
        <w:rPr>
          <w:rFonts w:hint="eastAsia"/>
          <w:b/>
          <w:sz w:val="32"/>
          <w:szCs w:val="32"/>
        </w:rPr>
        <w:t>中小学心理健康教学刘婷</w:t>
      </w:r>
      <w:r>
        <w:rPr>
          <w:rFonts w:hint="eastAsia"/>
          <w:b/>
          <w:sz w:val="32"/>
          <w:szCs w:val="32"/>
        </w:rPr>
        <w:t>优秀教师培育室单项荣誉一览表</w:t>
      </w:r>
    </w:p>
    <w:p w:rsidR="000902AB" w:rsidRDefault="000902AB" w:rsidP="000902AB">
      <w:pPr>
        <w:snapToGrid w:val="0"/>
        <w:jc w:val="center"/>
        <w:rPr>
          <w:rStyle w:val="font51"/>
          <w:rFonts w:hint="default"/>
          <w:b/>
          <w:bCs/>
          <w:sz w:val="32"/>
          <w:szCs w:val="32"/>
          <w:lang w:bidi="ar"/>
        </w:rPr>
      </w:pPr>
    </w:p>
    <w:tbl>
      <w:tblPr>
        <w:tblStyle w:val="a7"/>
        <w:tblW w:w="8334" w:type="dxa"/>
        <w:jc w:val="center"/>
        <w:tblLayout w:type="fixed"/>
        <w:tblLook w:val="0000" w:firstRow="0" w:lastRow="0" w:firstColumn="0" w:lastColumn="0" w:noHBand="0" w:noVBand="0"/>
      </w:tblPr>
      <w:tblGrid>
        <w:gridCol w:w="8334"/>
      </w:tblGrid>
      <w:tr w:rsidR="000902AB" w:rsidTr="00DF5F9B">
        <w:trPr>
          <w:trHeight w:val="523"/>
          <w:jc w:val="center"/>
        </w:trPr>
        <w:tc>
          <w:tcPr>
            <w:tcW w:w="8334" w:type="dxa"/>
            <w:vAlign w:val="center"/>
          </w:tcPr>
          <w:p w:rsidR="000902AB" w:rsidRDefault="000902AB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2023.09郑佳项目成果《积极心理视域下幸福班本课程的建构与实践》新北区立德树人十佳项目</w:t>
            </w:r>
          </w:p>
        </w:tc>
      </w:tr>
      <w:tr w:rsidR="000902AB" w:rsidTr="00DF5F9B">
        <w:trPr>
          <w:trHeight w:val="523"/>
          <w:jc w:val="center"/>
        </w:trPr>
        <w:tc>
          <w:tcPr>
            <w:tcW w:w="8334" w:type="dxa"/>
            <w:vAlign w:val="center"/>
          </w:tcPr>
          <w:p w:rsidR="000902AB" w:rsidRDefault="000902AB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202309王艳项目成果《在德育活动中开展激发学生心理潜能的实践研究》新北区德育特色项目一等奖</w:t>
            </w:r>
          </w:p>
        </w:tc>
      </w:tr>
      <w:tr w:rsidR="000902AB" w:rsidTr="00DF5F9B">
        <w:trPr>
          <w:trHeight w:val="523"/>
          <w:jc w:val="center"/>
        </w:trPr>
        <w:tc>
          <w:tcPr>
            <w:tcW w:w="8334" w:type="dxa"/>
            <w:vAlign w:val="center"/>
          </w:tcPr>
          <w:p w:rsidR="000902AB" w:rsidRDefault="000902AB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2023.9   裴翠夏项目成果《五行心育  向阳而生》新北区德育特色项目一等奖</w:t>
            </w:r>
          </w:p>
        </w:tc>
      </w:tr>
      <w:tr w:rsidR="000902AB" w:rsidTr="00DF5F9B">
        <w:trPr>
          <w:trHeight w:val="523"/>
          <w:jc w:val="center"/>
        </w:trPr>
        <w:tc>
          <w:tcPr>
            <w:tcW w:w="8334" w:type="dxa"/>
            <w:vAlign w:val="center"/>
          </w:tcPr>
          <w:p w:rsidR="000902AB" w:rsidRDefault="000902AB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2024.6.16张艺雯 《从“心”出发的唤醒》案例二等奖</w:t>
            </w:r>
          </w:p>
        </w:tc>
      </w:tr>
      <w:tr w:rsidR="000902AB" w:rsidTr="00DF5F9B">
        <w:trPr>
          <w:trHeight w:val="523"/>
          <w:jc w:val="center"/>
        </w:trPr>
        <w:tc>
          <w:tcPr>
            <w:tcW w:w="8334" w:type="dxa"/>
            <w:vAlign w:val="center"/>
          </w:tcPr>
          <w:p w:rsidR="000902AB" w:rsidRDefault="000902AB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2023.12 刘婷获得常州市双减案例一等奖</w:t>
            </w:r>
          </w:p>
        </w:tc>
      </w:tr>
      <w:tr w:rsidR="000902AB" w:rsidTr="00DF5F9B">
        <w:trPr>
          <w:trHeight w:val="523"/>
          <w:jc w:val="center"/>
        </w:trPr>
        <w:tc>
          <w:tcPr>
            <w:tcW w:w="8334" w:type="dxa"/>
            <w:vAlign w:val="center"/>
          </w:tcPr>
          <w:p w:rsidR="000902AB" w:rsidRDefault="000902AB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2023.9 刘婷获得新北区德育特色项目二等奖</w:t>
            </w:r>
          </w:p>
        </w:tc>
      </w:tr>
      <w:tr w:rsidR="000902AB" w:rsidTr="00DF5F9B">
        <w:trPr>
          <w:trHeight w:val="523"/>
          <w:jc w:val="center"/>
        </w:trPr>
        <w:tc>
          <w:tcPr>
            <w:tcW w:w="8334" w:type="dxa"/>
            <w:vAlign w:val="center"/>
          </w:tcPr>
          <w:p w:rsidR="000902AB" w:rsidRDefault="000902AB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2023.8 刘婷获得常州市生命教育月案例一等奖</w:t>
            </w:r>
          </w:p>
        </w:tc>
      </w:tr>
      <w:tr w:rsidR="000902AB" w:rsidTr="00DF5F9B">
        <w:trPr>
          <w:trHeight w:val="523"/>
          <w:jc w:val="center"/>
        </w:trPr>
        <w:tc>
          <w:tcPr>
            <w:tcW w:w="8334" w:type="dxa"/>
            <w:vAlign w:val="center"/>
          </w:tcPr>
          <w:p w:rsidR="000902AB" w:rsidRDefault="000902AB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2024.3 刘婷</w:t>
            </w:r>
            <w:r w:rsidRPr="00C5422F"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《阳光心语多彩花园涵育积极心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理</w:t>
            </w:r>
            <w:r w:rsidRPr="00C5422F"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品质》</w:t>
            </w:r>
            <w:r>
              <w:rPr>
                <w:rFonts w:ascii="宋体" w:hAnsi="宋体" w:cs="宋体" w:hint="eastAsia"/>
                <w:bCs/>
                <w:color w:val="313131"/>
                <w:sz w:val="22"/>
                <w:shd w:val="clear" w:color="auto" w:fill="FFFFFF"/>
              </w:rPr>
              <w:t>活动新北区优秀微项目（微课题）</w:t>
            </w:r>
          </w:p>
        </w:tc>
      </w:tr>
    </w:tbl>
    <w:p w:rsidR="000902AB" w:rsidRDefault="000902AB" w:rsidP="000902AB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0902AB" w:rsidRDefault="000902AB" w:rsidP="000902AB">
      <w:pPr>
        <w:snapToGrid w:val="0"/>
        <w:jc w:val="center"/>
        <w:rPr>
          <w:b/>
          <w:bCs/>
          <w:sz w:val="32"/>
          <w:szCs w:val="32"/>
          <w:lang w:bidi="ar"/>
        </w:rPr>
      </w:pPr>
    </w:p>
    <w:p w:rsidR="000902AB" w:rsidRDefault="000902AB" w:rsidP="000902AB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noProof/>
        </w:rPr>
        <w:lastRenderedPageBreak/>
        <w:drawing>
          <wp:inline distT="0" distB="0" distL="0" distR="0" wp14:anchorId="077DDA8D" wp14:editId="02360308">
            <wp:extent cx="4581240" cy="3214701"/>
            <wp:effectExtent l="0" t="0" r="0" b="5080"/>
            <wp:docPr id="8792767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738" cy="321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EF909" wp14:editId="5844B1C7">
            <wp:extent cx="3234280" cy="4314847"/>
            <wp:effectExtent l="0" t="6985" r="0" b="0"/>
            <wp:docPr id="10532356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1677" cy="432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AB" w:rsidRDefault="000902AB" w:rsidP="000902AB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noProof/>
        </w:rPr>
        <w:drawing>
          <wp:inline distT="0" distB="0" distL="0" distR="0" wp14:anchorId="5E64F23D" wp14:editId="61ADEAEB">
            <wp:extent cx="4762500" cy="2986725"/>
            <wp:effectExtent l="0" t="0" r="0" b="4445"/>
            <wp:docPr id="561494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35" cy="29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A34A0" wp14:editId="5061D69C">
            <wp:extent cx="4785995" cy="3315696"/>
            <wp:effectExtent l="0" t="0" r="0" b="0"/>
            <wp:docPr id="8795252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36" cy="33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AB" w:rsidRDefault="000902AB" w:rsidP="000902AB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noProof/>
        </w:rPr>
        <w:drawing>
          <wp:inline distT="0" distB="0" distL="0" distR="0" wp14:anchorId="5472FB82" wp14:editId="5A278616">
            <wp:extent cx="4401185" cy="3300810"/>
            <wp:effectExtent l="0" t="0" r="0" b="0"/>
            <wp:docPr id="18643488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11" cy="33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bidi="ar"/>
        </w:rPr>
        <w:t xml:space="preserve"> </w:t>
      </w:r>
      <w:r>
        <w:rPr>
          <w:noProof/>
        </w:rPr>
        <w:drawing>
          <wp:inline distT="0" distB="0" distL="0" distR="0" wp14:anchorId="394FEE5B" wp14:editId="4A77F645">
            <wp:extent cx="3282449" cy="4417969"/>
            <wp:effectExtent l="3810" t="0" r="0" b="0"/>
            <wp:docPr id="917882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0932" cy="44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AB" w:rsidRPr="00562B29" w:rsidRDefault="000902AB" w:rsidP="000902AB">
      <w:pPr>
        <w:snapToGrid w:val="0"/>
        <w:jc w:val="center"/>
        <w:rPr>
          <w:b/>
          <w:bCs/>
          <w:sz w:val="32"/>
          <w:szCs w:val="32"/>
          <w:lang w:bidi="ar"/>
        </w:rPr>
      </w:pPr>
      <w:r>
        <w:rPr>
          <w:noProof/>
        </w:rPr>
        <w:drawing>
          <wp:inline distT="0" distB="0" distL="0" distR="0" wp14:anchorId="772F8D67" wp14:editId="7650AE89">
            <wp:extent cx="4120851" cy="3011369"/>
            <wp:effectExtent l="0" t="0" r="0" b="0"/>
            <wp:docPr id="12172308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896" cy="30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bidi="ar"/>
        </w:rPr>
        <w:t xml:space="preserve"> </w:t>
      </w:r>
      <w:r>
        <w:rPr>
          <w:noProof/>
        </w:rPr>
        <w:drawing>
          <wp:inline distT="0" distB="0" distL="0" distR="0" wp14:anchorId="1044C35F" wp14:editId="3907C1E5">
            <wp:extent cx="3834765" cy="2891962"/>
            <wp:effectExtent l="0" t="0" r="0" b="3810"/>
            <wp:docPr id="11879357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92" cy="28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6325F" wp14:editId="77E771F3">
            <wp:extent cx="4267734" cy="3098800"/>
            <wp:effectExtent l="0" t="0" r="0" b="6350"/>
            <wp:docPr id="16811931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85" cy="31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B78D5" wp14:editId="2427391B">
            <wp:extent cx="4293235" cy="3188094"/>
            <wp:effectExtent l="0" t="0" r="0" b="0"/>
            <wp:docPr id="122456960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632" cy="31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67D5B" wp14:editId="4CC3B68B">
            <wp:extent cx="3217667" cy="4363319"/>
            <wp:effectExtent l="0" t="1270" r="635" b="635"/>
            <wp:docPr id="1779478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2836" cy="43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ECBF7" wp14:editId="03237191">
            <wp:extent cx="4652010" cy="3248894"/>
            <wp:effectExtent l="0" t="0" r="0" b="8890"/>
            <wp:docPr id="17843881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754" cy="32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AB" w:rsidRDefault="000902AB">
      <w:pPr>
        <w:spacing w:line="320" w:lineRule="exact"/>
        <w:jc w:val="center"/>
        <w:rPr>
          <w:rFonts w:hint="eastAsia"/>
          <w:b/>
          <w:sz w:val="32"/>
          <w:szCs w:val="32"/>
        </w:rPr>
      </w:pPr>
    </w:p>
    <w:sectPr w:rsidR="000902AB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D09B2" w:rsidRDefault="005D09B2"/>
  </w:endnote>
  <w:endnote w:type="continuationSeparator" w:id="0">
    <w:p w:rsidR="005D09B2" w:rsidRDefault="005D09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D09B2" w:rsidRDefault="005D09B2"/>
  </w:footnote>
  <w:footnote w:type="continuationSeparator" w:id="0">
    <w:p w:rsidR="005D09B2" w:rsidRDefault="005D09B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YxMzgwNzQ2MmE1NTE4NDNlMDIzYTY5MGI4YjY0ZTAifQ=="/>
  </w:docVars>
  <w:rsids>
    <w:rsidRoot w:val="00BA0C1A"/>
    <w:rsid w:val="ED9BB512"/>
    <w:rsid w:val="000556B9"/>
    <w:rsid w:val="000902AB"/>
    <w:rsid w:val="000C51B7"/>
    <w:rsid w:val="000D2A78"/>
    <w:rsid w:val="00157285"/>
    <w:rsid w:val="00216EB9"/>
    <w:rsid w:val="0022104E"/>
    <w:rsid w:val="003729A6"/>
    <w:rsid w:val="003F5B42"/>
    <w:rsid w:val="00445E59"/>
    <w:rsid w:val="0059531B"/>
    <w:rsid w:val="005D09B2"/>
    <w:rsid w:val="00616505"/>
    <w:rsid w:val="0062213C"/>
    <w:rsid w:val="00633F40"/>
    <w:rsid w:val="006549AD"/>
    <w:rsid w:val="00666080"/>
    <w:rsid w:val="0068167D"/>
    <w:rsid w:val="00684D9C"/>
    <w:rsid w:val="006B3542"/>
    <w:rsid w:val="006D13F8"/>
    <w:rsid w:val="00725E92"/>
    <w:rsid w:val="00795E37"/>
    <w:rsid w:val="007C7294"/>
    <w:rsid w:val="008A136F"/>
    <w:rsid w:val="009511DF"/>
    <w:rsid w:val="00982F1A"/>
    <w:rsid w:val="009915F3"/>
    <w:rsid w:val="009D1783"/>
    <w:rsid w:val="00A04C5C"/>
    <w:rsid w:val="00A60633"/>
    <w:rsid w:val="00A95892"/>
    <w:rsid w:val="00BA0C1A"/>
    <w:rsid w:val="00BC3E7D"/>
    <w:rsid w:val="00C061CB"/>
    <w:rsid w:val="00C604EC"/>
    <w:rsid w:val="00D513CD"/>
    <w:rsid w:val="00DD1829"/>
    <w:rsid w:val="00DF5F9B"/>
    <w:rsid w:val="00E26251"/>
    <w:rsid w:val="00EA1EE8"/>
    <w:rsid w:val="00F53662"/>
    <w:rsid w:val="00F83A56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63E5044"/>
    <w:rsid w:val="568D20C3"/>
    <w:rsid w:val="61D05A5A"/>
    <w:rsid w:val="64DF08EB"/>
    <w:rsid w:val="6EAF13B0"/>
    <w:rsid w:val="71061E72"/>
    <w:rsid w:val="75CA4055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C868F3"/>
  <w15:docId w15:val="{1C7BE798-18F6-43FD-997B-4B50BC551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font91">
    <w:name w:val="font9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华 胡</cp:lastModifiedBy>
  <cp:revision>7</cp:revision>
  <dcterms:created xsi:type="dcterms:W3CDTF">2024-06-26T03:09:00Z</dcterms:created>
  <dcterms:modified xsi:type="dcterms:W3CDTF">2024-07-01T14:13:00Z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E456DB9A6340A79B54C07B664A365D1B_42</vt:lpwstr>
  </property>
</Properties>
</file>