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传统游戏我会玩 教学设计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常州市三井实验小学  李雯姝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活动一：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传统游戏我了解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1.小朋友们,你们喜欢玩游戏吗?那我们一起先来玩一个游戏吧？（PPT出示）击鼓传花，有谁知道这个游戏的玩法？（生介绍）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你把游戏的玩法说得特别清楚。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0"/>
          <w:szCs w:val="2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2.但是今天我们先不表演节目，我们课前是不是做了一个采访？来，听要求：</w:t>
      </w:r>
      <w:r>
        <w:rPr>
          <w:rFonts w:hint="eastAsia" w:asciiTheme="minorEastAsia" w:hAnsiTheme="minorEastAsia" w:cstheme="minorEastAsia"/>
          <w:sz w:val="20"/>
          <w:szCs w:val="20"/>
          <w:u w:val="single"/>
          <w:lang w:val="en-US" w:eastAsia="zh-CN"/>
        </w:rPr>
        <w:t>按照s形顺序一个接一个地传递。鼓声停，花传到谁的手里，谁就大声说出一个你采访到的</w:t>
      </w:r>
      <w:r>
        <w:rPr>
          <w:rFonts w:hint="eastAsia" w:asciiTheme="minorEastAsia" w:hAnsiTheme="minorEastAsia" w:cstheme="minorEastAsia"/>
          <w:b/>
          <w:bCs/>
          <w:sz w:val="20"/>
          <w:szCs w:val="20"/>
          <w:u w:val="single"/>
          <w:lang w:val="en-US" w:eastAsia="zh-CN"/>
        </w:rPr>
        <w:t>长辈童年喜欢玩的游戏的名称</w:t>
      </w:r>
      <w:r>
        <w:rPr>
          <w:rFonts w:hint="eastAsia" w:asciiTheme="minorEastAsia" w:hAnsiTheme="minorEastAsia" w:cstheme="minorEastAsia"/>
          <w:sz w:val="20"/>
          <w:szCs w:val="20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sz w:val="20"/>
          <w:szCs w:val="2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0"/>
          <w:szCs w:val="20"/>
          <w:u w:val="single"/>
          <w:lang w:val="en-US" w:eastAsia="zh-CN"/>
        </w:rPr>
        <w:t>你可以这样说：</w:t>
      </w:r>
      <w:r>
        <w:rPr>
          <w:rFonts w:hint="eastAsia" w:asciiTheme="minorEastAsia" w:hAnsiTheme="minorEastAsia" w:cstheme="minorEastAsia"/>
          <w:color w:val="0000FF"/>
          <w:sz w:val="20"/>
          <w:szCs w:val="20"/>
          <w:u w:val="single"/>
          <w:lang w:val="en-US" w:eastAsia="zh-CN"/>
        </w:rPr>
        <w:t>我采访的是：   他童年最喜欢玩的游戏是：</w:t>
      </w:r>
      <w:r>
        <w:rPr>
          <w:rFonts w:hint="eastAsia" w:asciiTheme="minorEastAsia" w:hAnsiTheme="minorEastAsia" w:cstheme="minorEastAsia"/>
          <w:sz w:val="20"/>
          <w:szCs w:val="20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听明白了吗？我请一个力气大的小朋友来击鼓。游戏开始！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【相机评价】再自信些、大声些/说游戏名称时感觉你很开心/能稳稳地传花，很懂游戏规则哦。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小朋友们刚才说了这么多长辈们喜欢的游戏，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真是丰富多彩呀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（板书：丰富多彩）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课前，老师也调查了咱们班小朋友平时喜欢玩的游戏，想不想看一看结果。请看大屏幕——有翻花绳、踢毽子、跳皮筋、捉迷藏，还有电子游戏、下棋、乐高等等，你有什么发现呢？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/>
        </w:rPr>
        <w:t>（很多长辈喜欢玩的，我们也喜欢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/我们还有一些新时代的游戏</w:t>
      </w:r>
      <w:r>
        <w:rPr>
          <w:rFonts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是啊，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有些</w:t>
      </w:r>
      <w:r>
        <w:rPr>
          <w:rFonts w:ascii="宋体" w:hAnsi="宋体" w:eastAsia="宋体" w:cs="宋体"/>
          <w:sz w:val="24"/>
          <w:szCs w:val="24"/>
        </w:rPr>
        <w:t>游戏是爷爷奶奶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外公外婆</w:t>
      </w:r>
      <w:r>
        <w:rPr>
          <w:rFonts w:ascii="宋体" w:hAnsi="宋体" w:eastAsia="宋体" w:cs="宋体"/>
          <w:sz w:val="24"/>
          <w:szCs w:val="24"/>
        </w:rPr>
        <w:t>小时候就玩，爸爸妈妈也玩，我们小朋友现在还玩，这种</w:t>
      </w:r>
      <w:r>
        <w:rPr>
          <w:rFonts w:ascii="宋体" w:hAnsi="宋体" w:eastAsia="宋体" w:cs="宋体"/>
          <w:b/>
          <w:bCs/>
          <w:sz w:val="24"/>
          <w:szCs w:val="24"/>
        </w:rPr>
        <w:t>代代相传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板贴：代代相传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的游戏就叫做——传统游戏。我们刚才一起玩的击鼓传花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</w:t>
      </w:r>
      <w:r>
        <w:rPr>
          <w:rFonts w:ascii="宋体" w:hAnsi="宋体" w:eastAsia="宋体" w:cs="宋体"/>
          <w:sz w:val="24"/>
          <w:szCs w:val="24"/>
        </w:rPr>
        <w:t>是一个传统游戏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大板贴：传统游戏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猜猜看什么时候就有这个游戏啦？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它起源于唐代，大概在1000多年前。（</w:t>
      </w:r>
      <w:r>
        <w:rPr>
          <w:rFonts w:ascii="宋体" w:hAnsi="宋体" w:eastAsia="宋体" w:cs="宋体"/>
          <w:sz w:val="24"/>
          <w:szCs w:val="24"/>
        </w:rPr>
        <w:t>你想说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z w:val="24"/>
          <w:szCs w:val="24"/>
        </w:rPr>
        <w:t>很久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是的，很多传统游戏都有几千几百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ascii="宋体" w:hAnsi="宋体" w:eastAsia="宋体" w:cs="宋体"/>
          <w:sz w:val="24"/>
          <w:szCs w:val="24"/>
        </w:rPr>
        <w:t>的历史呢。为什么这些游戏会代代相传，大家都玩呢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请你边看</w:t>
      </w:r>
      <w:r>
        <w:rPr>
          <w:rFonts w:ascii="宋体" w:hAnsi="宋体" w:eastAsia="宋体" w:cs="宋体"/>
          <w:sz w:val="24"/>
          <w:szCs w:val="24"/>
        </w:rPr>
        <w:t>视频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边思考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结合刚才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</w:t>
      </w:r>
      <w:r>
        <w:rPr>
          <w:rFonts w:ascii="宋体" w:hAnsi="宋体" w:eastAsia="宋体" w:cs="宋体"/>
          <w:sz w:val="24"/>
          <w:szCs w:val="24"/>
        </w:rPr>
        <w:t>的视频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和你课前对长辈的</w:t>
      </w:r>
      <w:r>
        <w:rPr>
          <w:rFonts w:ascii="宋体" w:hAnsi="宋体" w:eastAsia="宋体" w:cs="宋体"/>
          <w:sz w:val="24"/>
          <w:szCs w:val="24"/>
        </w:rPr>
        <w:t>采访，你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觉得</w:t>
      </w:r>
      <w:r>
        <w:rPr>
          <w:rFonts w:ascii="宋体" w:hAnsi="宋体" w:eastAsia="宋体" w:cs="宋体"/>
          <w:sz w:val="24"/>
          <w:szCs w:val="24"/>
        </w:rPr>
        <w:t>为什么这些游戏会代代相传，大家都玩呢?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（预设：</w:t>
      </w:r>
      <w:r>
        <w:rPr>
          <w:rFonts w:ascii="宋体" w:hAnsi="宋体" w:eastAsia="宋体" w:cs="宋体"/>
          <w:sz w:val="24"/>
          <w:szCs w:val="24"/>
        </w:rPr>
        <w:t>玩法简单、玩得有趣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相机：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那时候缺少高科技的玩具，他们的道具、玩法都很简单。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小结：</w:t>
      </w:r>
      <w:r>
        <w:rPr>
          <w:rFonts w:ascii="宋体" w:hAnsi="宋体" w:eastAsia="宋体" w:cs="宋体"/>
          <w:sz w:val="24"/>
          <w:szCs w:val="24"/>
        </w:rPr>
        <w:t>这么简单的道具，这么简单的玩法，就能让大家这么喜欢，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你想对</w:t>
      </w:r>
      <w:r>
        <w:rPr>
          <w:rFonts w:ascii="宋体" w:hAnsi="宋体" w:eastAsia="宋体" w:cs="宋体"/>
          <w:sz w:val="24"/>
          <w:szCs w:val="24"/>
        </w:rPr>
        <w:t>最早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创造</w:t>
      </w:r>
      <w:r>
        <w:rPr>
          <w:rFonts w:ascii="宋体" w:hAnsi="宋体" w:eastAsia="宋体" w:cs="宋体"/>
          <w:sz w:val="24"/>
          <w:szCs w:val="24"/>
        </w:rPr>
        <w:t>这些玩法的人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说什么？（真聪明）</w:t>
      </w:r>
      <w:r>
        <w:rPr>
          <w:rFonts w:ascii="宋体" w:hAnsi="宋体" w:eastAsia="宋体" w:cs="宋体"/>
          <w:sz w:val="24"/>
          <w:szCs w:val="24"/>
        </w:rPr>
        <w:t>传统游戏也是人们的智慧结晶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板贴 智慧结晶）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现在大家对传统游戏有所了解了吗？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（板贴 我了解）</w:t>
      </w:r>
      <w:r>
        <w:rPr>
          <w:rFonts w:ascii="宋体" w:hAnsi="宋体" w:eastAsia="宋体" w:cs="宋体"/>
          <w:b/>
          <w:bCs/>
          <w:sz w:val="24"/>
          <w:szCs w:val="24"/>
        </w:rPr>
        <w:t>马上就要六一儿童节啦，我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们</w:t>
      </w:r>
      <w:r>
        <w:rPr>
          <w:rFonts w:ascii="宋体" w:hAnsi="宋体" w:eastAsia="宋体" w:cs="宋体"/>
          <w:b/>
          <w:bCs/>
          <w:sz w:val="24"/>
          <w:szCs w:val="24"/>
        </w:rPr>
        <w:t>学校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有一个</w:t>
      </w:r>
      <w:r>
        <w:rPr>
          <w:rFonts w:ascii="宋体" w:hAnsi="宋体" w:eastAsia="宋体" w:cs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游园会</w:t>
      </w:r>
      <w:r>
        <w:rPr>
          <w:rFonts w:ascii="宋体" w:hAnsi="宋体" w:eastAsia="宋体" w:cs="宋体"/>
          <w:b/>
          <w:bCs/>
          <w:sz w:val="24"/>
          <w:szCs w:val="24"/>
        </w:rPr>
        <w:t>”，全校小朋友都可以玩游戏。你有什么推荐的，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大声说出来</w:t>
      </w:r>
      <w:r>
        <w:rPr>
          <w:rFonts w:ascii="宋体" w:hAnsi="宋体" w:eastAsia="宋体" w:cs="宋体"/>
          <w:b/>
          <w:bCs/>
          <w:sz w:val="24"/>
          <w:szCs w:val="24"/>
        </w:rPr>
        <w:t>!刚才我听到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好</w:t>
      </w:r>
      <w:r>
        <w:rPr>
          <w:rFonts w:ascii="宋体" w:hAnsi="宋体" w:eastAsia="宋体" w:cs="宋体"/>
          <w:b/>
          <w:bCs/>
          <w:sz w:val="24"/>
          <w:szCs w:val="24"/>
        </w:rPr>
        <w:t>多传统游戏，那咱们班就先来搞个传统游戏推荐会，怎么样?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刘老师先来，我推荐一个我们班小朋友最近喜欢玩的传统游戏——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看！（播放视频。）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活动二：传统游戏我会玩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挑小棒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1.这是什么游戏？（挑小棒）这个游戏怎么玩的？我再来说明一下。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首先把小棒撒在桌上，几个人轮流拿，每次拿一根，拿的时候不能碰到其它小棒，如果碰到了，就要把小棒放回原位，如果没有碰到，小棒就是自己的了，最后比一比谁的小棒最多。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2.想不想体验一下？心动不如行动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出示要求：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在组长带领下玩一玩挑小棒。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一边玩一边思考有什么发现、经验或提醒？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游戏时间2分钟，音乐开始游戏开始，音乐停止游戏结束，组长用皮筋捆好小棒。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3.时间到，请组长把小棒收进盒子里。在刚才体验的过程中，你有什么发现，或者经验、提醒要告诉大家？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（教小组长捆小棒，准备皮筋。合作时走下位置了解）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（1）我们玩的小棒是尖的，玩的时候要注意安全。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（老师：我刚看到有的同学拿着小棍戳来戳去，可不可以？）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没错，安全是第一位的。【板贴：安全第一】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在玩的时候要按照顺序一个人接着一个人，如果碰到了别的小棒就要主动放回去。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（老师：刚才我发现这一组玩的又快又好，我想请教一下你们是怎么玩的？）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是的，在玩游戏的时候要守规则。【板贴：遵守规则】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（3）在挑小棒时候，先从单个的开始拿，仔细看好小棒的位置，选好了再拿。从上面开始拿。（老师：真厉害，你拿了这么多小棒呀，你是怎么做到的？）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原来想要挑好小棒还要讲技巧呢！【板贴：讲究技法】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有了这些经验，相信你们一定能玩得更好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（板贴 我会玩）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，跟着音乐再体验一次吧！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通过刚才的体验，有谁喜欢上这个游戏了吗？说说你喜欢它的原因。（3-5人）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预设：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【相机贴板贴：好玩有趣 动手动脑 简单方便】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我喜欢这个游戏，因为可以几个人一起玩一玩，比一比谁更厉害。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评价：和伙伴们一起玩能给我们带来加倍的快乐，让我们体验到游戏的有趣。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我喜欢玩这个游戏，因为它不仅要用手拿还要仔细观察。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评价：这个小小的游戏还能培养观察力，要我们手眼配合，又动手又动脑呢。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我喜欢这个游戏，因为它很简单，很容易就会了。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评价：是呀，只要几根小棒就可以玩了，非常简单方便。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小结：一根根简单的小棒，在考察着同学们的观察力、判断力、注意力、控制力，是一款好玩又有意义的游戏，这就是刘老师的推荐。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接下来由你们来推荐，好不好？</w:t>
      </w:r>
      <w:r>
        <w:rPr>
          <w:rFonts w:ascii="宋体" w:hAnsi="宋体" w:eastAsia="宋体" w:cs="宋体"/>
          <w:b/>
          <w:bCs/>
          <w:sz w:val="24"/>
          <w:szCs w:val="24"/>
        </w:rPr>
        <w:t>很多推荐官迫不及待了，那么四人小组合作。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出示要求：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在四人小组内轮流分享你推荐游戏的玩法。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选择一个你们小组最想推荐的传统游戏，准备全班分享。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 w:firstLine="48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刚才小朋友们分享得热火朝天，老师发现有些小朋友不仅会玩游戏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【大板贴：我会玩】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，还特别会推荐，现在就请拿到推荐卡的同学到台上来跟全班同学分享一下吧。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eastAsia" w:asciiTheme="minorEastAsia" w:hAnsiTheme="minorEastAsia" w:cstheme="minorEastAsia"/>
          <w:b/>
          <w:bCs/>
          <w:color w:val="70AD47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 w:eastAsia="zh-CN"/>
        </w:rPr>
        <w:t>（确定推荐官、给推荐卡、划分游戏区域）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（6组）</w:t>
      </w:r>
      <w:r>
        <w:rPr>
          <w:rFonts w:hint="eastAsia" w:asciiTheme="minorEastAsia" w:hAnsiTheme="minorEastAsia" w:cstheme="minorEastAsia"/>
          <w:b/>
          <w:bCs/>
          <w:color w:val="70AD47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  <w:t>我推荐的是XX游戏，它是这样玩的......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（1）我推荐的是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翻花绳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，我和我的组员一起给大家展示一下。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default" w:asciiTheme="minorEastAsia" w:hAnsiTheme="minorEastAsia" w:cstheme="minorEastAsia"/>
          <w:b/>
          <w:bCs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评价：和同伴一起展示，一下子就让大家看清了翻花绳的玩法了。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420" w:leftChars="0" w:firstLineChars="0"/>
        <w:jc w:val="both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我推荐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丢手绢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color w:val="auto"/>
          <w:sz w:val="20"/>
          <w:szCs w:val="20"/>
          <w:lang w:val="en-US" w:eastAsia="zh-CN"/>
        </w:rPr>
        <w:t>几个人先把手拉起来，围着坐下， 大家一起唱“丢、丢、丢手绢，轻轻地放在小朋友的后边”的儿歌。一个同学拿着手绢转圈跑，将手绢丢到其中任何一人身后，继续围着圆圈跑，跑一圈再回到丢手绢处坐下。坐着的人要保持高度的警觉性，要及时发现自己身后是否有手绢，如果有，就立即起身拿起手绢追丢手绢的人。若在一圈之内追上，则被追上者继续丢；若没有追上，手绢在谁手里谁就开始丢手绢。如果抓着了，被抓着的入就要表演节目，抓不住的话，丢手绢的人就表演节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评价：这个游戏适合很多人一起玩，虽然游戏规则有点长，但你的表达很清晰。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420" w:leftChars="0" w:firstLineChars="0"/>
        <w:jc w:val="both"/>
        <w:textAlignment w:val="auto"/>
        <w:rPr>
          <w:rFonts w:hint="default" w:asciiTheme="minorEastAsia" w:hAnsiTheme="minorEastAsia" w:cstheme="minorEastAsia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我推荐的是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弹弹珠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，用一颗弹珠对准别人的弹珠，用力一弹，打中别的人弹珠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就收获那一颗弹珠。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评价：你把输赢和玩法都说清楚了，小朋友们一定都能明白了</w:t>
      </w:r>
      <w:r>
        <w:rPr>
          <w:rFonts w:hint="eastAsia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我推荐的是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滚铁环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评价：这个游戏可以一个人玩，也可以别人一起比比谁的铁环滚得的久，有一定难度，可以挑战一下</w:t>
      </w:r>
      <w:r>
        <w:rPr>
          <w:rFonts w:hint="eastAsia" w:asciiTheme="minorEastAsia" w:hAnsiTheme="minorEastAsia" w:cstheme="minorEastAsia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（5）我推荐的是东南西北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jc w:val="both"/>
        <w:textAlignment w:val="auto"/>
        <w:rPr>
          <w:rFonts w:hint="default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评价：这个游戏真是充满智慧，</w:t>
      </w:r>
      <w:r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u w:val="single"/>
          <w:lang w:val="en-US" w:eastAsia="zh-CN"/>
          <w14:textFill>
            <w14:solidFill>
              <w14:schemeClr w14:val="accent2"/>
            </w14:solidFill>
          </w14:textFill>
        </w:rPr>
        <w:t>首先要会动手折这个纸</w:t>
      </w:r>
      <w:r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（6）我推荐的是斗鸡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评价:真不错，你们边介绍边展示。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2"/>
          <w:szCs w:val="22"/>
          <w:lang w:val="en-US" w:eastAsia="zh-CN"/>
        </w:rPr>
        <w:t>谢谢推荐官们带来这么多好玩的游戏，小朋友们想玩吗？请你读要求。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auto"/>
          <w:sz w:val="22"/>
          <w:szCs w:val="22"/>
          <w:lang w:val="en-US" w:eastAsia="zh-CN"/>
        </w:rPr>
        <w:t>老师也带来了一些道具，请推荐官来领取各自需要的道具并给自己找一个游戏场地。现在推荐官们都准备好了，你们呢？有序来到推荐官身边，游戏时间5分钟。开始吧。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4.现场交流：谈体会、感受。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4472C4" w:themeColor="accent5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采访：刚才我们分组体验了不同的游戏，谁愿意和我们分享一下？先说说你玩了什么游戏？再说说你的感受。（5人）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根据回答补充板贴：</w:t>
      </w:r>
      <w:r>
        <w:rPr>
          <w:rFonts w:hint="eastAsia" w:asciiTheme="minorEastAsia" w:hAnsiTheme="minorEastAsia" w:cstheme="minorEastAsia"/>
          <w:sz w:val="24"/>
          <w:szCs w:val="24"/>
          <w:highlight w:val="yellow"/>
          <w:lang w:val="en-US" w:eastAsia="zh-CN"/>
        </w:rPr>
        <w:t>强身健体、简单方便、动手动脑、好玩有趣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15"/>
          <w:szCs w:val="15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18"/>
          <w:szCs w:val="18"/>
          <w:lang w:val="en-US" w:eastAsia="zh-CN"/>
        </w:rPr>
        <w:t>预设：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  <w:t>我玩了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翻花绳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  <w:t>，每次都能翻出不一样的花样，非常好玩。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评价：翻花绳虽然道具很简单，但是却藏着许许多多的变化呢，可真有意思。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FF0000"/>
          <w:sz w:val="21"/>
          <w:szCs w:val="21"/>
          <w:lang w:val="en-US" w:eastAsia="zh-CN"/>
        </w:rPr>
        <w:t>【简单方便】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  <w:t>（2）我玩了斗鸡，和小伙伴一起斗来斗去的，很开心。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评价：</w:t>
      </w:r>
      <w:r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是呀，有很多传统游戏在玩的时候能调动我们全身一起活动起来。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【强身健体】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  <w:t>（3）我玩了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打弹珠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  <w:t>，玩的时候要眼睛看准方向之后再把弹珠打出去。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评价：</w:t>
      </w:r>
      <w:r>
        <w:rPr>
          <w:rFonts w:hint="eastAsia" w:asciiTheme="minorEastAsia" w:hAnsiTheme="minorEastAsia" w:cstheme="minorEastAsia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有的传统游戏不仅要动起来，还要手眼配合。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【动手动脑】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  <w:t>（4）我玩了丢手绢：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几个小朋友一起玩，传统游戏就变得更有意思了。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FF0000"/>
          <w:sz w:val="21"/>
          <w:szCs w:val="21"/>
          <w:lang w:val="en-US" w:eastAsia="zh-CN"/>
        </w:rPr>
        <w:t>【好玩有趣】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相机评价：看来，有些传统游戏小朋友们还不熟练。不过没有关系，回去之后还可以多多练习。熟能生巧。/玩游戏，输赢不是最重要的，最重要的是它们能给我们带来快乐。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看来，小朋友们都感受到了传统游戏的魅力。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你们愿不愿意经常玩？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CN"/>
        </w:rPr>
        <w:t>板贴：我愿玩）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思辨：传统游戏PK电子游戏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可是有小朋友对传统游戏是这样的看法（录音）传统游戏已经落后啦！现在大家都流行玩电子游戏：刺激又有意思！ 你有什么想法？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是啊，电子游戏有利有弊，很刺激很有趣，但也容易伤害眼睛，尤其是，如果没有自制力的小朋友还可能沉迷其中，一玩要玩很久，这样的后果是什么？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相比之下，传统游戏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FF0000"/>
          <w:sz w:val="21"/>
          <w:szCs w:val="21"/>
          <w:lang w:val="en-US" w:eastAsia="zh-CN"/>
        </w:rPr>
        <w:t>【指向板书】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auto"/>
          <w:sz w:val="21"/>
          <w:szCs w:val="21"/>
          <w:lang w:val="en-US" w:eastAsia="zh-CN"/>
        </w:rPr>
        <w:t>简单方便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好玩有趣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，还能让我们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强身健体、动手动脑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——所以，二7班的游戏推荐官们，你们愿不愿意把传统游戏推荐给更多的人？你准备推荐给谁？可以怎样推荐？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布置作业：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1.课后，请你自制推荐卡，向全校同学推荐传统游戏，让他们有个快乐难忘的六一游戏时光。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  <w:t>2.回家后，把你学到的传统游戏分享给你的家人，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并和他们一起玩一玩吧！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F490A"/>
    <w:multiLevelType w:val="singleLevel"/>
    <w:tmpl w:val="A64F49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7CB711"/>
    <w:multiLevelType w:val="singleLevel"/>
    <w:tmpl w:val="A67CB711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ACEA7287"/>
    <w:multiLevelType w:val="singleLevel"/>
    <w:tmpl w:val="ACEA728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B7B67F19"/>
    <w:multiLevelType w:val="singleLevel"/>
    <w:tmpl w:val="B7B67F1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3E16233"/>
    <w:multiLevelType w:val="singleLevel"/>
    <w:tmpl w:val="03E16233"/>
    <w:lvl w:ilvl="0" w:tentative="0">
      <w:start w:val="2"/>
      <w:numFmt w:val="decimal"/>
      <w:suff w:val="nothing"/>
      <w:lvlText w:val="（%1）"/>
      <w:lvlJc w:val="left"/>
      <w:pPr>
        <w:ind w:left="420"/>
      </w:pPr>
      <w:rPr>
        <w:rFonts w:hint="default"/>
        <w:color w:val="auto"/>
      </w:rPr>
    </w:lvl>
  </w:abstractNum>
  <w:abstractNum w:abstractNumId="5">
    <w:nsid w:val="055FE54C"/>
    <w:multiLevelType w:val="singleLevel"/>
    <w:tmpl w:val="055FE54C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533A2CA9"/>
    <w:multiLevelType w:val="singleLevel"/>
    <w:tmpl w:val="533A2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F935B18"/>
    <w:multiLevelType w:val="singleLevel"/>
    <w:tmpl w:val="5F935B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MzA4OGYzMjdmMjczMjJjNjA1YWY2ZWFjNDJkNWIifQ=="/>
  </w:docVars>
  <w:rsids>
    <w:rsidRoot w:val="2DA2375C"/>
    <w:rsid w:val="02CD5334"/>
    <w:rsid w:val="0486237A"/>
    <w:rsid w:val="04F02F56"/>
    <w:rsid w:val="06497B03"/>
    <w:rsid w:val="077C5CB6"/>
    <w:rsid w:val="07AB4F4B"/>
    <w:rsid w:val="0A4108D8"/>
    <w:rsid w:val="0ACA6172"/>
    <w:rsid w:val="0B5C1160"/>
    <w:rsid w:val="0BBF56D3"/>
    <w:rsid w:val="0CA91A44"/>
    <w:rsid w:val="0F0A3BA7"/>
    <w:rsid w:val="102C5D6B"/>
    <w:rsid w:val="11F052D6"/>
    <w:rsid w:val="121A2353"/>
    <w:rsid w:val="12380A2C"/>
    <w:rsid w:val="124F0BE6"/>
    <w:rsid w:val="13726C77"/>
    <w:rsid w:val="137A57A0"/>
    <w:rsid w:val="144F0F02"/>
    <w:rsid w:val="155C046B"/>
    <w:rsid w:val="15DA2525"/>
    <w:rsid w:val="16A26EDD"/>
    <w:rsid w:val="177222DE"/>
    <w:rsid w:val="178520E1"/>
    <w:rsid w:val="181D1774"/>
    <w:rsid w:val="1930620A"/>
    <w:rsid w:val="19CE05F3"/>
    <w:rsid w:val="19D41982"/>
    <w:rsid w:val="1A9133CF"/>
    <w:rsid w:val="1B041DF3"/>
    <w:rsid w:val="1B59213E"/>
    <w:rsid w:val="1BBB6955"/>
    <w:rsid w:val="1C0E2F29"/>
    <w:rsid w:val="1EA51805"/>
    <w:rsid w:val="1F845E94"/>
    <w:rsid w:val="1FBA230B"/>
    <w:rsid w:val="1FCA0DA1"/>
    <w:rsid w:val="20361802"/>
    <w:rsid w:val="20C53DD2"/>
    <w:rsid w:val="20FA1CCE"/>
    <w:rsid w:val="20FA3A7C"/>
    <w:rsid w:val="21177373"/>
    <w:rsid w:val="2142165F"/>
    <w:rsid w:val="21637056"/>
    <w:rsid w:val="21D7200F"/>
    <w:rsid w:val="22053C69"/>
    <w:rsid w:val="225B57A2"/>
    <w:rsid w:val="22CD70D7"/>
    <w:rsid w:val="23906919"/>
    <w:rsid w:val="23AC3869"/>
    <w:rsid w:val="245931AF"/>
    <w:rsid w:val="24BB79C6"/>
    <w:rsid w:val="2672666D"/>
    <w:rsid w:val="277237AE"/>
    <w:rsid w:val="28D9041B"/>
    <w:rsid w:val="28FB4835"/>
    <w:rsid w:val="29075F25"/>
    <w:rsid w:val="29D05CC2"/>
    <w:rsid w:val="29F427A1"/>
    <w:rsid w:val="2A135BAE"/>
    <w:rsid w:val="2A3A7BC7"/>
    <w:rsid w:val="2AB77971"/>
    <w:rsid w:val="2AE337D3"/>
    <w:rsid w:val="2C2E3173"/>
    <w:rsid w:val="2CA430FD"/>
    <w:rsid w:val="2D216984"/>
    <w:rsid w:val="2DA2375C"/>
    <w:rsid w:val="2EEB0957"/>
    <w:rsid w:val="2FBB4D1E"/>
    <w:rsid w:val="3034687E"/>
    <w:rsid w:val="3163417D"/>
    <w:rsid w:val="32CB34CA"/>
    <w:rsid w:val="33675486"/>
    <w:rsid w:val="34CB160A"/>
    <w:rsid w:val="351E065E"/>
    <w:rsid w:val="3542170F"/>
    <w:rsid w:val="35BD2D38"/>
    <w:rsid w:val="35EB3E83"/>
    <w:rsid w:val="371F2036"/>
    <w:rsid w:val="37313B18"/>
    <w:rsid w:val="37572821"/>
    <w:rsid w:val="38B24C50"/>
    <w:rsid w:val="39232FE7"/>
    <w:rsid w:val="39FC665F"/>
    <w:rsid w:val="3A1A0893"/>
    <w:rsid w:val="3A655FB2"/>
    <w:rsid w:val="3AAC7D2D"/>
    <w:rsid w:val="3C4563BF"/>
    <w:rsid w:val="3C5B0B1E"/>
    <w:rsid w:val="3C860462"/>
    <w:rsid w:val="3D850719"/>
    <w:rsid w:val="3E5C6E19"/>
    <w:rsid w:val="3E927592"/>
    <w:rsid w:val="3F23643C"/>
    <w:rsid w:val="3FD22A90"/>
    <w:rsid w:val="3FFF47B3"/>
    <w:rsid w:val="401A792E"/>
    <w:rsid w:val="40300E10"/>
    <w:rsid w:val="403D352D"/>
    <w:rsid w:val="42376D02"/>
    <w:rsid w:val="42561ED9"/>
    <w:rsid w:val="42FA2EAA"/>
    <w:rsid w:val="43210EE4"/>
    <w:rsid w:val="43276CC7"/>
    <w:rsid w:val="43602B4F"/>
    <w:rsid w:val="447A2AD1"/>
    <w:rsid w:val="44D10183"/>
    <w:rsid w:val="44FE14DD"/>
    <w:rsid w:val="46C6602A"/>
    <w:rsid w:val="476C6C19"/>
    <w:rsid w:val="478176CA"/>
    <w:rsid w:val="48AC74A2"/>
    <w:rsid w:val="49ED1B20"/>
    <w:rsid w:val="4A1906C1"/>
    <w:rsid w:val="4A240844"/>
    <w:rsid w:val="4A903A61"/>
    <w:rsid w:val="4B8E56C3"/>
    <w:rsid w:val="4BC863A1"/>
    <w:rsid w:val="4BFD19CD"/>
    <w:rsid w:val="4D6C7659"/>
    <w:rsid w:val="501323D6"/>
    <w:rsid w:val="52DC7403"/>
    <w:rsid w:val="537C3A63"/>
    <w:rsid w:val="54372316"/>
    <w:rsid w:val="55286102"/>
    <w:rsid w:val="57FB7AFE"/>
    <w:rsid w:val="580F6996"/>
    <w:rsid w:val="59826EE5"/>
    <w:rsid w:val="5A113609"/>
    <w:rsid w:val="5A125DC4"/>
    <w:rsid w:val="5A3C15A0"/>
    <w:rsid w:val="5A827F6C"/>
    <w:rsid w:val="5B8147BE"/>
    <w:rsid w:val="5C0D1D19"/>
    <w:rsid w:val="5C3E620B"/>
    <w:rsid w:val="5CB600E8"/>
    <w:rsid w:val="5DE4583C"/>
    <w:rsid w:val="5EF30F9E"/>
    <w:rsid w:val="5F122193"/>
    <w:rsid w:val="5F24793A"/>
    <w:rsid w:val="5F85487D"/>
    <w:rsid w:val="5F9B496B"/>
    <w:rsid w:val="601B42F2"/>
    <w:rsid w:val="603E4A2C"/>
    <w:rsid w:val="605B2975"/>
    <w:rsid w:val="60700665"/>
    <w:rsid w:val="617422BF"/>
    <w:rsid w:val="61B63E78"/>
    <w:rsid w:val="62774225"/>
    <w:rsid w:val="627F6C3D"/>
    <w:rsid w:val="632779F9"/>
    <w:rsid w:val="637A3FCD"/>
    <w:rsid w:val="63C45757"/>
    <w:rsid w:val="63F20007"/>
    <w:rsid w:val="65925933"/>
    <w:rsid w:val="65BA238C"/>
    <w:rsid w:val="66F024CC"/>
    <w:rsid w:val="67970480"/>
    <w:rsid w:val="67ED1E97"/>
    <w:rsid w:val="68751E08"/>
    <w:rsid w:val="69A973BA"/>
    <w:rsid w:val="69B61AD7"/>
    <w:rsid w:val="69D90808"/>
    <w:rsid w:val="6AAC7127"/>
    <w:rsid w:val="6ACF7E8C"/>
    <w:rsid w:val="6B0A20DA"/>
    <w:rsid w:val="6C571B13"/>
    <w:rsid w:val="6D2D413C"/>
    <w:rsid w:val="6D603BDB"/>
    <w:rsid w:val="6D8F68C7"/>
    <w:rsid w:val="6EFC7F8C"/>
    <w:rsid w:val="7036281D"/>
    <w:rsid w:val="707603B2"/>
    <w:rsid w:val="70A142D5"/>
    <w:rsid w:val="70E54770"/>
    <w:rsid w:val="70F3716D"/>
    <w:rsid w:val="719A52F9"/>
    <w:rsid w:val="71E2790D"/>
    <w:rsid w:val="7236374A"/>
    <w:rsid w:val="72EC5267"/>
    <w:rsid w:val="73174C62"/>
    <w:rsid w:val="739C593F"/>
    <w:rsid w:val="75220467"/>
    <w:rsid w:val="76354C74"/>
    <w:rsid w:val="76DC0F13"/>
    <w:rsid w:val="77422BFC"/>
    <w:rsid w:val="77C83101"/>
    <w:rsid w:val="79093E15"/>
    <w:rsid w:val="7BB816DF"/>
    <w:rsid w:val="7CF8185A"/>
    <w:rsid w:val="7D3E3E65"/>
    <w:rsid w:val="7E094473"/>
    <w:rsid w:val="7E93638A"/>
    <w:rsid w:val="7F0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3329</Words>
  <Characters>3351</Characters>
  <Lines>0</Lines>
  <Paragraphs>0</Paragraphs>
  <TotalTime>5</TotalTime>
  <ScaleCrop>false</ScaleCrop>
  <LinksUpToDate>false</LinksUpToDate>
  <CharactersWithSpaces>3379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2019-03-27T07:16:00Z</dcterms:created>
  <dc:creator>luna_悠哉悠哉</dc:creator>
  <cp:lastModifiedBy>茶豌香香</cp:lastModifiedBy>
  <cp:lastPrinted>2024-05-10T06:54:00Z</cp:lastPrinted>
  <dcterms:modified xsi:type="dcterms:W3CDTF">2024-05-22T09:44:17Z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B09B129011CF4D2B8123B25E3A7232A0_13</vt:lpwstr>
  </property>
</Properties>
</file>