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个人述职报告</w:t>
      </w:r>
    </w:p>
    <w:p>
      <w:pPr>
        <w:pStyle w:val="style0"/>
        <w:rPr>
          <w:lang w:val="en-US"/>
        </w:rPr>
      </w:pPr>
      <w:r>
        <w:rPr>
          <w:lang w:val="en-US"/>
        </w:rPr>
        <w:t>尊敏的领导，各位老师，老午好。时光荏苒，很快一个学年又过去了，现在对这一个周期取得的工作进行回顾和总结:</w:t>
      </w:r>
    </w:p>
    <w:p>
      <w:pPr>
        <w:pStyle w:val="style0"/>
        <w:rPr>
          <w:lang w:val="en-US"/>
        </w:rPr>
      </w:pPr>
      <w:r>
        <w:rPr>
          <w:lang w:val="en-US"/>
        </w:rPr>
        <w:t>在师德方面,2023-2024年第一学期被评为师德标兵。</w:t>
      </w:r>
    </w:p>
    <w:p>
      <w:pPr>
        <w:pStyle w:val="style0"/>
        <w:rPr>
          <w:lang w:val="en-US"/>
        </w:rPr>
      </w:pPr>
      <w:r>
        <w:rPr>
          <w:lang w:val="en-US"/>
        </w:rPr>
        <w:t>在教育方面，我担任四年级1班和四年级3班两班数学和劳动，三(3)班科学，总课时 12节，满工作量。同时担任数独兴趣小组辅导老师，历年数独兴趣小组都能取得区内团体奖以及个人学生奖，今年取得的是团体三等奖。</w:t>
      </w:r>
    </w:p>
    <w:p>
      <w:pPr>
        <w:pStyle w:val="style0"/>
        <w:rPr>
          <w:lang w:val="en-US"/>
        </w:rPr>
      </w:pPr>
      <w:r>
        <w:rPr>
          <w:lang w:val="en-US"/>
        </w:rPr>
        <w:t>在教学方面，期末考试两班平均分都符合申报要求，不低于年级平均分三分，并且四1班的数学有明显进步。</w:t>
      </w:r>
    </w:p>
    <w:p>
      <w:pPr>
        <w:pStyle w:val="style0"/>
        <w:rPr>
          <w:lang w:val="en-US"/>
        </w:rPr>
      </w:pPr>
      <w:r>
        <w:rPr>
          <w:lang w:val="en-US"/>
        </w:rPr>
        <w:t>在科研方面，参加区级课题《基于问题解决的小学数学可视化研究》，并在省级刊物《双语数学研究》上发表了《可视化表达在小学数学教学中的应用与价值》相关论文。</w:t>
      </w:r>
    </w:p>
    <w:p>
      <w:pPr>
        <w:pStyle w:val="style0"/>
        <w:rPr>
          <w:lang w:val="en-US"/>
        </w:rPr>
      </w:pPr>
      <w:r>
        <w:rPr>
          <w:lang w:val="en-US"/>
        </w:rPr>
        <w:t>与此同时，还在《时代教育》和《基础教育参考》两本刊物上发表了</w:t>
      </w:r>
    </w:p>
    <w:p>
      <w:pPr>
        <w:pStyle w:val="style0"/>
        <w:rPr>
          <w:lang w:val="en-US"/>
        </w:rPr>
      </w:pPr>
      <w:r>
        <w:rPr>
          <w:lang w:val="en-US"/>
        </w:rPr>
        <w:t>《激发兴趣，促进深度学习:小学数学课题策略研究》和《基于问题解决的小学数学可视化研究》两篇论文。</w:t>
      </w:r>
    </w:p>
    <w:p>
      <w:pPr>
        <w:pStyle w:val="style0"/>
        <w:rPr>
          <w:lang w:val="en-US"/>
        </w:rPr>
      </w:pPr>
      <w:r>
        <w:rPr>
          <w:lang w:val="en-US"/>
        </w:rPr>
        <w:t>在开课情况方面，参加校级青年成长营，上了校级公开课《确定位置》。2023年10月，参加了信息化优质课比赛，执教的《统计表和条形统计图》获得优质课大赛二等奖。</w:t>
      </w:r>
    </w:p>
    <w:p>
      <w:pPr>
        <w:pStyle w:val="style0"/>
        <w:rPr/>
      </w:pPr>
      <w:r>
        <w:rPr>
          <w:lang w:val="en-US"/>
        </w:rPr>
        <w:t>在其他工作方面，我积极参与公众号的制作，尽力宣传学校文化，在学校督导评估活动中，主动介绍交给的任务，认真做好职责以外的各项工作，但是我平时工作中仍需要改进的地方也比较多，还需继续努力。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541</Words>
  <Characters>557</Characters>
  <Application>WPS Office</Application>
  <Paragraphs>10</Paragraphs>
  <CharactersWithSpaces>558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2024-06-30T07:54:28Z</dcterms:created>
  <dc:creator>ALN-AL00</dc:creator>
  <lastModifiedBy>ALN-AL00</lastModifiedBy>
  <dcterms:modified xsi:type="dcterms:W3CDTF">2024-06-30T07:54:28Z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4a42508f5c894943993861b3a392f488_21</vt:lpwstr>
  </property>
</Properties>
</file>