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7EBE4" w14:textId="517E7FA3" w:rsidR="000B0C06" w:rsidRDefault="000B0C06" w:rsidP="000B0C06">
      <w:pPr>
        <w:jc w:val="center"/>
        <w:rPr>
          <w:sz w:val="44"/>
          <w:szCs w:val="44"/>
        </w:rPr>
      </w:pPr>
      <w:r>
        <w:rPr>
          <w:rFonts w:hint="eastAsia"/>
          <w:sz w:val="44"/>
          <w:szCs w:val="44"/>
        </w:rPr>
        <w:t>初中体育家庭作业教学研讨</w:t>
      </w:r>
    </w:p>
    <w:p w14:paraId="69164652" w14:textId="6F20DE5F" w:rsidR="009B06D3" w:rsidRPr="009B06D3" w:rsidRDefault="009B06D3" w:rsidP="009B06D3">
      <w:pPr>
        <w:jc w:val="right"/>
        <w:rPr>
          <w:sz w:val="28"/>
          <w:szCs w:val="28"/>
        </w:rPr>
      </w:pPr>
      <w:r w:rsidRPr="009B06D3">
        <w:rPr>
          <w:rFonts w:hint="eastAsia"/>
          <w:sz w:val="28"/>
          <w:szCs w:val="28"/>
        </w:rPr>
        <w:t>2024.4.12</w:t>
      </w:r>
    </w:p>
    <w:p w14:paraId="03194F44" w14:textId="0E8AA736" w:rsidR="000B0C06" w:rsidRDefault="000B0C06" w:rsidP="006614E0">
      <w:pPr>
        <w:ind w:firstLineChars="200" w:firstLine="560"/>
        <w:rPr>
          <w:sz w:val="28"/>
          <w:szCs w:val="28"/>
        </w:rPr>
      </w:pPr>
      <w:r w:rsidRPr="000B0C06">
        <w:rPr>
          <w:rFonts w:hint="eastAsia"/>
          <w:sz w:val="28"/>
          <w:szCs w:val="28"/>
        </w:rPr>
        <w:t>针对让每一个孩子身心健康，是教育工作的大事，也是体育工作的大事。推进学校体育发展，树立“健康第一”的教育理念</w:t>
      </w:r>
      <w:r>
        <w:rPr>
          <w:rFonts w:hint="eastAsia"/>
          <w:sz w:val="28"/>
          <w:szCs w:val="28"/>
        </w:rPr>
        <w:t>，针对我校实际情况</w:t>
      </w:r>
      <w:r w:rsidR="009B06D3">
        <w:rPr>
          <w:rFonts w:hint="eastAsia"/>
          <w:sz w:val="28"/>
          <w:szCs w:val="28"/>
        </w:rPr>
        <w:t>，</w:t>
      </w:r>
      <w:r>
        <w:rPr>
          <w:rFonts w:hint="eastAsia"/>
          <w:sz w:val="28"/>
          <w:szCs w:val="28"/>
        </w:rPr>
        <w:t>提出体育家庭作业的教学研讨</w:t>
      </w:r>
      <w:r w:rsidRPr="000B0C06">
        <w:rPr>
          <w:rFonts w:hint="eastAsia"/>
          <w:sz w:val="28"/>
          <w:szCs w:val="28"/>
        </w:rPr>
        <w:t>：如何在</w:t>
      </w:r>
      <w:r>
        <w:rPr>
          <w:rFonts w:hint="eastAsia"/>
          <w:sz w:val="28"/>
          <w:szCs w:val="28"/>
        </w:rPr>
        <w:t>紧张的学习下</w:t>
      </w:r>
      <w:r w:rsidRPr="000B0C06">
        <w:rPr>
          <w:rFonts w:hint="eastAsia"/>
          <w:sz w:val="28"/>
          <w:szCs w:val="28"/>
        </w:rPr>
        <w:t>保证</w:t>
      </w:r>
      <w:r>
        <w:rPr>
          <w:rFonts w:hint="eastAsia"/>
          <w:sz w:val="28"/>
          <w:szCs w:val="28"/>
        </w:rPr>
        <w:t>有效</w:t>
      </w:r>
      <w:r w:rsidRPr="000B0C06">
        <w:rPr>
          <w:rFonts w:hint="eastAsia"/>
          <w:sz w:val="28"/>
          <w:szCs w:val="28"/>
        </w:rPr>
        <w:t>体育锻炼？如何让学生自觉锻炼进而养成终生锻炼的习惯？如何因地制宜、分类指导，让农村学校的孩子，也享受到体育带来的健康和乐趣？</w:t>
      </w:r>
      <w:r w:rsidR="00E70A57">
        <w:rPr>
          <w:rFonts w:hint="eastAsia"/>
          <w:sz w:val="28"/>
          <w:szCs w:val="28"/>
        </w:rPr>
        <w:t>为此讨论如下：</w:t>
      </w:r>
    </w:p>
    <w:p w14:paraId="1871F811" w14:textId="079F7EEF" w:rsidR="006614E0" w:rsidRPr="006614E0" w:rsidRDefault="006614E0" w:rsidP="006614E0">
      <w:pPr>
        <w:ind w:firstLineChars="200" w:firstLine="560"/>
        <w:rPr>
          <w:sz w:val="28"/>
          <w:szCs w:val="28"/>
        </w:rPr>
      </w:pPr>
      <w:r w:rsidRPr="006614E0">
        <w:rPr>
          <w:rFonts w:hint="eastAsia"/>
          <w:sz w:val="28"/>
          <w:szCs w:val="28"/>
        </w:rPr>
        <w:t>一、</w:t>
      </w:r>
      <w:r w:rsidR="00E70A57">
        <w:rPr>
          <w:rFonts w:hint="eastAsia"/>
          <w:sz w:val="28"/>
          <w:szCs w:val="28"/>
        </w:rPr>
        <w:t>设计</w:t>
      </w:r>
      <w:r w:rsidRPr="006614E0">
        <w:rPr>
          <w:rFonts w:hint="eastAsia"/>
          <w:sz w:val="28"/>
          <w:szCs w:val="28"/>
        </w:rPr>
        <w:t>原则</w:t>
      </w:r>
    </w:p>
    <w:p w14:paraId="67465D45" w14:textId="77777777" w:rsidR="006614E0" w:rsidRPr="006614E0" w:rsidRDefault="006614E0" w:rsidP="006614E0">
      <w:pPr>
        <w:ind w:firstLineChars="200" w:firstLine="560"/>
        <w:rPr>
          <w:sz w:val="28"/>
          <w:szCs w:val="28"/>
        </w:rPr>
      </w:pPr>
      <w:r w:rsidRPr="006614E0">
        <w:rPr>
          <w:rFonts w:hint="eastAsia"/>
          <w:sz w:val="28"/>
          <w:szCs w:val="28"/>
        </w:rPr>
        <w:t>1.</w:t>
      </w:r>
      <w:r w:rsidRPr="006614E0">
        <w:rPr>
          <w:rFonts w:hint="eastAsia"/>
          <w:sz w:val="28"/>
          <w:szCs w:val="28"/>
        </w:rPr>
        <w:t>以人为本，树立“健康第一”、“终身体育”的意识。实施体育育人的功能，根据学生的发展需求，有效地设置和开展各项活动，以达到对学生的促德、健体、调智、审美等的教育功能，重视活动过程的教育。</w:t>
      </w:r>
    </w:p>
    <w:p w14:paraId="117509A5" w14:textId="77777777" w:rsidR="006614E0" w:rsidRPr="006614E0" w:rsidRDefault="006614E0" w:rsidP="006614E0">
      <w:pPr>
        <w:ind w:firstLineChars="200" w:firstLine="560"/>
        <w:rPr>
          <w:sz w:val="28"/>
          <w:szCs w:val="28"/>
        </w:rPr>
      </w:pPr>
      <w:r w:rsidRPr="006614E0">
        <w:rPr>
          <w:rFonts w:hint="eastAsia"/>
          <w:sz w:val="28"/>
          <w:szCs w:val="28"/>
        </w:rPr>
        <w:t>2.</w:t>
      </w:r>
      <w:r w:rsidRPr="006614E0">
        <w:rPr>
          <w:rFonts w:hint="eastAsia"/>
          <w:sz w:val="28"/>
          <w:szCs w:val="28"/>
        </w:rPr>
        <w:t>加强素质教育。关注学生个体差异，重视学生个性发展，推动学生素质教育科学化、日常化、持久化。</w:t>
      </w:r>
    </w:p>
    <w:p w14:paraId="51FFAFCB" w14:textId="77777777" w:rsidR="006614E0" w:rsidRPr="006614E0" w:rsidRDefault="006614E0" w:rsidP="006614E0">
      <w:pPr>
        <w:ind w:firstLineChars="200" w:firstLine="560"/>
        <w:rPr>
          <w:sz w:val="28"/>
          <w:szCs w:val="28"/>
        </w:rPr>
      </w:pPr>
      <w:r w:rsidRPr="006614E0">
        <w:rPr>
          <w:rFonts w:hint="eastAsia"/>
          <w:sz w:val="28"/>
          <w:szCs w:val="28"/>
        </w:rPr>
        <w:t>3.</w:t>
      </w:r>
      <w:r w:rsidRPr="006614E0">
        <w:rPr>
          <w:rFonts w:hint="eastAsia"/>
          <w:sz w:val="28"/>
          <w:szCs w:val="28"/>
        </w:rPr>
        <w:t>增强学生体质。全面实施《国家学生体质健康标准》。自主创造良好的体育锻炼条件，确保《国家学生体质健康标准》有效实施。</w:t>
      </w:r>
    </w:p>
    <w:p w14:paraId="5907E911" w14:textId="7029BD04" w:rsidR="006614E0" w:rsidRPr="006614E0" w:rsidRDefault="006614E0" w:rsidP="007B6722">
      <w:pPr>
        <w:rPr>
          <w:sz w:val="28"/>
          <w:szCs w:val="28"/>
        </w:rPr>
      </w:pPr>
      <w:r w:rsidRPr="006614E0">
        <w:rPr>
          <w:rFonts w:hint="eastAsia"/>
          <w:sz w:val="28"/>
          <w:szCs w:val="28"/>
        </w:rPr>
        <w:t>二、实施</w:t>
      </w:r>
      <w:r w:rsidR="007B6722">
        <w:rPr>
          <w:rFonts w:hint="eastAsia"/>
          <w:sz w:val="28"/>
          <w:szCs w:val="28"/>
        </w:rPr>
        <w:t>内容</w:t>
      </w:r>
    </w:p>
    <w:p w14:paraId="6302A5F4" w14:textId="3159FE8D" w:rsidR="007B6722" w:rsidRPr="007B6722" w:rsidRDefault="007B6722" w:rsidP="007B6722">
      <w:pPr>
        <w:ind w:firstLineChars="200" w:firstLine="560"/>
        <w:rPr>
          <w:sz w:val="28"/>
          <w:szCs w:val="28"/>
        </w:rPr>
      </w:pPr>
      <w:r w:rsidRPr="007B6722">
        <w:rPr>
          <w:rFonts w:hint="eastAsia"/>
          <w:sz w:val="28"/>
          <w:szCs w:val="28"/>
        </w:rPr>
        <w:t>根据体育学科和学生特点，我们应从作业的内容、形式，学生的个性差异等方面加以合理安排，让学生能顺利完成作业，促使学生知识技能的提高，发展体育各方面的能力。布置作业多样和多类相结合</w:t>
      </w:r>
      <w:r>
        <w:rPr>
          <w:rFonts w:hint="eastAsia"/>
          <w:sz w:val="28"/>
          <w:szCs w:val="28"/>
        </w:rPr>
        <w:t>，</w:t>
      </w:r>
      <w:r w:rsidRPr="007B6722">
        <w:rPr>
          <w:rFonts w:hint="eastAsia"/>
          <w:sz w:val="28"/>
          <w:szCs w:val="28"/>
        </w:rPr>
        <w:t>多样主要指活动形式要新颖有趣。新颖有趣的形式是布置寒假作业的</w:t>
      </w:r>
      <w:r w:rsidRPr="007B6722">
        <w:rPr>
          <w:rFonts w:hint="eastAsia"/>
          <w:sz w:val="28"/>
          <w:szCs w:val="28"/>
        </w:rPr>
        <w:lastRenderedPageBreak/>
        <w:t>重要条件。如果学生每天都重复同一种练习，缺乏应有的形式，势必会造成学生“厌战”情绪。普遍性和个体性相结合</w:t>
      </w:r>
      <w:r>
        <w:rPr>
          <w:rFonts w:hint="eastAsia"/>
          <w:sz w:val="28"/>
          <w:szCs w:val="28"/>
        </w:rPr>
        <w:t>，</w:t>
      </w:r>
      <w:r w:rsidRPr="007B6722">
        <w:rPr>
          <w:rFonts w:hint="eastAsia"/>
          <w:sz w:val="28"/>
          <w:szCs w:val="28"/>
        </w:rPr>
        <w:t>学生的爱好各不相同，家庭经济条件也有差别，布置作业时，可根据不同的对象，使用不同的手段、器材，达到同样的锻炼目的。这样，既能使学生的个性得到发展，又能使他们的身体素质得到提高。</w:t>
      </w:r>
      <w:r>
        <w:rPr>
          <w:rFonts w:hint="eastAsia"/>
          <w:sz w:val="28"/>
          <w:szCs w:val="28"/>
        </w:rPr>
        <w:t>专业性，针对中考体育项目，设计有目的专项练习。</w:t>
      </w:r>
    </w:p>
    <w:p w14:paraId="77A56119" w14:textId="60446843" w:rsidR="007B6722" w:rsidRPr="007B6722" w:rsidRDefault="007B6722" w:rsidP="007B6722">
      <w:pPr>
        <w:rPr>
          <w:sz w:val="28"/>
          <w:szCs w:val="28"/>
        </w:rPr>
      </w:pPr>
      <w:r w:rsidRPr="007B6722">
        <w:rPr>
          <w:rFonts w:hint="eastAsia"/>
          <w:sz w:val="28"/>
          <w:szCs w:val="28"/>
        </w:rPr>
        <w:t>三、体育作业的布置与评价管理</w:t>
      </w:r>
    </w:p>
    <w:p w14:paraId="10831F4B" w14:textId="5B49CCD5" w:rsidR="006614E0" w:rsidRPr="006614E0" w:rsidRDefault="007B6722" w:rsidP="007B6722">
      <w:pPr>
        <w:ind w:firstLineChars="200" w:firstLine="560"/>
        <w:rPr>
          <w:sz w:val="28"/>
          <w:szCs w:val="28"/>
        </w:rPr>
      </w:pPr>
      <w:r w:rsidRPr="007B6722">
        <w:rPr>
          <w:rFonts w:hint="eastAsia"/>
          <w:sz w:val="28"/>
          <w:szCs w:val="28"/>
        </w:rPr>
        <w:t>作业布置由</w:t>
      </w:r>
      <w:r>
        <w:rPr>
          <w:rFonts w:hint="eastAsia"/>
          <w:sz w:val="28"/>
          <w:szCs w:val="28"/>
        </w:rPr>
        <w:t>体育老师</w:t>
      </w:r>
      <w:r w:rsidRPr="007B6722">
        <w:rPr>
          <w:rFonts w:hint="eastAsia"/>
          <w:sz w:val="28"/>
          <w:szCs w:val="28"/>
        </w:rPr>
        <w:t>负责完成。</w:t>
      </w:r>
      <w:r>
        <w:rPr>
          <w:rFonts w:hint="eastAsia"/>
          <w:sz w:val="28"/>
          <w:szCs w:val="28"/>
        </w:rPr>
        <w:t>体育老师</w:t>
      </w:r>
      <w:r w:rsidRPr="007B6722">
        <w:rPr>
          <w:rFonts w:hint="eastAsia"/>
          <w:sz w:val="28"/>
          <w:szCs w:val="28"/>
        </w:rPr>
        <w:t>做到经常了解、督促、表扬，激发学生的锻炼积极性。建立本班学生自我达标挑战记录表，以便让学生自我激励，与测查记录作比较，进行评价。体育老师于每个月初月末将所教班级学生的该月运动项目进行两次测查，做好测试记录。月末将本月测查记录表交给班主任，班主任进行评价。</w:t>
      </w:r>
      <w:r w:rsidR="006614E0" w:rsidRPr="006614E0">
        <w:rPr>
          <w:rFonts w:hint="eastAsia"/>
          <w:sz w:val="28"/>
          <w:szCs w:val="28"/>
        </w:rPr>
        <w:t>作业完成情况与反馈教师通过班级微信群或学校公众号向学生推送锻炼内容，教师或体育委员每天提醒学生按时体育锻炼。</w:t>
      </w:r>
    </w:p>
    <w:p w14:paraId="1FE18493" w14:textId="30CD56CD" w:rsidR="006614E0" w:rsidRPr="006614E0" w:rsidRDefault="006614E0" w:rsidP="007B6722">
      <w:pPr>
        <w:ind w:firstLineChars="200" w:firstLine="560"/>
        <w:rPr>
          <w:sz w:val="28"/>
          <w:szCs w:val="28"/>
        </w:rPr>
      </w:pPr>
      <w:r w:rsidRPr="006614E0">
        <w:rPr>
          <w:rFonts w:hint="eastAsia"/>
          <w:sz w:val="28"/>
          <w:szCs w:val="28"/>
        </w:rPr>
        <w:t>学生在认真体育锻炼的同时要做好安全防护措施，每次锻炼在家长的监督配合下完成并及时做好记录，对所做的动作留下影像资料以备教师抽查。</w:t>
      </w:r>
    </w:p>
    <w:sectPr w:rsidR="006614E0" w:rsidRPr="006614E0" w:rsidSect="00B61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6E6C" w14:textId="77777777" w:rsidR="008D693D" w:rsidRDefault="008D693D" w:rsidP="00985EDD">
      <w:r>
        <w:separator/>
      </w:r>
    </w:p>
  </w:endnote>
  <w:endnote w:type="continuationSeparator" w:id="0">
    <w:p w14:paraId="43E15E2F" w14:textId="77777777" w:rsidR="008D693D" w:rsidRDefault="008D693D" w:rsidP="0098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939E" w14:textId="77777777" w:rsidR="008D693D" w:rsidRDefault="008D693D" w:rsidP="00985EDD">
      <w:r>
        <w:separator/>
      </w:r>
    </w:p>
  </w:footnote>
  <w:footnote w:type="continuationSeparator" w:id="0">
    <w:p w14:paraId="03ED13BA" w14:textId="77777777" w:rsidR="008D693D" w:rsidRDefault="008D693D" w:rsidP="0098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E0"/>
    <w:rsid w:val="000B0C06"/>
    <w:rsid w:val="000F0B3C"/>
    <w:rsid w:val="001F7B13"/>
    <w:rsid w:val="003E5DE4"/>
    <w:rsid w:val="006614E0"/>
    <w:rsid w:val="007B6722"/>
    <w:rsid w:val="008D693D"/>
    <w:rsid w:val="00985EDD"/>
    <w:rsid w:val="009B06D3"/>
    <w:rsid w:val="00A7389E"/>
    <w:rsid w:val="00B611DF"/>
    <w:rsid w:val="00CE332E"/>
    <w:rsid w:val="00E70A57"/>
    <w:rsid w:val="00EA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099C2"/>
  <w15:docId w15:val="{F987F203-19F8-4268-A696-3D7D2A8A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2C4"/>
    <w:pPr>
      <w:widowControl w:val="0"/>
      <w:jc w:val="both"/>
    </w:pPr>
  </w:style>
  <w:style w:type="paragraph" w:styleId="2">
    <w:name w:val="heading 2"/>
    <w:basedOn w:val="a"/>
    <w:link w:val="20"/>
    <w:uiPriority w:val="9"/>
    <w:qFormat/>
    <w:rsid w:val="00EA02C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A02C4"/>
    <w:rPr>
      <w:rFonts w:ascii="宋体" w:eastAsia="宋体" w:hAnsi="宋体" w:cs="宋体"/>
      <w:b/>
      <w:bCs/>
      <w:kern w:val="0"/>
      <w:sz w:val="36"/>
      <w:szCs w:val="36"/>
    </w:rPr>
  </w:style>
  <w:style w:type="character" w:styleId="a3">
    <w:name w:val="Strong"/>
    <w:basedOn w:val="a0"/>
    <w:uiPriority w:val="22"/>
    <w:qFormat/>
    <w:rsid w:val="00EA02C4"/>
    <w:rPr>
      <w:b/>
      <w:bCs/>
    </w:rPr>
  </w:style>
  <w:style w:type="character" w:styleId="a4">
    <w:name w:val="Emphasis"/>
    <w:basedOn w:val="a0"/>
    <w:uiPriority w:val="20"/>
    <w:qFormat/>
    <w:rsid w:val="00EA02C4"/>
    <w:rPr>
      <w:i/>
      <w:iCs/>
    </w:rPr>
  </w:style>
  <w:style w:type="character" w:customStyle="1" w:styleId="richmediameta">
    <w:name w:val="rich_media_meta"/>
    <w:basedOn w:val="a0"/>
    <w:rsid w:val="006614E0"/>
  </w:style>
  <w:style w:type="character" w:styleId="a5">
    <w:name w:val="Hyperlink"/>
    <w:basedOn w:val="a0"/>
    <w:uiPriority w:val="99"/>
    <w:unhideWhenUsed/>
    <w:rsid w:val="006614E0"/>
    <w:rPr>
      <w:color w:val="0000FF"/>
      <w:u w:val="single"/>
    </w:rPr>
  </w:style>
  <w:style w:type="character" w:customStyle="1" w:styleId="apple-converted-space">
    <w:name w:val="apple-converted-space"/>
    <w:basedOn w:val="a0"/>
    <w:rsid w:val="006614E0"/>
  </w:style>
  <w:style w:type="paragraph" w:styleId="a6">
    <w:name w:val="Normal (Web)"/>
    <w:basedOn w:val="a"/>
    <w:uiPriority w:val="99"/>
    <w:semiHidden/>
    <w:unhideWhenUsed/>
    <w:rsid w:val="006614E0"/>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985EDD"/>
    <w:pPr>
      <w:tabs>
        <w:tab w:val="center" w:pos="4153"/>
        <w:tab w:val="right" w:pos="8306"/>
      </w:tabs>
      <w:snapToGrid w:val="0"/>
      <w:jc w:val="center"/>
    </w:pPr>
    <w:rPr>
      <w:sz w:val="18"/>
      <w:szCs w:val="18"/>
    </w:rPr>
  </w:style>
  <w:style w:type="character" w:customStyle="1" w:styleId="a8">
    <w:name w:val="页眉 字符"/>
    <w:basedOn w:val="a0"/>
    <w:link w:val="a7"/>
    <w:uiPriority w:val="99"/>
    <w:rsid w:val="00985EDD"/>
    <w:rPr>
      <w:sz w:val="18"/>
      <w:szCs w:val="18"/>
    </w:rPr>
  </w:style>
  <w:style w:type="paragraph" w:styleId="a9">
    <w:name w:val="footer"/>
    <w:basedOn w:val="a"/>
    <w:link w:val="aa"/>
    <w:uiPriority w:val="99"/>
    <w:unhideWhenUsed/>
    <w:rsid w:val="00985EDD"/>
    <w:pPr>
      <w:tabs>
        <w:tab w:val="center" w:pos="4153"/>
        <w:tab w:val="right" w:pos="8306"/>
      </w:tabs>
      <w:snapToGrid w:val="0"/>
      <w:jc w:val="left"/>
    </w:pPr>
    <w:rPr>
      <w:sz w:val="18"/>
      <w:szCs w:val="18"/>
    </w:rPr>
  </w:style>
  <w:style w:type="character" w:customStyle="1" w:styleId="aa">
    <w:name w:val="页脚 字符"/>
    <w:basedOn w:val="a0"/>
    <w:link w:val="a9"/>
    <w:uiPriority w:val="99"/>
    <w:rsid w:val="00985E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591334">
      <w:bodyDiv w:val="1"/>
      <w:marLeft w:val="0"/>
      <w:marRight w:val="0"/>
      <w:marTop w:val="0"/>
      <w:marBottom w:val="0"/>
      <w:divBdr>
        <w:top w:val="none" w:sz="0" w:space="0" w:color="auto"/>
        <w:left w:val="none" w:sz="0" w:space="0" w:color="auto"/>
        <w:bottom w:val="none" w:sz="0" w:space="0" w:color="auto"/>
        <w:right w:val="none" w:sz="0" w:space="0" w:color="auto"/>
      </w:divBdr>
      <w:divsChild>
        <w:div w:id="104845527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龙腾四海">
      <a:dk1>
        <a:sysClr val="windowText" lastClr="000000"/>
      </a:dk1>
      <a:lt1>
        <a:sysClr val="window" lastClr="FFFFFF"/>
      </a:lt1>
      <a:dk2>
        <a:srgbClr val="001B36"/>
      </a:dk2>
      <a:lt2>
        <a:srgbClr val="EDF8FE"/>
      </a:lt2>
      <a:accent1>
        <a:srgbClr val="477AB1"/>
      </a:accent1>
      <a:accent2>
        <a:srgbClr val="51848E"/>
      </a:accent2>
      <a:accent3>
        <a:srgbClr val="7B9B57"/>
      </a:accent3>
      <a:accent4>
        <a:srgbClr val="8B8D8C"/>
      </a:accent4>
      <a:accent5>
        <a:srgbClr val="8B7396"/>
      </a:accent5>
      <a:accent6>
        <a:srgbClr val="E89A53"/>
      </a:accent6>
      <a:hlink>
        <a:srgbClr val="0080FF"/>
      </a:hlink>
      <a:folHlink>
        <a:srgbClr val="FF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8618013820482</cp:lastModifiedBy>
  <cp:revision>2</cp:revision>
  <dcterms:created xsi:type="dcterms:W3CDTF">2024-06-21T01:06:00Z</dcterms:created>
  <dcterms:modified xsi:type="dcterms:W3CDTF">2024-06-21T01:06:00Z</dcterms:modified>
</cp:coreProperties>
</file>