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19"/>
          <w:tab w:val="left" w:pos="7620"/>
        </w:tabs>
        <w:ind w:firstLine="643" w:firstLineChars="200"/>
        <w:textAlignment w:val="baseline"/>
        <w:rPr>
          <w:rFonts w:hint="eastAsia" w:ascii="Times New Roman" w:hAnsi="Times New Roman" w:eastAsia="宋体" w:cs="Times New Roman"/>
          <w:bCs/>
          <w:sz w:val="8"/>
          <w:szCs w:val="8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32"/>
          <w:szCs w:val="32"/>
        </w:rPr>
        <w:t>新北区交往互动式教学设计</w:t>
      </w:r>
      <w:r>
        <w:rPr>
          <w:rFonts w:hint="eastAsia" w:ascii="黑体" w:hAnsi="Times New Roman" w:eastAsia="黑体" w:cs="Times New Roman"/>
          <w:b/>
          <w:sz w:val="36"/>
          <w:szCs w:val="36"/>
        </w:rPr>
        <w:t xml:space="preserve"> </w:t>
      </w:r>
      <w:r>
        <w:rPr>
          <w:rFonts w:ascii="宋体" w:hAnsi="宋体" w:eastAsia="宋体" w:cs="Times New Roman"/>
          <w:bCs/>
          <w:sz w:val="18"/>
          <w:szCs w:val="18"/>
        </w:rPr>
        <w:t>常州市新北区</w:t>
      </w:r>
      <w:r>
        <w:rPr>
          <w:rFonts w:hint="eastAsia" w:ascii="宋体" w:hAnsi="宋体" w:eastAsia="宋体" w:cs="Times New Roman"/>
          <w:bCs/>
          <w:sz w:val="18"/>
          <w:szCs w:val="18"/>
          <w:lang w:val="en-US" w:eastAsia="zh-CN"/>
        </w:rPr>
        <w:t>龙虎塘第二实验小学</w:t>
      </w:r>
      <w:r>
        <w:rPr>
          <w:rFonts w:hint="eastAsia" w:ascii="宋体" w:hAnsi="宋体" w:eastAsia="宋体" w:cs="Times New Roman"/>
          <w:bCs/>
          <w:sz w:val="18"/>
          <w:szCs w:val="18"/>
        </w:rPr>
        <w:t xml:space="preserve"> </w:t>
      </w:r>
      <w:r>
        <w:rPr>
          <w:rFonts w:hint="eastAsia" w:ascii="宋体" w:hAnsi="宋体" w:eastAsia="宋体" w:cs="Times New Roman"/>
          <w:bCs/>
          <w:sz w:val="18"/>
          <w:szCs w:val="18"/>
          <w:lang w:val="en-US" w:eastAsia="zh-CN"/>
        </w:rPr>
        <w:t>叶露</w:t>
      </w:r>
    </w:p>
    <w:tbl>
      <w:tblPr>
        <w:tblStyle w:val="4"/>
        <w:tblW w:w="1044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"/>
        <w:gridCol w:w="330"/>
        <w:gridCol w:w="1110"/>
        <w:gridCol w:w="1620"/>
        <w:gridCol w:w="1748"/>
        <w:gridCol w:w="232"/>
        <w:gridCol w:w="2432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90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textAlignment w:val="baseline"/>
              <w:rPr>
                <w:rFonts w:ascii="Arial" w:hAnsi="Arial" w:eastAsia="宋体" w:cs="Arial"/>
                <w:sz w:val="20"/>
                <w:szCs w:val="28"/>
              </w:rPr>
            </w:pPr>
            <w:r>
              <w:rPr>
                <w:rFonts w:hint="eastAsia" w:ascii="Arial" w:hAnsi="Arial" w:eastAsia="宋体" w:cs="Arial"/>
                <w:sz w:val="20"/>
                <w:szCs w:val="28"/>
              </w:rPr>
              <w:t>课题</w:t>
            </w:r>
          </w:p>
        </w:tc>
        <w:tc>
          <w:tcPr>
            <w:tcW w:w="3060" w:type="dxa"/>
            <w:gridSpan w:val="3"/>
            <w:vMerge w:val="restart"/>
            <w:tcBorders>
              <w:top w:val="single" w:color="auto" w:sz="12" w:space="0"/>
            </w:tcBorders>
          </w:tcPr>
          <w:p>
            <w:pPr>
              <w:textAlignment w:val="baseline"/>
              <w:rPr>
                <w:rFonts w:hint="default" w:ascii="Arial" w:hAnsi="Arial" w:eastAsia="宋体" w:cs="Arial"/>
                <w:sz w:val="2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Unit 8 At Christmas</w:t>
            </w:r>
          </w:p>
        </w:tc>
        <w:tc>
          <w:tcPr>
            <w:tcW w:w="1980" w:type="dxa"/>
            <w:gridSpan w:val="2"/>
            <w:tcBorders>
              <w:top w:val="single" w:color="auto" w:sz="12" w:space="0"/>
            </w:tcBorders>
          </w:tcPr>
          <w:p>
            <w:pPr>
              <w:textAlignment w:val="baseline"/>
              <w:rPr>
                <w:rFonts w:ascii="Arial" w:hAnsi="Arial" w:eastAsia="宋体" w:cs="Arial"/>
                <w:sz w:val="20"/>
                <w:szCs w:val="24"/>
              </w:rPr>
            </w:pPr>
            <w:r>
              <w:rPr>
                <w:rFonts w:hint="eastAsia" w:ascii="Arial" w:hAnsi="Arial" w:eastAsia="宋体" w:cs="Arial"/>
                <w:sz w:val="20"/>
                <w:szCs w:val="24"/>
              </w:rPr>
              <w:t>教时</w:t>
            </w:r>
          </w:p>
        </w:tc>
        <w:tc>
          <w:tcPr>
            <w:tcW w:w="4500" w:type="dxa"/>
            <w:gridSpan w:val="2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textAlignment w:val="baseline"/>
              <w:rPr>
                <w:rFonts w:hint="default" w:ascii="Arial" w:hAnsi="Arial" w:eastAsia="宋体" w:cs="Arial"/>
                <w:sz w:val="20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900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textAlignment w:val="baseline"/>
              <w:rPr>
                <w:rFonts w:ascii="Arial" w:hAnsi="Arial" w:eastAsia="宋体" w:cs="Arial"/>
                <w:sz w:val="20"/>
                <w:szCs w:val="28"/>
              </w:rPr>
            </w:pPr>
          </w:p>
        </w:tc>
        <w:tc>
          <w:tcPr>
            <w:tcW w:w="3060" w:type="dxa"/>
            <w:gridSpan w:val="3"/>
            <w:vMerge w:val="continue"/>
          </w:tcPr>
          <w:p>
            <w:pPr>
              <w:ind w:left="117"/>
              <w:textAlignment w:val="baseline"/>
              <w:rPr>
                <w:rFonts w:ascii="Arial" w:hAnsi="Arial" w:eastAsia="宋体" w:cs="Arial"/>
                <w:sz w:val="20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textAlignment w:val="baseline"/>
              <w:rPr>
                <w:rFonts w:ascii="Arial" w:hAnsi="Arial" w:eastAsia="宋体" w:cs="Arial"/>
                <w:sz w:val="20"/>
                <w:szCs w:val="24"/>
              </w:rPr>
            </w:pPr>
            <w:r>
              <w:rPr>
                <w:rFonts w:hint="eastAsia" w:ascii="Arial" w:hAnsi="Arial" w:eastAsia="宋体" w:cs="Arial"/>
                <w:sz w:val="20"/>
                <w:szCs w:val="24"/>
              </w:rPr>
              <w:t>日期</w:t>
            </w:r>
          </w:p>
        </w:tc>
        <w:tc>
          <w:tcPr>
            <w:tcW w:w="4500" w:type="dxa"/>
            <w:gridSpan w:val="2"/>
            <w:tcBorders>
              <w:right w:val="single" w:color="auto" w:sz="12" w:space="0"/>
            </w:tcBorders>
          </w:tcPr>
          <w:p>
            <w:pPr>
              <w:textAlignment w:val="baseline"/>
              <w:rPr>
                <w:rFonts w:ascii="Arial" w:hAnsi="Arial" w:eastAsia="宋体" w:cs="Arial"/>
                <w:sz w:val="20"/>
                <w:szCs w:val="24"/>
              </w:rPr>
            </w:pPr>
            <w:r>
              <w:rPr>
                <w:rFonts w:hint="eastAsia" w:ascii="Arial" w:hAnsi="Arial" w:eastAsia="宋体" w:cs="Arial"/>
                <w:sz w:val="20"/>
                <w:szCs w:val="24"/>
              </w:rPr>
              <w:t>202</w:t>
            </w:r>
            <w:r>
              <w:rPr>
                <w:rFonts w:ascii="Arial" w:hAnsi="Arial" w:eastAsia="宋体" w:cs="Arial"/>
                <w:sz w:val="20"/>
                <w:szCs w:val="24"/>
              </w:rPr>
              <w:t>3</w:t>
            </w:r>
            <w:r>
              <w:rPr>
                <w:rFonts w:hint="eastAsia" w:ascii="Arial" w:hAnsi="Arial" w:eastAsia="宋体" w:cs="Arial"/>
                <w:sz w:val="20"/>
                <w:szCs w:val="24"/>
              </w:rPr>
              <w:t>年</w:t>
            </w:r>
            <w:r>
              <w:rPr>
                <w:rFonts w:hint="eastAsia" w:ascii="Arial" w:hAnsi="Arial" w:eastAsia="宋体" w:cs="Arial"/>
                <w:sz w:val="20"/>
                <w:szCs w:val="24"/>
                <w:lang w:val="en-US" w:eastAsia="zh-CN"/>
              </w:rPr>
              <w:t>12</w:t>
            </w:r>
            <w:r>
              <w:rPr>
                <w:rFonts w:hint="eastAsia" w:ascii="Arial" w:hAnsi="Arial" w:eastAsia="宋体" w:cs="Arial"/>
                <w:sz w:val="20"/>
                <w:szCs w:val="24"/>
              </w:rPr>
              <w:t>月</w:t>
            </w:r>
            <w:r>
              <w:rPr>
                <w:rFonts w:hint="eastAsia" w:ascii="Arial" w:hAnsi="Arial" w:eastAsia="宋体" w:cs="Arial"/>
                <w:sz w:val="20"/>
                <w:szCs w:val="24"/>
                <w:lang w:val="en-US" w:eastAsia="zh-CN"/>
              </w:rPr>
              <w:t>29</w:t>
            </w:r>
            <w:r>
              <w:rPr>
                <w:rFonts w:hint="eastAsia" w:ascii="Arial" w:hAnsi="Arial" w:eastAsia="宋体" w:cs="Arial"/>
                <w:sz w:val="20"/>
                <w:szCs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1" w:hRule="atLeast"/>
        </w:trPr>
        <w:tc>
          <w:tcPr>
            <w:tcW w:w="10440" w:type="dxa"/>
            <w:gridSpan w:val="9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2"/>
              </w:rPr>
              <w:t>一、教学目标</w:t>
            </w: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:</w:t>
            </w:r>
            <w:bookmarkStart w:id="0" w:name="_GoBack"/>
            <w:bookmarkEnd w:id="0"/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、通过歌曲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营造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圣诞氛围，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free talk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中，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学生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了解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圣诞相关知识。学生通过回顾课文内容，运用核心词汇first,next,then,finally，进一步理解并掌握圣诞节相关活动。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2.创设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叶老师和她的朋友们在为圣诞派对做准备的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情境，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学生讨论并预测他们的圣诞活动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。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看录像理清Amy制作水果沙拉的过程，利用顺序词为视频重新配音，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学生使用核心词汇并感知顺序词的重要性。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4.通过欣赏绘本Vicky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s Christmas Eve，学生运用核心句型描述Vicky的圣诞活动，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强化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本课重点句型：First,next,then,finally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活用结构，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学生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视觉、听觉方面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的能力得以提升。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5.通过fun time图片了解圣诞贺卡的制作步骤，学生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运用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核心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词汇理清制作贺卡的过程，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动手制作贺卡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展示作品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6.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结合生活实际，学生在提炼核心词汇如：first,next,then,finally中，分享My Christmas，用难忘的节日所表达的意义来提升情感，培养育人价值。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二、教材分析：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What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 xml:space="preserve">:本课是五年级上册unit8 At Christmas的第二教时内容，这是一个学生十分感兴趣的话题，主要学习fun time和grammar time，本单元的主题是人与自我，本节课围绕“Christmas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party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”这一话题展开教学活动。通过多项活动，帮助学生理解并掌握first,next,then,finally的时间顺序词，最终使学生能够有条理、有结构的进行语段输出，提升学生的综合语用能力。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Why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:通过观看视频，制作贺卡，欣赏绘本，分享自己的圣诞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，使学生熟练运用first，next,then,finally有条例的讲述事情，理清事件的先后顺序。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How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:通过听、说、读、看等一系列学习理解、应用实践和迁移创新的综合性活动，进一步提升单元语言知识，进一步理解主题意义，使单元主题意义逐步叠加、深化、突破，最终实现语言知识和情感目标的同步提升，学生的核心素养才能落地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三、学情分析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有什么：本节课的教学对象是五年级学生，在本单元第一课时的学习中，学生已经掌握了圣诞节的部分相关活动，并对顺序词有了初步掌握。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缺什么：在情境中使用顺序词，了解有关圣诞的更多知识。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能什么：知识从感知到感悟的过程，在圣诞节筹备过程中可以有条理的做一些准备工作，并能用顺序词做出清晰有序的表达。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b/>
                <w:sz w:val="22"/>
                <w:szCs w:val="22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教学重难点：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1.在新的语境中操练本单元的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句型结构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，掌握并运用句型结构First,next,then , finally来叙述事情。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2.指导学生掌握获得知识的技能与方法，能够灵活运用本单元核心单词、句型，将旧知融会贯通，形成语段表达。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440" w:type="dxa"/>
            <w:gridSpan w:val="9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jc w:val="center"/>
              <w:textAlignment w:val="baseline"/>
              <w:rPr>
                <w:rFonts w:ascii="Arial" w:hAnsi="Arial" w:eastAsia="宋体" w:cs="Arial"/>
                <w:b/>
                <w:sz w:val="19"/>
                <w:szCs w:val="21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</w:rPr>
              <w:t>教</w:t>
            </w:r>
            <w:r>
              <w:rPr>
                <w:rFonts w:ascii="Arial" w:hAnsi="Arial" w:eastAsia="宋体" w:cs="Arial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Arial" w:hAnsi="Arial" w:eastAsia="宋体" w:cs="Arial"/>
                <w:b/>
                <w:sz w:val="28"/>
                <w:szCs w:val="28"/>
              </w:rPr>
              <w:t>学</w:t>
            </w:r>
            <w:r>
              <w:rPr>
                <w:rFonts w:ascii="Arial" w:hAnsi="Arial" w:eastAsia="宋体" w:cs="Arial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Arial" w:hAnsi="Arial" w:eastAsia="宋体" w:cs="Arial"/>
                <w:b/>
                <w:sz w:val="28"/>
                <w:szCs w:val="28"/>
              </w:rPr>
              <w:t>过</w:t>
            </w:r>
            <w:r>
              <w:rPr>
                <w:rFonts w:ascii="Arial" w:hAnsi="Arial" w:eastAsia="宋体" w:cs="Arial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Arial" w:hAnsi="Arial" w:eastAsia="宋体" w:cs="Arial"/>
                <w:b/>
                <w:sz w:val="28"/>
                <w:szCs w:val="28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textAlignment w:val="baseline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时间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textAlignment w:val="baseline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活动板块</w:t>
            </w:r>
          </w:p>
        </w:tc>
        <w:tc>
          <w:tcPr>
            <w:tcW w:w="33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textAlignment w:val="baseline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活动内容与呈现方式</w:t>
            </w:r>
          </w:p>
        </w:tc>
        <w:tc>
          <w:tcPr>
            <w:tcW w:w="26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textAlignment w:val="baseline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学生活动方式</w:t>
            </w:r>
          </w:p>
        </w:tc>
        <w:tc>
          <w:tcPr>
            <w:tcW w:w="20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textAlignment w:val="baseline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交流方式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Comic Sans MS" w:hAnsi="Comic Sans MS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min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Step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1</w:t>
            </w:r>
          </w:p>
          <w:p>
            <w:pPr>
              <w:snapToGrid w:val="0"/>
              <w:textAlignment w:val="baseline"/>
              <w:rPr>
                <w:rFonts w:ascii="Comic Sans MS" w:hAnsi="Comic Sans MS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吸引注意，积累语言</w:t>
            </w:r>
          </w:p>
        </w:tc>
        <w:tc>
          <w:tcPr>
            <w:tcW w:w="33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Task1.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Let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sing</w:t>
            </w:r>
          </w:p>
          <w:p>
            <w:pPr>
              <w:spacing w:line="26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Sing the song and talk about Christmas.</w:t>
            </w:r>
          </w:p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Task2.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Let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s talk</w:t>
            </w:r>
          </w:p>
          <w:p>
            <w:pPr>
              <w:spacing w:line="26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Revise the story and talk about Mike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s Christmas.</w:t>
            </w:r>
          </w:p>
        </w:tc>
        <w:tc>
          <w:tcPr>
            <w:tcW w:w="26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textAlignment w:val="baseline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Sing and talk</w:t>
            </w:r>
          </w:p>
          <w:p>
            <w:pPr>
              <w:jc w:val="left"/>
              <w:textAlignment w:val="baseline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class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 xml:space="preserve"> work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and solo work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)</w:t>
            </w:r>
          </w:p>
          <w:p>
            <w:pPr>
              <w:jc w:val="left"/>
              <w:textAlignment w:val="baseline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Talk about Mike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s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Christmas</w:t>
            </w:r>
          </w:p>
          <w:p>
            <w:pPr>
              <w:jc w:val="left"/>
              <w:textAlignment w:val="baseline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( group work)</w:t>
            </w:r>
          </w:p>
        </w:tc>
        <w:tc>
          <w:tcPr>
            <w:tcW w:w="20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</w:rPr>
              <w:t>全班学生吟唱儿歌，教师评价，营造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  <w:lang w:val="en-US" w:eastAsia="zh-CN"/>
              </w:rPr>
              <w:t>圣诞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</w:rPr>
              <w:t>氛围。</w:t>
            </w:r>
          </w:p>
          <w:p>
            <w:pPr>
              <w:spacing w:line="260" w:lineRule="exact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  <w:lang w:val="en-US" w:eastAsia="zh-CN"/>
              </w:rPr>
              <w:t>学生代表回答，教师评价，了解圣诞相关内容。</w:t>
            </w:r>
          </w:p>
          <w:p>
            <w:pPr>
              <w:spacing w:line="260" w:lineRule="exact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  <w:lang w:val="en-US" w:eastAsia="zh-CN"/>
              </w:rPr>
              <w:t>小组四人展示，教师评价，复习课文，理出讨论事情的顺序。</w:t>
            </w:r>
          </w:p>
          <w:p>
            <w:pPr>
              <w:textAlignment w:val="baseline"/>
              <w:rPr>
                <w:rFonts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达成目标1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2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25</w:t>
            </w:r>
          </w:p>
          <w:p>
            <w:pPr>
              <w:snapToGrid w:val="0"/>
              <w:spacing w:line="240" w:lineRule="exact"/>
              <w:textAlignment w:val="baseline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min</w:t>
            </w:r>
          </w:p>
        </w:tc>
        <w:tc>
          <w:tcPr>
            <w:tcW w:w="51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核心过程</w:t>
            </w:r>
          </w:p>
        </w:tc>
        <w:tc>
          <w:tcPr>
            <w:tcW w:w="111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Step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2导出目标，生成结构</w:t>
            </w:r>
          </w:p>
        </w:tc>
        <w:tc>
          <w:tcPr>
            <w:tcW w:w="33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Task3.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Let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think</w:t>
            </w:r>
          </w:p>
          <w:p>
            <w:pPr>
              <w:textAlignment w:val="baseline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Look at these pictures, and preview Miss Ye and her friends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Christmas.</w:t>
            </w:r>
          </w:p>
        </w:tc>
        <w:tc>
          <w:tcPr>
            <w:tcW w:w="26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hd w:val="clear" w:color="auto" w:fill="FFFFFF"/>
              <w:spacing w:line="260" w:lineRule="exac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hd w:val="clear" w:color="auto" w:fill="FFFFFF"/>
              <w:spacing w:line="260" w:lineRule="exac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Look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 xml:space="preserve"> and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think</w:t>
            </w:r>
          </w:p>
          <w:p>
            <w:pPr>
              <w:shd w:val="clear" w:color="auto" w:fill="FFFFFF"/>
              <w:spacing w:line="2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(solo work)</w:t>
            </w:r>
          </w:p>
        </w:tc>
        <w:tc>
          <w:tcPr>
            <w:tcW w:w="20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学生代表回答，教师评价，预测文本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。</w:t>
            </w:r>
          </w:p>
          <w:p>
            <w:pPr>
              <w:spacing w:line="260" w:lineRule="exact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达成目标2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Times New Roman" w:hAnsi="Times New Roman" w:eastAsia="宋体" w:cs="Times New Roman"/>
                <w:bCs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Step3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回忆相关知识，初步运用结构</w:t>
            </w:r>
          </w:p>
          <w:p>
            <w:pPr>
              <w:snapToGrid w:val="0"/>
              <w:textAlignment w:val="baseline"/>
              <w:rPr>
                <w:rFonts w:ascii="Times New Roman" w:hAnsi="Times New Roman" w:eastAsia="宋体" w:cs="Times New Roman"/>
                <w:bCs/>
                <w:sz w:val="20"/>
                <w:szCs w:val="21"/>
              </w:rPr>
            </w:pPr>
          </w:p>
        </w:tc>
        <w:tc>
          <w:tcPr>
            <w:tcW w:w="33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Task4. Let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s watch</w:t>
            </w:r>
          </w:p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What does Amy do at Christmas?</w:t>
            </w:r>
          </w:p>
          <w:p>
            <w:pPr>
              <w:spacing w:line="26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Task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Let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talk </w:t>
            </w:r>
          </w:p>
          <w:p>
            <w:pPr>
              <w:spacing w:line="26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How does Amy make a fruit salad?</w:t>
            </w: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Task6. Let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s redub</w:t>
            </w:r>
          </w:p>
          <w:p>
            <w:pPr>
              <w:spacing w:line="2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Think about how to make it better and redub for the video.</w:t>
            </w:r>
          </w:p>
        </w:tc>
        <w:tc>
          <w:tcPr>
            <w:tcW w:w="26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extAlignment w:val="baseline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Answer the question</w:t>
            </w:r>
          </w:p>
          <w:p>
            <w:pPr>
              <w:textAlignment w:val="baseline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(solo work)</w:t>
            </w:r>
          </w:p>
          <w:p>
            <w:pPr>
              <w:snapToGrid w:val="0"/>
              <w:spacing w:line="260" w:lineRule="exac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60" w:lineRule="exac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60" w:lineRule="exac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Answer the question</w:t>
            </w:r>
          </w:p>
          <w:p>
            <w:pPr>
              <w:snapToGrid w:val="0"/>
              <w:spacing w:line="260" w:lineRule="exac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(pair work)</w:t>
            </w:r>
          </w:p>
          <w:p>
            <w:pPr>
              <w:snapToGrid w:val="0"/>
              <w:spacing w:line="260" w:lineRule="exac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60" w:lineRule="exac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Think about how to make it better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.</w:t>
            </w:r>
          </w:p>
          <w:p>
            <w:pPr>
              <w:snapToGrid w:val="0"/>
              <w:spacing w:line="260" w:lineRule="exac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(solo work)</w:t>
            </w:r>
          </w:p>
          <w:p>
            <w:pPr>
              <w:snapToGrid w:val="0"/>
              <w:spacing w:line="260" w:lineRule="exac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Red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ub for the video</w:t>
            </w:r>
          </w:p>
          <w:p>
            <w:pPr>
              <w:snapToGrid w:val="0"/>
              <w:spacing w:line="2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(pair work)</w:t>
            </w:r>
          </w:p>
        </w:tc>
        <w:tc>
          <w:tcPr>
            <w:tcW w:w="20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学生代表回答，教师评价，观看视频回答问题。</w:t>
            </w:r>
          </w:p>
          <w:p>
            <w:pPr>
              <w:spacing w:line="260" w:lineRule="exact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学生交流，两两展示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教师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评价，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了解制作水果沙拉的重点步骤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。</w:t>
            </w:r>
          </w:p>
          <w:p>
            <w:pPr>
              <w:spacing w:line="260" w:lineRule="exac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小组交流展示，教师评价，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体会顺序词的重要性。</w:t>
            </w: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达成目标3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Times New Roman" w:hAnsi="Times New Roman" w:eastAsia="宋体" w:cs="Times New Roman"/>
                <w:bCs/>
                <w:sz w:val="20"/>
                <w:szCs w:val="21"/>
              </w:rPr>
            </w:pPr>
          </w:p>
        </w:tc>
        <w:tc>
          <w:tcPr>
            <w:tcW w:w="111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Times New Roman" w:hAnsi="Times New Roman" w:eastAsia="宋体" w:cs="Times New Roman"/>
                <w:bCs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Step4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呈现刺激材料，活用结构</w:t>
            </w:r>
          </w:p>
        </w:tc>
        <w:tc>
          <w:tcPr>
            <w:tcW w:w="33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Task7. Let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s enjoy</w:t>
            </w:r>
          </w:p>
          <w:p>
            <w:pPr>
              <w:textAlignment w:val="baseline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Watch and talk about Vicky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s Christmas.</w:t>
            </w:r>
          </w:p>
        </w:tc>
        <w:tc>
          <w:tcPr>
            <w:tcW w:w="26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textAlignment w:val="baseline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Talk about Vicky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s Christmas.</w:t>
            </w:r>
          </w:p>
          <w:p>
            <w:pPr>
              <w:jc w:val="left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(pair work)</w:t>
            </w:r>
          </w:p>
        </w:tc>
        <w:tc>
          <w:tcPr>
            <w:tcW w:w="20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textAlignment w:val="baseline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学生讨论，代表展示，教师评价，互动中理解朋友互赠礼物的意义。</w:t>
            </w:r>
          </w:p>
          <w:p>
            <w:pPr>
              <w:jc w:val="left"/>
              <w:textAlignment w:val="baseline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达成目标4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72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510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Times New Roman" w:eastAsia="仿宋_GB2312" w:cs="Times New Roman"/>
                <w:sz w:val="20"/>
                <w:szCs w:val="21"/>
              </w:rPr>
            </w:pPr>
          </w:p>
        </w:tc>
        <w:tc>
          <w:tcPr>
            <w:tcW w:w="111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Step5</w:t>
            </w:r>
          </w:p>
          <w:p>
            <w:pPr>
              <w:snapToGrid w:val="0"/>
              <w:textAlignment w:val="baseline"/>
              <w:rPr>
                <w:rFonts w:ascii="仿宋_GB2312" w:hAnsi="Times New Roman" w:eastAsia="仿宋_GB2312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引发期待行为，强化结构</w:t>
            </w:r>
          </w:p>
        </w:tc>
        <w:tc>
          <w:tcPr>
            <w:tcW w:w="33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Task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Let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make and show</w:t>
            </w:r>
          </w:p>
          <w:p>
            <w:pPr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(1)l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earn to make a Christmas card.</w:t>
            </w: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(2)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Make a card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show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and give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the card.</w:t>
            </w:r>
          </w:p>
        </w:tc>
        <w:tc>
          <w:tcPr>
            <w:tcW w:w="26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extAlignment w:val="baseline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Learn to make a card.</w:t>
            </w:r>
          </w:p>
          <w:p>
            <w:pPr>
              <w:textAlignment w:val="baseline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(class work)</w:t>
            </w:r>
          </w:p>
          <w:p>
            <w:pPr>
              <w:textAlignment w:val="baseline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textAlignment w:val="baseline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Make a card and share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pair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work)</w:t>
            </w:r>
          </w:p>
        </w:tc>
        <w:tc>
          <w:tcPr>
            <w:tcW w:w="20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学生一起学习圣诞卡片制作过程。</w:t>
            </w:r>
          </w:p>
          <w:p>
            <w:pPr>
              <w:jc w:val="left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学生讨论，学生代表展示，学生展示并赠送所制作的卡片。</w:t>
            </w:r>
          </w:p>
          <w:p>
            <w:pPr>
              <w:jc w:val="left"/>
              <w:textAlignment w:val="baseline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达成目标5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仿宋_GB2312" w:hAnsi="Times New Roman" w:eastAsia="仿宋_GB2312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  <w:r>
              <w:rPr>
                <w:rFonts w:ascii="Times New Roman" w:hAnsi="Times New Roman" w:eastAsia="宋体" w:cs="Times New Roman"/>
                <w:szCs w:val="21"/>
              </w:rPr>
              <w:t>min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Step6</w:t>
            </w:r>
          </w:p>
          <w:p>
            <w:pPr>
              <w:snapToGrid w:val="0"/>
              <w:textAlignment w:val="baseline"/>
              <w:rPr>
                <w:rFonts w:ascii="宋体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提供反馈评价，巩固结构</w:t>
            </w:r>
          </w:p>
        </w:tc>
        <w:tc>
          <w:tcPr>
            <w:tcW w:w="33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Task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. Let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talk</w:t>
            </w:r>
          </w:p>
          <w:p>
            <w:pPr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Talk about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y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Christmas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and share.</w:t>
            </w:r>
          </w:p>
          <w:p>
            <w:pPr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720"/>
              </w:tabs>
              <w:textAlignment w:val="baseline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Talk with friend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s about Christmas.</w:t>
            </w:r>
          </w:p>
          <w:p>
            <w:pPr>
              <w:tabs>
                <w:tab w:val="left" w:pos="720"/>
              </w:tabs>
              <w:textAlignment w:val="baseline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(pair work)</w:t>
            </w:r>
          </w:p>
          <w:p>
            <w:pPr>
              <w:tabs>
                <w:tab w:val="left" w:pos="720"/>
              </w:tabs>
              <w:textAlignment w:val="baseline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textAlignment w:val="baseline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学生讨论，代表回答，师生评价，进行情感提升。</w:t>
            </w:r>
          </w:p>
          <w:p>
            <w:pPr>
              <w:spacing w:line="260" w:lineRule="exact"/>
              <w:rPr>
                <w:rFonts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达成目标6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textAlignment w:val="baseline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Homework</w:t>
            </w:r>
          </w:p>
          <w:p>
            <w:pPr>
              <w:snapToGrid w:val="0"/>
              <w:textAlignment w:val="baseline"/>
              <w:rPr>
                <w:rFonts w:ascii="Times New Roman" w:hAnsi="Times New Roman" w:eastAsia="宋体" w:cs="Times New Roman"/>
                <w:bCs/>
                <w:sz w:val="20"/>
                <w:szCs w:val="21"/>
              </w:rPr>
            </w:pPr>
          </w:p>
        </w:tc>
        <w:tc>
          <w:tcPr>
            <w:tcW w:w="810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1.Write down your Christmas and share with your parents.</w:t>
            </w:r>
          </w:p>
          <w:p>
            <w:pPr>
              <w:spacing w:line="260" w:lineRule="exac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2.Know more about Chinese festivals and say it out.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23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板书设计</w:t>
            </w:r>
          </w:p>
        </w:tc>
        <w:tc>
          <w:tcPr>
            <w:tcW w:w="810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3178810</wp:posOffset>
                  </wp:positionH>
                  <wp:positionV relativeFrom="paragraph">
                    <wp:posOffset>117475</wp:posOffset>
                  </wp:positionV>
                  <wp:extent cx="1497965" cy="989330"/>
                  <wp:effectExtent l="0" t="0" r="635" b="1270"/>
                  <wp:wrapSquare wrapText="bothSides"/>
                  <wp:docPr id="2" name="图片 3" descr="7QGZ$LWSOW_6T1)C6_W5VK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7QGZ$LWSOW_6T1)C6_W5VK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8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965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Unit 8 At Christmas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First,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make a fruit salad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Next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, send Christmas presents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Then,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give Christmas cards 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Finally,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talk about our Christmas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23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教学反思</w:t>
            </w:r>
          </w:p>
        </w:tc>
        <w:tc>
          <w:tcPr>
            <w:tcW w:w="810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wMmI1MzJiNzkyYWMwOTI1YTNlNWRhZmJlM2ZmMjcifQ=="/>
  </w:docVars>
  <w:rsids>
    <w:rsidRoot w:val="00293D2E"/>
    <w:rsid w:val="00010491"/>
    <w:rsid w:val="00017E9C"/>
    <w:rsid w:val="00040D20"/>
    <w:rsid w:val="00061CB4"/>
    <w:rsid w:val="00075196"/>
    <w:rsid w:val="00125549"/>
    <w:rsid w:val="00147BC3"/>
    <w:rsid w:val="001912DE"/>
    <w:rsid w:val="00193779"/>
    <w:rsid w:val="00275D20"/>
    <w:rsid w:val="00293D2E"/>
    <w:rsid w:val="002968E8"/>
    <w:rsid w:val="00354CDC"/>
    <w:rsid w:val="003D0AA9"/>
    <w:rsid w:val="00400CD0"/>
    <w:rsid w:val="0044121B"/>
    <w:rsid w:val="00450C1C"/>
    <w:rsid w:val="005548B1"/>
    <w:rsid w:val="005571C6"/>
    <w:rsid w:val="00576BD3"/>
    <w:rsid w:val="00587A21"/>
    <w:rsid w:val="006122EF"/>
    <w:rsid w:val="00641CF6"/>
    <w:rsid w:val="0064332B"/>
    <w:rsid w:val="00656556"/>
    <w:rsid w:val="006C64BC"/>
    <w:rsid w:val="006D2AD7"/>
    <w:rsid w:val="006D37BA"/>
    <w:rsid w:val="006E2DB1"/>
    <w:rsid w:val="007B1D6F"/>
    <w:rsid w:val="007F672F"/>
    <w:rsid w:val="008574E5"/>
    <w:rsid w:val="008D0FCA"/>
    <w:rsid w:val="009616A1"/>
    <w:rsid w:val="00972122"/>
    <w:rsid w:val="0099067C"/>
    <w:rsid w:val="009A176A"/>
    <w:rsid w:val="00A1132E"/>
    <w:rsid w:val="00A24554"/>
    <w:rsid w:val="00AA6BDB"/>
    <w:rsid w:val="00AD7D45"/>
    <w:rsid w:val="00BB0475"/>
    <w:rsid w:val="00BC0F29"/>
    <w:rsid w:val="00C10D43"/>
    <w:rsid w:val="00C243E7"/>
    <w:rsid w:val="00C356A9"/>
    <w:rsid w:val="00E02E4B"/>
    <w:rsid w:val="00E3136D"/>
    <w:rsid w:val="00EE4D80"/>
    <w:rsid w:val="00F6042A"/>
    <w:rsid w:val="00F748B9"/>
    <w:rsid w:val="00FE1FBB"/>
    <w:rsid w:val="02E42DB9"/>
    <w:rsid w:val="039B791C"/>
    <w:rsid w:val="07A50D69"/>
    <w:rsid w:val="08697C22"/>
    <w:rsid w:val="09827888"/>
    <w:rsid w:val="0B2B77D7"/>
    <w:rsid w:val="0BAE21B6"/>
    <w:rsid w:val="0EF12AE6"/>
    <w:rsid w:val="1070041D"/>
    <w:rsid w:val="11A958FA"/>
    <w:rsid w:val="12E36BE9"/>
    <w:rsid w:val="13855EF2"/>
    <w:rsid w:val="141C0605"/>
    <w:rsid w:val="15EC2259"/>
    <w:rsid w:val="165D6CB3"/>
    <w:rsid w:val="17771FF6"/>
    <w:rsid w:val="19355CC5"/>
    <w:rsid w:val="19B25567"/>
    <w:rsid w:val="1A01624B"/>
    <w:rsid w:val="1B1F09DB"/>
    <w:rsid w:val="1B291859"/>
    <w:rsid w:val="1B9D24C1"/>
    <w:rsid w:val="1E1C7453"/>
    <w:rsid w:val="1F552C1D"/>
    <w:rsid w:val="20234AC9"/>
    <w:rsid w:val="20B971DB"/>
    <w:rsid w:val="22821F7B"/>
    <w:rsid w:val="22CF2CE6"/>
    <w:rsid w:val="25900E53"/>
    <w:rsid w:val="27294DCB"/>
    <w:rsid w:val="273E668C"/>
    <w:rsid w:val="27C22E19"/>
    <w:rsid w:val="29BF5862"/>
    <w:rsid w:val="2B1E2A5D"/>
    <w:rsid w:val="2DF47AA5"/>
    <w:rsid w:val="2E450300"/>
    <w:rsid w:val="30801AC4"/>
    <w:rsid w:val="312406A1"/>
    <w:rsid w:val="31293F09"/>
    <w:rsid w:val="33590AD6"/>
    <w:rsid w:val="335F3C12"/>
    <w:rsid w:val="3421711A"/>
    <w:rsid w:val="36AD2EE7"/>
    <w:rsid w:val="374455F9"/>
    <w:rsid w:val="38392C84"/>
    <w:rsid w:val="3CA803D8"/>
    <w:rsid w:val="3D05582A"/>
    <w:rsid w:val="3DAE7C70"/>
    <w:rsid w:val="3E23240C"/>
    <w:rsid w:val="3E6E552A"/>
    <w:rsid w:val="41F36F49"/>
    <w:rsid w:val="41F8595E"/>
    <w:rsid w:val="459E681C"/>
    <w:rsid w:val="47E04ECA"/>
    <w:rsid w:val="4876582E"/>
    <w:rsid w:val="4D0A29E9"/>
    <w:rsid w:val="4E964534"/>
    <w:rsid w:val="50795EBC"/>
    <w:rsid w:val="520E6AD8"/>
    <w:rsid w:val="524E3378"/>
    <w:rsid w:val="5294522F"/>
    <w:rsid w:val="52F061DD"/>
    <w:rsid w:val="546155E5"/>
    <w:rsid w:val="55CA0F67"/>
    <w:rsid w:val="57603931"/>
    <w:rsid w:val="5AF56A87"/>
    <w:rsid w:val="5FF53085"/>
    <w:rsid w:val="604C7149"/>
    <w:rsid w:val="6065020A"/>
    <w:rsid w:val="60B60A66"/>
    <w:rsid w:val="62451905"/>
    <w:rsid w:val="630A5099"/>
    <w:rsid w:val="655E33DA"/>
    <w:rsid w:val="6AB778B5"/>
    <w:rsid w:val="6D036DE1"/>
    <w:rsid w:val="6DAC7479"/>
    <w:rsid w:val="72930C07"/>
    <w:rsid w:val="72C54B39"/>
    <w:rsid w:val="73A6496A"/>
    <w:rsid w:val="783562BD"/>
    <w:rsid w:val="7F8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411</Words>
  <Characters>2346</Characters>
  <Lines>19</Lines>
  <Paragraphs>5</Paragraphs>
  <TotalTime>14</TotalTime>
  <ScaleCrop>false</ScaleCrop>
  <LinksUpToDate>false</LinksUpToDate>
  <CharactersWithSpaces>2752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2023-09-30T08:48:00Z</dcterms:created>
  <dc:creator>静 杨</dc:creator>
  <cp:lastModifiedBy>清酒</cp:lastModifiedBy>
  <dcterms:modified xsi:type="dcterms:W3CDTF">2024-06-29T00:25:46Z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A4A5C6570D6D4D64BC354A1B3D951E55_13</vt:lpwstr>
  </property>
</Properties>
</file>