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420" w:lineRule="exact"/>
        <w:ind w:firstLine="723" w:firstLineChars="200"/>
        <w:jc w:val="center"/>
        <w:rPr>
          <w:rFonts w:hint="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36"/>
          <w:szCs w:val="36"/>
          <w:lang w:eastAsia="zh-CN"/>
        </w:rPr>
        <w:t>体前变向换手运球</w:t>
      </w:r>
      <w:r>
        <w:rPr>
          <w:rFonts w:hint="eastAsia"/>
          <w:b/>
          <w:sz w:val="36"/>
          <w:szCs w:val="36"/>
        </w:rPr>
        <w:t>评课稿</w:t>
      </w:r>
    </w:p>
    <w:p>
      <w:pPr>
        <w:spacing w:line="420" w:lineRule="exact"/>
        <w:ind w:firstLine="422" w:firstLineChars="200"/>
        <w:jc w:val="center"/>
        <w:rPr>
          <w:rFonts w:hint="eastAsia" w:eastAsiaTheme="minor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                           小河中学杨汉帝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default" w:ascii="楷体" w:hAnsi="楷体" w:eastAsia="楷体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时间：202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06.05</w:t>
            </w:r>
          </w:p>
        </w:tc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eastAsia" w:ascii="楷体" w:hAnsi="楷体" w:eastAsia="楷体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地点：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eastAsia="zh-CN"/>
              </w:rPr>
              <w:t>中天实验中学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eastAsia" w:ascii="楷体" w:hAnsi="楷体" w:eastAsia="楷体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eastAsia="zh-CN"/>
              </w:rPr>
              <w:t>课题：体前变向换手运球</w:t>
            </w:r>
          </w:p>
        </w:tc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eastAsia" w:ascii="楷体" w:hAnsi="楷体" w:eastAsia="楷体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开课人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:王佳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5" w:hRule="atLeast"/>
        </w:trPr>
        <w:tc>
          <w:tcPr>
            <w:tcW w:w="8522" w:type="dxa"/>
            <w:gridSpan w:val="2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firstLine="480" w:firstLineChars="200"/>
              <w:textAlignment w:val="auto"/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王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老师的这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节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篮球体前变向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换手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运球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课是以课程标准为依据，采用大单元教学设计，教学内容新颖，环环相扣，不断提高学生的技能水平，组织上井然有序，与学生积极互动，激发学生学习的积极性，体现出学生的主体地位，培养学生良好的体育意识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firstLine="480" w:firstLineChars="200"/>
              <w:textAlignment w:val="auto"/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亮点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rightChars="0" w:firstLine="240" w:firstLineChars="100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1.抓住学生情感，尽情释放学生天性。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firstLine="480" w:firstLineChars="200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整节课中紧抓学生身心表现欲望强的特点，紧随主题的发展，尽力满足学生的运动需要、关注学生的情感体验。从而很好的激发了学生自觉、积极地参与到活动中来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使学生的运动参与在自学与集体练习中得到加强，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对于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社会适应能力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方面，在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体验与他人一起活动和独自活动的区别中加以更好的体现。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firstLine="240" w:firstLineChars="100"/>
              <w:textAlignment w:val="auto"/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2.发挥教师引导作用，体现学生主体地位。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firstLine="480" w:firstLineChars="200"/>
              <w:textAlignment w:val="auto"/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在整节课的教学过程中，教师非常注重引导学生合作能力的提高。另外，整节课上，教师在教学方法上很好的运用了启发性、尝试教学法、小群体合作和鼓励法，一方面提高了课堂练习密度，另一方面激发了学生的运动兴趣和参与热情，培养了自主学习、竞争意识，团结合作、勇敢顽强的意志品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firstLine="240" w:firstLineChars="100"/>
              <w:textAlignment w:val="auto"/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3.技术与兴趣完美结合</w:t>
            </w:r>
            <w:bookmarkStart w:id="0" w:name="_GoBack"/>
            <w:bookmarkEnd w:id="0"/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firstLine="480" w:firstLineChars="200"/>
              <w:textAlignment w:val="auto"/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篮球技术的教学和学生兴趣培养很好地结合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主教材为篮球的体前变向运球和学生的个体学习能力很好的结合，其中穿插的练习以及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比赛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很好地提高了学生学习兴趣，并对教材的教学起到很好的辅助作用，可以说为教学任务的完成提供了保障。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br w:type="textWrapping"/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一、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建议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Chars="100" w:right="0" w:rightChars="0" w:firstLine="480" w:firstLineChars="20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学习主要内容时，没有设计很好的专项动作练习来提高学生学习的效率，容易误导学生对于动作的理解。而且设计有效的动作练习可以解决提前下课的问题。这节课跨度较大，学生不容易掌握，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建议适当降低一点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学习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难度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eastAsiaTheme="minorEastAsia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169B1F"/>
    <w:multiLevelType w:val="singleLevel"/>
    <w:tmpl w:val="85169B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QwMWFiM2U0Nzk4YzkzOTM5ZDZjMzgzYTY2MjQxZDIifQ=="/>
  </w:docVars>
  <w:rsids>
    <w:rsidRoot w:val="00037E0A"/>
    <w:rsid w:val="00037E0A"/>
    <w:rsid w:val="00360EF8"/>
    <w:rsid w:val="00491711"/>
    <w:rsid w:val="004949F2"/>
    <w:rsid w:val="007403C6"/>
    <w:rsid w:val="00807099"/>
    <w:rsid w:val="008F0B93"/>
    <w:rsid w:val="00CF54D9"/>
    <w:rsid w:val="00D359B1"/>
    <w:rsid w:val="15686F50"/>
    <w:rsid w:val="16404FE5"/>
    <w:rsid w:val="284855B9"/>
    <w:rsid w:val="29D602E6"/>
    <w:rsid w:val="341A0E6C"/>
    <w:rsid w:val="3D5C10B7"/>
    <w:rsid w:val="7211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788</Words>
  <Characters>797</Characters>
  <Lines>5</Lines>
  <Paragraphs>1</Paragraphs>
  <TotalTime>146</TotalTime>
  <ScaleCrop>false</ScaleCrop>
  <LinksUpToDate>false</LinksUpToDate>
  <CharactersWithSpaces>834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2020-11-10T00:10:00Z</dcterms:created>
  <dc:creator>Administrator</dc:creator>
  <cp:lastModifiedBy>asus</cp:lastModifiedBy>
  <dcterms:modified xsi:type="dcterms:W3CDTF">2024-06-06T02:18:06Z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60F51524A51A4F70B741637B4FB7C769</vt:lpwstr>
  </property>
</Properties>
</file>