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“数”你精彩，“学”通未来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——2023-2024数学教研组工作汇报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光阴荏苒，时光如掷，充满挑战，富有收获</w:t>
      </w:r>
      <w:r>
        <w:rPr>
          <w:rFonts w:hint="eastAsia"/>
          <w:sz w:val="24"/>
          <w:szCs w:val="24"/>
          <w:lang w:val="en-US" w:eastAsia="zh-CN"/>
        </w:rPr>
        <w:t>一学年</w:t>
      </w:r>
      <w:r>
        <w:rPr>
          <w:rFonts w:hint="default"/>
          <w:sz w:val="24"/>
          <w:szCs w:val="24"/>
          <w:lang w:val="en-US" w:eastAsia="zh-CN"/>
        </w:rPr>
        <w:t>结束了。回首本学期教育教学工作，数学教研组认真学习新课程标准，以教育质量为中心，以课堂教学为着落点，切实贯彻教学常规，积极参加各种教研活动，完善和改进数学教学方法和手段。在学校教导处的引领下，数学教研组每位教师有条不紊的展开数学教学工作，全组成员以高度的责任心和精神风貌，圆满的完成了各项任务。</w:t>
      </w:r>
      <w:r>
        <w:rPr>
          <w:rFonts w:hint="eastAsia"/>
          <w:sz w:val="24"/>
          <w:szCs w:val="24"/>
        </w:rPr>
        <w:t>下面就本学</w:t>
      </w:r>
      <w:r>
        <w:rPr>
          <w:rFonts w:hint="eastAsia"/>
          <w:sz w:val="24"/>
          <w:szCs w:val="24"/>
          <w:lang w:val="en-US" w:eastAsia="zh-CN"/>
        </w:rPr>
        <w:t>年数学</w:t>
      </w:r>
      <w:r>
        <w:rPr>
          <w:rFonts w:hint="eastAsia"/>
          <w:sz w:val="24"/>
          <w:szCs w:val="24"/>
        </w:rPr>
        <w:t>组的主要工作</w:t>
      </w:r>
      <w:r>
        <w:rPr>
          <w:rFonts w:hint="eastAsia"/>
          <w:sz w:val="24"/>
          <w:szCs w:val="24"/>
          <w:lang w:val="en-US" w:eastAsia="zh-CN"/>
        </w:rPr>
        <w:t>汇报</w:t>
      </w:r>
      <w:r>
        <w:rPr>
          <w:rFonts w:hint="eastAsia"/>
          <w:sz w:val="24"/>
          <w:szCs w:val="24"/>
        </w:rPr>
        <w:t>如下：</w:t>
      </w:r>
    </w:p>
    <w:p>
      <w:pPr>
        <w:numPr>
          <w:ilvl w:val="0"/>
          <w:numId w:val="1"/>
        </w:numPr>
        <w:ind w:firstLine="482" w:firstLineChars="200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课标领航，履践致远</w:t>
      </w:r>
    </w:p>
    <w:p>
      <w:pPr>
        <w:numPr>
          <w:ilvl w:val="0"/>
          <w:numId w:val="0"/>
        </w:numPr>
        <w:spacing w:line="360" w:lineRule="auto"/>
        <w:ind w:firstLine="414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心中有“课标”，脚下有路径。《数学课程标准2022年版》是数学学科的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指挥棒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，了解和掌握本学科的课程标准，对于教师做好自己的教育工作具有重要意义，本学期，教研组通过观看专家解读视频、自行通读细读研读、组内交流借鉴”等活动落实新课标学习。通过对新课标核心词的深入解读，探索核心素养的落地。</w:t>
      </w:r>
    </w:p>
    <w:p>
      <w:pPr>
        <w:numPr>
          <w:ilvl w:val="0"/>
          <w:numId w:val="1"/>
        </w:numPr>
        <w:spacing w:line="360" w:lineRule="auto"/>
        <w:ind w:left="0" w:leftChars="0" w:firstLine="482" w:firstLineChars="200"/>
        <w:jc w:val="left"/>
        <w:rPr>
          <w:sz w:val="24"/>
          <w:szCs w:val="24"/>
        </w:rPr>
      </w:pPr>
      <w:r>
        <w:rPr>
          <w:rStyle w:val="6"/>
          <w:rFonts w:hint="eastAsia"/>
          <w:sz w:val="24"/>
          <w:szCs w:val="24"/>
          <w:lang w:eastAsia="zh-CN"/>
        </w:rPr>
        <w:t>紧抓</w:t>
      </w:r>
      <w:r>
        <w:rPr>
          <w:rStyle w:val="6"/>
          <w:sz w:val="24"/>
          <w:szCs w:val="24"/>
        </w:rPr>
        <w:t>常规，深耕教学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直面问题，探究路径。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了不断提高课堂教学的水平，力求找寻双减后教学中存在的问题与解决的策略，每个学期初，数学组都开展学业质量交流活动。在学业质量交流中，我们一起交流问题，探讨命题方向。通过交流碰撞，老师们理清了后期的工作思路，明确了努力的方向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集体备课，共同成长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备课是上好课的基础，本学期数学组</w:t>
      </w:r>
      <w:r>
        <w:rPr>
          <w:rFonts w:hint="default"/>
          <w:sz w:val="24"/>
          <w:szCs w:val="24"/>
          <w:lang w:val="en-US" w:eastAsia="zh-CN"/>
        </w:rPr>
        <w:t>实行</w:t>
      </w:r>
      <w:r>
        <w:rPr>
          <w:rFonts w:hint="eastAsia"/>
          <w:sz w:val="24"/>
          <w:szCs w:val="24"/>
          <w:lang w:val="en-US" w:eastAsia="zh-CN"/>
        </w:rPr>
        <w:t>“三备”制度：主备、集备、个备。组织老师们</w:t>
      </w:r>
      <w:r>
        <w:rPr>
          <w:rFonts w:hint="default"/>
          <w:sz w:val="24"/>
          <w:szCs w:val="24"/>
          <w:lang w:val="en-US" w:eastAsia="zh-CN"/>
        </w:rPr>
        <w:t>研读教师用书，坚持备好每一节课，向课堂要质量。</w:t>
      </w:r>
      <w:r>
        <w:rPr>
          <w:rFonts w:hint="eastAsia"/>
          <w:sz w:val="24"/>
          <w:szCs w:val="24"/>
          <w:lang w:val="en-US" w:eastAsia="zh-CN"/>
        </w:rPr>
        <w:t>各年级在开学初根据教学内容制定年级备课计划，确定每个单元的主备人。每次集备要做到“四定”：定时间、定地点、定主备人、定记录人。每位教师在集备之后，可根据自己的实际情况对教学设计进行优化。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以研促教，助力发展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真教研，研课堂。课堂是教育教学的主阵地。为了解和提高课堂教学水平，数学组的老师们开展了多节研讨课，老师们能结合新课标，立足血清，精心设计每个教学环节，展示了各具风格的数学课堂。水本无华，相荡乃成涟漪；石本无火，相击而发灵光。课后组织评课交流活动，以课促研，探讨教与学中的优势与不足，明晰教改方向。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师徒结对，助力成长。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促进青年教师成长，学校搭建青蓝工程。在师徒结对的过程中，师傅和徒弟互相学习、互相帮助，共同提高自身的教学水平。师徒之间听一节课，听课本记录的内容是有形的，在交流中产生的许多思想是无形，在这有形与无形之中，我们总结了许多的方法，也对教材有了更深的研究，收获到了共同进步的结果。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夯实基础，提升质量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计算是数学质量提升的基础，为提升学生的计算技能，数学组延续以前的数学天天练，每天通过3~5道的计算练习，夯实计算基础，每位老师每天群打卡，分享每日练习，又是一次组内交流研讨。在这样日复一日的坚持下，全校学生的计算能力有所提高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本学年五年级为了迎接省测，采用了每周一练的形式，每周通过一张练习，查漏补缺，在5月份的市测中，五年级取得了不错的成绩，这是五年级老师和学生共同努力的结果。</w:t>
      </w:r>
    </w:p>
    <w:p>
      <w:pPr>
        <w:numPr>
          <w:ilvl w:val="0"/>
          <w:numId w:val="1"/>
        </w:numPr>
        <w:spacing w:line="360" w:lineRule="auto"/>
        <w:ind w:left="0" w:leftChars="0" w:firstLine="482" w:firstLineChars="200"/>
        <w:jc w:val="left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活动依托，师生出彩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1.享学科乐趣 启数学智慧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为深化落实“双减”政策，丰富校园数学文化，我们开展了丰富的学科活动。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一二年级开展了“数”你动听 “数”你精彩讲故事比赛，奇妙的数字，有趣的符号，串起了数学的奥秘；生动的故事，精美的编排，演绎出数学的精彩。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三年级和五年级举行“计算小达人”比赛，比赛中，同学们认真演算，工整书写，充分展示了自己的计算才能和计算技巧，个个都要争当计算小达人。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四年级开展了“钟面上的角度”数学学科实践活动。“做钟表 温旧知”“学微课 涨知识”，“绘时间 知角度”，在丰富的活动中爱上数学。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六年级开展了“数学思维对对碰”的数学竞赛活动。在竞技中磨砺，在磨砺中提升。孩子们在数学活动中不仅收获了知识和成绩，还提升了他们对数学的兴趣和热爱。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共沐书香美 共享悦读乐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营造更为浓厚的学习氛围，做好学校阅读圈项目，我校数学组开启“共读一本好书”活动。数学组共读书目是《“体验式”数学教学——搭建体验与经验的桥梁》。通过定期开展读书分享会，各年级练习教学实践，分享读书心得和体会，在交流碰撞中，提高专业素养，丰富精神世界。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巧用现代教育技术，打造智慧课堂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了进一步落实“双减”政策，进一步推进教育信息化，打造智慧教学环境，数学组教师不断探索，让现代教育技术服务于课堂，吴聪利老师在和谐课堂活动中，巧用希沃白板，帮助学生理解数量关系；王远东老师面向全体数学教师进行了“几何画板基本应用”培训，进一步提升了丽华三小数学教师的信息技术素养，同时对变革课堂教学方式，提高课堂教学效率，促进学生核心素养发展等具有重要意义。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课题研究见成果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王文娟老师主持</w:t>
      </w:r>
      <w:r>
        <w:rPr>
          <w:rFonts w:hint="default"/>
          <w:sz w:val="24"/>
          <w:szCs w:val="24"/>
          <w:lang w:val="en-US" w:eastAsia="zh-CN"/>
        </w:rPr>
        <w:t>市“十四五”重点课题《小学数学错题教学与管理的研究》</w:t>
      </w:r>
      <w:r>
        <w:rPr>
          <w:rFonts w:hint="eastAsia"/>
          <w:sz w:val="24"/>
          <w:szCs w:val="24"/>
          <w:lang w:val="en-US" w:eastAsia="zh-CN"/>
        </w:rPr>
        <w:t>在4月份结题，在课题研究中，课题组成员在王文娟老师的带领下，</w:t>
      </w:r>
      <w:r>
        <w:rPr>
          <w:rFonts w:hint="default"/>
          <w:sz w:val="24"/>
          <w:szCs w:val="24"/>
          <w:lang w:val="en-US" w:eastAsia="zh-CN"/>
        </w:rPr>
        <w:t>以教研促教学，积极扎实开展课题研究工作。</w:t>
      </w:r>
      <w:r>
        <w:rPr>
          <w:rFonts w:hint="eastAsia"/>
          <w:sz w:val="24"/>
          <w:szCs w:val="24"/>
          <w:lang w:val="en-US" w:eastAsia="zh-CN"/>
        </w:rPr>
        <w:t>在后续的教学在工作中，</w:t>
      </w:r>
      <w:r>
        <w:rPr>
          <w:rFonts w:hint="default"/>
          <w:sz w:val="24"/>
          <w:szCs w:val="24"/>
          <w:lang w:val="en-US" w:eastAsia="zh-CN"/>
        </w:rPr>
        <w:t>我们将继续以科研为先导、以课题为引领，进一步助力学生、教师、学校的持续发展，提升数学教学质量，进一步落实“双减”。</w:t>
      </w:r>
    </w:p>
    <w:p>
      <w:pPr>
        <w:numPr>
          <w:ilvl w:val="0"/>
          <w:numId w:val="1"/>
        </w:numPr>
        <w:spacing w:line="360" w:lineRule="auto"/>
        <w:ind w:left="0" w:leftChars="0"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细数往昔，收获满满。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数学教研组毎位老师都十分重视自我提高，在进行繁重的教学工作的同时，还积极参与各级各类活动，取得了喜人的成绩。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褚勇奇老师：    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《小学数学常见错题类型分析及对策研究》发表于《《中小学教育》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王文娟老师 ：  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《小学生数学应用中的常见逻辑错误和教学启示》发表在《课程与教学》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 《教学育心——小学学科教学中渗透心理教育的实践研究》 获得常州市优秀“双减”案例三等奖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吴聪利老师：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论文《优化教学资源，轻装上阵：小学数学课堂“双减”探索》发表在《教学与研究》中。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《基于学生错题引发的思考》获校“雨荷杯”论文一等奖。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王涛老师：天宁区基本功比赛二等奖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道虽迩，不行不至；事虽小，不为不成。数学教研经验和创新并存，严肃与活泼常在。在过去的一学期中，组内各位教师辛勤劳动和刻苦努力，我们取得了一定的成绩，但也存在着不足，在今后的数学教学中，我们将继续加强数学教学理论知识的学习，争做专家型的数学教师。我们将始终目有繁星，逐光而行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感谢大家聆听，我的分享到此结束。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19E4B"/>
    <w:multiLevelType w:val="singleLevel"/>
    <w:tmpl w:val="DCF19E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8EADA5"/>
    <w:multiLevelType w:val="singleLevel"/>
    <w:tmpl w:val="DD8EADA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0BE86DA"/>
    <w:multiLevelType w:val="singleLevel"/>
    <w:tmpl w:val="20BE86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UxNGM4ZjZhMjFiYTg2OTI3NTU2MjRjNjI5YmYifQ=="/>
  </w:docVars>
  <w:rsids>
    <w:rsidRoot w:val="33A21934"/>
    <w:rsid w:val="33A21934"/>
    <w:rsid w:val="34AE6BFF"/>
    <w:rsid w:val="449F0EA4"/>
    <w:rsid w:val="7A83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2389</Words>
  <Characters>2404</Characters>
  <Lines>0</Lines>
  <Paragraphs>0</Paragraphs>
  <TotalTime>147</TotalTime>
  <ScaleCrop>false</ScaleCrop>
  <LinksUpToDate>false</LinksUpToDate>
  <CharactersWithSpaces>2448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2024-06-27T12:35:00Z</dcterms:created>
  <dc:creator>Ss1414314744</dc:creator>
  <cp:lastModifiedBy>Ss1414314744</cp:lastModifiedBy>
  <cp:lastPrinted>2024-06-28T04:39:00Z</cp:lastPrinted>
  <dcterms:modified xsi:type="dcterms:W3CDTF">2024-06-28T05:28:31Z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62BEF21D00F242A2BF87232EAB7C741F_11</vt:lpwstr>
  </property>
</Properties>
</file>