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蒋维丹个人</w:t>
      </w:r>
      <w:r>
        <w:rPr>
          <w:rFonts w:hint="eastAsia" w:ascii="宋体" w:hAnsi="宋体" w:eastAsia="宋体" w:cs="宋体"/>
        </w:rPr>
        <w:t>述职报告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我于20</w:t>
      </w:r>
      <w:r>
        <w:rPr>
          <w:rFonts w:hint="eastAsia" w:ascii="宋体" w:hAnsi="宋体" w:eastAsia="宋体" w:cs="宋体"/>
          <w:lang w:val="en-US" w:eastAsia="zh-CN"/>
        </w:rPr>
        <w:t>15年参加工作，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年担任小学美术循环教学，现将本人任职以来的主要工作情况述职如下：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一、</w:t>
      </w:r>
      <w:r>
        <w:rPr>
          <w:rFonts w:hint="eastAsia" w:ascii="宋体" w:hAnsi="宋体" w:eastAsia="宋体" w:cs="宋体"/>
        </w:rPr>
        <w:t>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val="en-US" w:eastAsia="zh-CN"/>
        </w:rPr>
        <w:t>2013年6月加入中国共产党，我时刻</w:t>
      </w:r>
      <w:r>
        <w:rPr>
          <w:rFonts w:hint="eastAsia" w:ascii="宋体" w:hAnsi="宋体" w:eastAsia="宋体" w:cs="宋体"/>
        </w:rPr>
        <w:t>以党员标准严格要求自己</w:t>
      </w:r>
      <w:r>
        <w:rPr>
          <w:rFonts w:hint="eastAsia" w:ascii="宋体" w:hAnsi="宋体" w:eastAsia="宋体" w:cs="宋体"/>
        </w:rPr>
        <w:t>，遵纪守法，作风正派。忠诚于党的教育事业，爱岗敬业，把教育好学生视为神圣的使命，视为自己人生的理想。谦虚进取，关心集体，关心他人，有团队精神。在工作上尽职尽责，任劳任怨。能尊重、关心、爱护学生，平等对待学生，努力工作，不断提高自身的业务水平，为教育事业作出自己应有的贡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二、能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1、课堂教学工作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从教以来，我能做到认真准备好每一节课、备好每一个教案，坚持学习新的教学理念，掌握新的教学手段。积极参加</w:t>
      </w:r>
      <w:r>
        <w:rPr>
          <w:rFonts w:hint="eastAsia" w:ascii="宋体" w:hAnsi="宋体" w:eastAsia="宋体" w:cs="宋体"/>
        </w:rPr>
        <w:t>美术组</w:t>
      </w:r>
      <w:r>
        <w:rPr>
          <w:rFonts w:hint="eastAsia" w:ascii="宋体" w:hAnsi="宋体" w:eastAsia="宋体" w:cs="宋体"/>
        </w:rPr>
        <w:t>的教研活动，抓住每一次听课的机会，努力提高课堂教学艺术和教学效率。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课堂教学中注重学生学习兴趣和</w:t>
      </w:r>
      <w:r>
        <w:rPr>
          <w:rFonts w:hint="eastAsia" w:ascii="宋体" w:hAnsi="宋体" w:eastAsia="宋体" w:cs="宋体"/>
        </w:rPr>
        <w:t>美术</w:t>
      </w:r>
      <w:r>
        <w:rPr>
          <w:rFonts w:hint="eastAsia" w:ascii="宋体" w:hAnsi="宋体" w:eastAsia="宋体" w:cs="宋体"/>
        </w:rPr>
        <w:t>积极性的培养，大胆创新。教学中我始终贯彻新课程的教学理念，体现教师为主导作用，学生为主体作用，课堂上注意师生互动，上课做到明白、准确、新颖、生动，启发学生积极思维，使学生处于良好的心理状态。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年，参加</w:t>
      </w:r>
      <w:r>
        <w:rPr>
          <w:rFonts w:hint="eastAsia" w:ascii="宋体" w:hAnsi="宋体" w:eastAsia="宋体" w:cs="宋体"/>
          <w:lang w:val="en-US" w:eastAsia="zh-CN"/>
        </w:rPr>
        <w:t>无锡市</w:t>
      </w:r>
      <w:r>
        <w:rPr>
          <w:rFonts w:hint="eastAsia" w:ascii="宋体" w:hAnsi="宋体" w:eastAsia="宋体" w:cs="宋体"/>
        </w:rPr>
        <w:t>新吴区赛课获得一等奖，参</w:t>
      </w:r>
      <w:r>
        <w:rPr>
          <w:rFonts w:hint="eastAsia" w:ascii="宋体" w:hAnsi="宋体" w:eastAsia="宋体" w:cs="宋体"/>
          <w:lang w:val="en-US" w:eastAsia="zh-CN"/>
        </w:rPr>
        <w:t>加</w:t>
      </w:r>
      <w:r>
        <w:rPr>
          <w:rFonts w:hint="eastAsia" w:ascii="宋体" w:hAnsi="宋体" w:eastAsia="宋体" w:cs="宋体"/>
        </w:rPr>
        <w:t>区双语课比赛获得一等奖。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2、社团指导工作　　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在原学校，与美术组老师</w:t>
      </w:r>
      <w:r>
        <w:rPr>
          <w:rFonts w:hint="eastAsia" w:ascii="宋体" w:hAnsi="宋体" w:eastAsia="宋体" w:cs="宋体"/>
        </w:rPr>
        <w:t>，协同非遗传承人赵建高大师开创了</w:t>
      </w:r>
      <w:r>
        <w:rPr>
          <w:rFonts w:hint="eastAsia" w:ascii="宋体" w:hAnsi="宋体" w:eastAsia="宋体" w:cs="宋体"/>
          <w:lang w:val="en-US" w:eastAsia="zh-CN"/>
        </w:rPr>
        <w:t>校</w:t>
      </w:r>
      <w:r>
        <w:rPr>
          <w:rFonts w:hint="eastAsia" w:ascii="宋体" w:hAnsi="宋体" w:eastAsia="宋体" w:cs="宋体"/>
        </w:rPr>
        <w:t>亮点课程“泰山娃玩泥人”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年，带领</w:t>
      </w:r>
      <w:r>
        <w:rPr>
          <w:rFonts w:hint="eastAsia" w:ascii="宋体" w:hAnsi="宋体" w:eastAsia="宋体" w:cs="宋体"/>
          <w:lang w:val="en-US" w:eastAsia="zh-CN"/>
        </w:rPr>
        <w:t>学校</w:t>
      </w:r>
      <w:r>
        <w:rPr>
          <w:rFonts w:hint="eastAsia" w:ascii="宋体" w:hAnsi="宋体" w:eastAsia="宋体" w:cs="宋体"/>
        </w:rPr>
        <w:t>美术组开设了社团：儿童画、芥子园、纸工课程。</w:t>
      </w:r>
    </w:p>
    <w:p>
      <w:pPr>
        <w:ind w:firstLine="42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2022年带领学校美术组团队参加常州市中小学优秀学生社团、优秀学生、优秀辅导员认定活动获评“精品社团”并荣获“优秀辅导员”。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3、教育教学科研工作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我积极</w:t>
      </w:r>
      <w:r>
        <w:rPr>
          <w:rFonts w:hint="eastAsia" w:ascii="宋体" w:hAnsi="宋体" w:eastAsia="宋体" w:cs="宋体"/>
          <w:lang w:val="en-US" w:eastAsia="zh-CN"/>
        </w:rPr>
        <w:t>参加</w:t>
      </w:r>
      <w:r>
        <w:rPr>
          <w:rFonts w:hint="eastAsia" w:ascii="宋体" w:hAnsi="宋体" w:eastAsia="宋体" w:cs="宋体"/>
        </w:rPr>
        <w:t>美术组开展教研活动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外出听课培训学习。2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年1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月与连元街小学开展了合作教研活动。我撰</w:t>
      </w:r>
      <w:r>
        <w:rPr>
          <w:rFonts w:hint="eastAsia" w:ascii="宋体" w:hAnsi="宋体" w:eastAsia="宋体" w:cs="宋体"/>
        </w:rPr>
        <w:t>写教学研究论文。我还积极参</w:t>
      </w:r>
      <w:r>
        <w:rPr>
          <w:rFonts w:hint="eastAsia" w:ascii="宋体" w:hAnsi="宋体" w:eastAsia="宋体" w:cs="宋体"/>
          <w:lang w:val="en-US" w:eastAsia="zh-CN"/>
        </w:rPr>
        <w:t>加</w:t>
      </w:r>
      <w:r>
        <w:rPr>
          <w:rFonts w:hint="eastAsia" w:ascii="宋体" w:hAnsi="宋体" w:eastAsia="宋体" w:cs="宋体"/>
        </w:rPr>
        <w:t>区美术</w:t>
      </w:r>
      <w:r>
        <w:rPr>
          <w:rFonts w:hint="eastAsia" w:ascii="宋体" w:hAnsi="宋体" w:eastAsia="宋体" w:cs="宋体"/>
        </w:rPr>
        <w:t>教学论文竞赛，并多次获奖。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4、</w:t>
      </w:r>
      <w:r>
        <w:rPr>
          <w:rFonts w:hint="eastAsia" w:ascii="宋体" w:hAnsi="宋体" w:eastAsia="宋体" w:cs="宋体"/>
        </w:rPr>
        <w:t>党支部</w:t>
      </w:r>
      <w:r>
        <w:rPr>
          <w:rFonts w:hint="eastAsia" w:ascii="宋体" w:hAnsi="宋体" w:eastAsia="宋体" w:cs="宋体"/>
        </w:rPr>
        <w:t>工作</w:t>
      </w:r>
    </w:p>
    <w:p>
      <w:pPr>
        <w:ind w:firstLine="423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019</w:t>
      </w:r>
      <w:r>
        <w:rPr>
          <w:rFonts w:hint="eastAsia" w:ascii="宋体" w:hAnsi="宋体" w:eastAsia="宋体" w:cs="宋体"/>
        </w:rPr>
        <w:t>年起，从事学校党建工作，在党支部工作中认真踏实、谦虚谨慎，尽心尽力完成组织上交给得各项任务，积极参与并较好完成了本学期各项工作。认真做好党支部台帐工作，党员管理工作。</w:t>
      </w:r>
      <w:r>
        <w:rPr>
          <w:rFonts w:hint="eastAsia" w:ascii="宋体" w:hAnsi="宋体" w:eastAsia="宋体" w:cs="宋体"/>
          <w:lang w:val="en-US" w:eastAsia="zh-CN"/>
        </w:rPr>
        <w:t>于2021年被评为区“优秀工作党务工作者”。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少先队工作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2023年9月，从事学校少先队专员工作，我在少先队工作方面</w:t>
      </w:r>
      <w:r>
        <w:rPr>
          <w:rFonts w:hint="eastAsia" w:ascii="宋体" w:hAnsi="宋体" w:eastAsia="宋体" w:cs="宋体"/>
        </w:rPr>
        <w:t>不断的学习，不断的提高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2023年获全省“少年号角杯·学习二十大争做好队员”知识竞赛获优秀辅导员；2023年获“武进区少先队优秀通讯员”称号；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指导《知法明道 守法向善》武进区少先队“五彩队缤纷”大队活动获二等奖；指导《共话重阳 相约三实》武进区少先队“五彩队缤纷”大队活动获二等奖。</w:t>
      </w:r>
      <w:bookmarkStart w:id="0" w:name="_GoBack"/>
      <w:bookmarkEnd w:id="0"/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三、勤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每天坚持在学校认真工作，不迟到早退。当要外出学习时，认真履行学校的调课和请假制度，将我的课调整好，做好各项工作。我深知我在很多方面还有很多的不足和不解，所以我坚持做到手勤，脚勤。我认真做好上级交给我的各项任务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四、绩</w:t>
      </w:r>
    </w:p>
    <w:p>
      <w:pPr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作为教师，首要的事组织好自己的教学。</w:t>
      </w:r>
      <w:r>
        <w:rPr>
          <w:rFonts w:hint="eastAsia" w:ascii="宋体" w:hAnsi="宋体" w:eastAsia="宋体" w:cs="宋体"/>
          <w:lang w:val="en-US" w:eastAsia="zh-CN"/>
        </w:rPr>
        <w:t>2019年获新吴区嘉奖、2021年被评为“优秀党务工作者”、2021年被评为“优秀共产党员”、2020年</w:t>
      </w:r>
      <w:r>
        <w:rPr>
          <w:rFonts w:hint="eastAsia" w:ascii="宋体" w:hAnsi="宋体" w:eastAsia="宋体" w:cs="宋体"/>
        </w:rPr>
        <w:t>被评为“思源好教师”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2022年常州市第十批中小学教学能手；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年7月，执教《动物明星（二）》一课在2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年区小学美术</w:t>
      </w:r>
      <w:r>
        <w:rPr>
          <w:rFonts w:hint="eastAsia" w:ascii="宋体" w:hAnsi="宋体" w:eastAsia="宋体" w:cs="宋体"/>
          <w:lang w:val="en-US" w:eastAsia="zh-CN"/>
        </w:rPr>
        <w:t>赛</w:t>
      </w:r>
      <w:r>
        <w:rPr>
          <w:rFonts w:hint="eastAsia" w:ascii="宋体" w:hAnsi="宋体" w:eastAsia="宋体" w:cs="宋体"/>
        </w:rPr>
        <w:t>课评比中荣获一等奖；2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年在区中小学双语赛课评比中，获得一等奖；2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年1月，获得《金鼠賀岁 庚子迎春》无锡市少儿生肖美术专题展获得优秀指导奖；2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年1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月，论文《寓教于乐</w:t>
      </w:r>
      <w:r>
        <w:rPr>
          <w:rFonts w:hint="eastAsia" w:ascii="宋体" w:hAnsi="宋体" w:eastAsia="宋体" w:cs="宋体"/>
        </w:rPr>
        <w:t>—</w:t>
      </w:r>
      <w:r>
        <w:rPr>
          <w:rFonts w:hint="eastAsia" w:ascii="宋体" w:hAnsi="宋体" w:eastAsia="宋体" w:cs="宋体"/>
        </w:rPr>
        <w:t>把游戏教学应用到小学美术教学中去》获得2</w:t>
      </w:r>
      <w:r>
        <w:rPr>
          <w:rFonts w:hint="eastAsia" w:ascii="宋体" w:hAnsi="宋体" w:eastAsia="宋体" w:cs="宋体"/>
        </w:rPr>
        <w:t>020</w:t>
      </w:r>
      <w:r>
        <w:rPr>
          <w:rFonts w:hint="eastAsia" w:ascii="宋体" w:hAnsi="宋体" w:eastAsia="宋体" w:cs="宋体"/>
        </w:rPr>
        <w:t>年新吴区小学美术学科优秀教育教学论文比赛二等奖；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21年《游戏：让美术课更具童趣、情趣、意趣》获武进区一等奖、获常州市三等奖；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2024年《探究：新时代少先队辅导员队伍建设—开启少先队辅导员专业发展的新天地》获二等奖。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</w:rPr>
        <w:t>五、廉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</w:rPr>
        <w:t>我廉洁从教，遵守各项规定，签订廉洁从教承诺书。积极参与党支部开展的廉政主题党日活动。</w:t>
      </w:r>
    </w:p>
    <w:p>
      <w:pPr>
        <w:spacing w:line="50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szCs w:val="21"/>
        </w:rPr>
        <w:t>上述这些缺点和不足，有待自己今后克服和改正的。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针对自己存在的问题，主动征求意见，寻找差距。在工作中积累经验，不断完善和充实自我。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1"/>
    <w:rsid w:val="00091A31"/>
    <w:rsid w:val="00371F4F"/>
    <w:rsid w:val="00471083"/>
    <w:rsid w:val="00713561"/>
    <w:rsid w:val="00915B13"/>
    <w:rsid w:val="00B876E0"/>
    <w:rsid w:val="00CA5F6F"/>
    <w:rsid w:val="00D53A91"/>
    <w:rsid w:val="00E65B7F"/>
    <w:rsid w:val="23F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1175</Characters>
  <Lines>9</Lines>
  <Paragraphs>2</Paragraphs>
  <TotalTime>1</TotalTime>
  <ScaleCrop>false</ScaleCrop>
  <LinksUpToDate>false</LinksUpToDate>
  <CharactersWithSpaces>1378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2021-01-12T14:22:00Z</dcterms:created>
  <dc:creator>16076</dc:creator>
  <cp:lastModifiedBy>ViviDan</cp:lastModifiedBy>
  <dcterms:modified xsi:type="dcterms:W3CDTF">2024-06-28T16:05:56Z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3DFDF8654B980EA4E46E7E6658266C98_42</vt:lpwstr>
  </property>
</Properties>
</file>