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2024学年度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个人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工作总结</w:t>
      </w:r>
    </w:p>
    <w:p>
      <w:pPr>
        <w:ind w:firstLine="6480" w:firstLineChars="2700"/>
        <w:rPr>
          <w:rFonts w:hint="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法国兴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学校总务后勤工作是学校工作的重要组成部分，为学校的发展和教育教学起着后勤保障作用。它具有鲜明的服务保障性，工作细锁、繁杂性。本学期，随着我校整体搬迁到新校区，总务处以新校区搬迁为契机，紧紧围绕学校工作重点，结合新校区特征，锐意进取，开拓创新，圆满完成各项后勤保障工作，现将本学期工作总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一、积极组织后勤人员加强思想理论学习，不断提高自身素质。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通过学习，进一步贯彻落实党的教育方针，丰富自己思想理论素养，树立服务育人意识。同时，通过组织全体人员进行业务知识等方面的学习和培训，进一步改进工作作风，努力提高后勤人员的职业道德水平，让全体后勤人员认识到学校后勤工作的重要性，牢记“后勤工作必须服务于教学工作中心”的原则，以解放思想，实事求是，与时俱进的精神状态，以高度的责任感和主人翁意识投入到后勤工作中，尽心尽力做好后勤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二、坚持做好常规工作，努力提高服务水平。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1、开学初，提前采购、发放了教师教学办公用品、卫生用品，确保新学期教学工作正常开展。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、不定期对学校的校舍、水电进行安全检查，确保师生的学习和生活安全有序。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、加强校产管理，开源节流，打造节约型校园。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20" w:firstLineChars="3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进一步强化财产管理，认真执行国家有关规定，并根据固定财产增减，及时地进行造册登记，做到帐、物相符。加强教学、办公用品采购、发放的管理，严格执行审批、集中采购、入库、发放手续。完善学校基建、维修、大型采购项目的招投标及报申，进一步规范程序，做到有建前有申报，建中有监管，建后有审计。勤俭节约，开源节流，打造节约型校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、加强食堂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管理，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为师生提供整洁、有序的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用餐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食堂和广大师生的日常生活密切相关，本学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，学校食堂较以往有了较大改善，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所有食材通过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公开招标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来确定供货商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我们一方面严格贯彻执行《食品卫生法》和国家有关食品卫生管理规定，严把食品原材料进货渠道，以保证师生饮食安全。通过分批就餐，保证了师生在校用餐的秩序。同时加强平时的卫生检查，做好食堂辖区环境卫生，对食堂的物品采购、留样及超市的食品卫生情况进行不定期的检查和督促，同时对食堂的用电及保温车进行了整改和添置，加强了安全教育和培训，将师生对食堂伙食的意见和建议，及时研究反馈，以便改进，确保为广大师生提供一个健康干净、整洁的用餐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、存在的问题和今后努力方向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1、进一步加强内部管理，合理分工，明确职责，团结协作。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2、进一步加大对用电、用水、消防、食品卫生的检查、巡查力度，深入开展“三节”倡议活动，力争将各项工作做实，做细、做到位。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3、进一步增强后勤服务意识，提高服务态度、提升服务档次，及时解决师生的学习和生活问题及困难，全心全意为教育教学做好后勤保障。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YTg4MDg4ZWExNzg2ZjAxMGY1ZGI5NDI1ZmZiZDUifQ=="/>
  </w:docVars>
  <w:rsids>
    <w:rsidRoot w:val="778B5148"/>
    <w:rsid w:val="29E2340C"/>
    <w:rsid w:val="2F180F7B"/>
    <w:rsid w:val="6BD67BD0"/>
    <w:rsid w:val="778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1110</Words>
  <Characters>1113</Characters>
  <Lines>0</Lines>
  <Paragraphs>0</Paragraphs>
  <TotalTime>17</TotalTime>
  <ScaleCrop>false</ScaleCrop>
  <LinksUpToDate>false</LinksUpToDate>
  <CharactersWithSpaces>1113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2024-06-26T06:39:00Z</dcterms:created>
  <dc:creator>建峰</dc:creator>
  <cp:lastModifiedBy>法国兴</cp:lastModifiedBy>
  <dcterms:modified xsi:type="dcterms:W3CDTF">2024-06-27T23:04:30Z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86A8C3A9E1EE4F569F02C0937C08ECF8_11</vt:lpwstr>
  </property>
</Properties>
</file>