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0"/>
          <w:sz w:val="32"/>
          <w:szCs w:val="32"/>
          <w:lang w:bidi="ar"/>
        </w:rPr>
        <w:t>附件：2023年度“强基之星”名单（排名不分先后）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常州市高级职业技术学校党委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常州市武进区雪堰初级中学党支部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常州市武进区潘家初级中学党支部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常州市武进区洛阳初级中学党支部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常州市武进区淹城初级中学党支部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常州市武进区湖塘实验中学党总支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常州市武进区卢家巷实验学校党支部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常州市武进区东安实验学校党支部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常州市武进区礼嘉中心小学党支部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常州市武进区戴溪小学党支部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常州市武进区实验小学党总支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常州市武进区实验小学分校党支部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常州市武进区湖塘桥实验小学党支部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常州市武进区湖塘桥第二实验小学党支部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常州市武进区星河实验小学党支部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常州市武进区李公朴小学党支部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常州市武进区星韵学校党总支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常州市武进区南夏墅中心小学党支部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常州市武进区湟里中心小学党支部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常州市武进区机关幼儿园党委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jQxODljY2M2NjIzYmRlMWQ3N2U0ZGU2MDBjY2IifQ=="/>
  </w:docVars>
  <w:rsids>
    <w:rsidRoot w:val="00000000"/>
    <w:rsid w:val="155A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2024-03-04T03:14:52Z</dcterms:created>
  <dc:creator>Administrator</dc:creator>
  <cp:lastModifiedBy>笨笨海</cp:lastModifiedBy>
  <dcterms:modified xsi:type="dcterms:W3CDTF">2024-03-04T03:15:19Z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22194573D7944D2DB0CD2C00F7BF14F9_12</vt:lpwstr>
  </property>
</Properties>
</file>