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礼河实验学校教师读书笔记</w:t>
      </w:r>
    </w:p>
    <w:tbl>
      <w:tblPr>
        <w:tblStyle w:val="5"/>
        <w:tblW w:w="85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活在课堂里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   </w:t>
            </w:r>
            <w:r>
              <w:rPr>
                <w:rFonts w:hint="eastAsia" w:ascii="宋体" w:hAnsi="宋体" w:cs="宋体"/>
                <w:kern w:val="0"/>
                <w:sz w:val="24"/>
              </w:rPr>
              <w:t>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李振涛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阅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读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56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陈琪君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段、学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56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0"/>
                <w:sz w:val="24"/>
              </w:rPr>
              <w:t>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精彩摘录：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2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所有教师的人生之路，都通向这样的目标：上好每一堂课，成为一名好教师，过好自己的课堂生活。这种目标仿佛是一个山顶，不会轻易抵达，需要你披荆斩棘，跋涉前行。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2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活在课堂里，首要的任务是明晰课堂的理想标准。不同的课堂标准，是教师在课堂上不同的活法，每个教师都依据自己的标准，以各自的方式，活出理想课堂的样子。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2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如果你要问我，课堂从什么地方开始？我的回答很简单：从设计开始。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2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教育既生长，生长离不开爱。教育之爱，教师之爱，即生长之爱，生长即爱，爱即生长。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2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传统无处不在。国家有传统、民族有传统、文化有传统，即使是最具有革新性的技术，也有传统，不止于技术本身，其内含的技术理性、技术思维等，都具有强烈的传统性。同理，教育有传统，课堂也有传统。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读书感悟：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《活在课堂里》让我深刻体会到教育的真正意义不仅仅在于知识的传授，更在于激发学生的生命活力和创造力。教师应当关注学生的个体差异，通过多样化的教学方法满足不同学生的学习需求。以学生为中心能够更好地激发学生的主动学习意识，培养他们的批判性思维能力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此外，书中还提到课堂应该是一个开放的环境，鼓励学生提问和探索，而不是单向的知识灌输。这种教学方式有助于培养学生的独立思考能力和解决问题的能力。我感悟到，教育的目的不只是让学生掌握知识，更重要的是教会他们如何学习，如何思考，如何成为一个终身学习者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这本书</w:t>
            </w:r>
            <w:r>
              <w:rPr>
                <w:rFonts w:ascii="宋体" w:hAnsi="宋体" w:eastAsia="宋体" w:cs="宋体"/>
                <w:sz w:val="24"/>
                <w:szCs w:val="24"/>
              </w:rPr>
              <w:t>让我认识到，作为未来的教育工作者，我应该努力创造一个充满活力、互动和创新的课堂环境，让每个学生都能在其中找到属于自己的位置，发挥自己的潜能，享受学习的乐趣。这样的课堂，才能真正成为学生心智成长的沃土。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74557"/>
    <w:multiLevelType w:val="singleLevel"/>
    <w:tmpl w:val="61E74557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Y2QzYTk5YTUwN2FlZmQ1YWViYzgwZTExZjZkNTAifQ=="/>
  </w:docVars>
  <w:rsids>
    <w:rsidRoot w:val="7E9438A1"/>
    <w:rsid w:val="003A1418"/>
    <w:rsid w:val="005B4FD3"/>
    <w:rsid w:val="005D0802"/>
    <w:rsid w:val="009E7422"/>
    <w:rsid w:val="00A308AF"/>
    <w:rsid w:val="00B160E9"/>
    <w:rsid w:val="00BC35D0"/>
    <w:rsid w:val="0D0B49CD"/>
    <w:rsid w:val="43A372AE"/>
    <w:rsid w:val="5FC45312"/>
    <w:rsid w:val="7E94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oter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674</Words>
  <Characters>680</Characters>
  <Lines>0</Lines>
  <Paragraphs>0</Paragraphs>
  <TotalTime>3</TotalTime>
  <ScaleCrop>false</ScaleCrop>
  <LinksUpToDate>false</LinksUpToDate>
  <CharactersWithSpaces>696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2016-11-22T23:24:00Z</dcterms:created>
  <dc:creator>Administrator</dc:creator>
  <cp:lastModifiedBy>Administrator</cp:lastModifiedBy>
  <dcterms:modified xsi:type="dcterms:W3CDTF">2024-06-06T01:31:26Z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71677C7A03D14F6DB5237E179B8CEB82_13</vt:lpwstr>
  </property>
</Properties>
</file>