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eastAsia="zh-CN"/>
        </w:rPr>
        <w:t>《</w:t>
      </w:r>
      <w:r>
        <w:rPr>
          <w:rFonts w:hint="eastAsia" w:asciiTheme="minorEastAsia" w:hAnsiTheme="minorEastAsia" w:eastAsiaTheme="minorEastAsia" w:cstheme="minorEastAsia"/>
          <w:b/>
          <w:color w:val="333333"/>
          <w:kern w:val="36"/>
          <w:sz w:val="24"/>
          <w:szCs w:val="24"/>
        </w:rPr>
        <w:t>漂浮专题复习</w:t>
      </w:r>
      <w:r>
        <w:rPr>
          <w:rFonts w:hint="eastAsia" w:asciiTheme="minorEastAsia" w:hAnsiTheme="minorEastAsia" w:eastAsiaTheme="minorEastAsia" w:cstheme="minorEastAsia"/>
          <w:b/>
          <w:color w:val="333333"/>
          <w:kern w:val="36"/>
          <w:sz w:val="24"/>
          <w:szCs w:val="24"/>
          <w:lang w:eastAsia="zh-CN"/>
        </w:rPr>
        <w:t>》</w:t>
      </w:r>
      <w:r>
        <w:rPr>
          <w:rFonts w:hint="eastAsia" w:asciiTheme="minorEastAsia" w:hAnsiTheme="minorEastAsia" w:eastAsiaTheme="minorEastAsia" w:cstheme="minorEastAsia"/>
          <w:b/>
          <w:color w:val="333333"/>
          <w:kern w:val="36"/>
          <w:sz w:val="24"/>
          <w:szCs w:val="24"/>
          <w:lang w:val="en-US" w:eastAsia="zh-CN"/>
        </w:rPr>
        <w:t>教学反思</w:t>
      </w:r>
    </w:p>
    <w:p>
      <w:pPr>
        <w:jc w:val="cente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市北实验  黄洁</w:t>
      </w:r>
    </w:p>
    <w:p>
      <w:pPr>
        <w:ind w:firstLine="241" w:firstLineChars="100"/>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 xml:space="preserve"> 在完成了《漂浮专题复习》的教学后，我深感有必要进行一番深入的教学反思，以总结教学经验，发现教学中的不足，并思考如何改进。</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 xml:space="preserve">一、教学目标 </w:t>
      </w:r>
    </w:p>
    <w:p>
      <w:pPr>
        <w:ind w:firstLine="482" w:firstLineChars="200"/>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 xml:space="preserve">根据之前的练习反馈，发现学生能够较好地理解漂浮的原理，但是灵活运用所学的阿基米德原理和漂浮原理来解决一些实际问题的时候，很多学生凭直觉答题，没有理性地、一层一层地区分析，应用方法也不够灵活。本次专题复习的目标是帮助学生巩固和深化对漂浮现象的理解，掌握相关的物理知识和解题方法。 </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二、教学内容与方法</w:t>
      </w:r>
    </w:p>
    <w:p>
      <w:pPr>
        <w:ind w:firstLine="482" w:firstLineChars="200"/>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在教学内容的选择上，我注重了知识的系统性和连贯性，</w:t>
      </w:r>
      <w:r>
        <w:rPr>
          <w:rFonts w:hint="eastAsia" w:asciiTheme="minorEastAsia" w:hAnsiTheme="minorEastAsia" w:cstheme="minorEastAsia"/>
          <w:b/>
          <w:color w:val="333333"/>
          <w:kern w:val="36"/>
          <w:sz w:val="24"/>
          <w:szCs w:val="24"/>
          <w:lang w:val="en-US" w:eastAsia="zh-CN"/>
        </w:rPr>
        <w:t>以船为主线，</w:t>
      </w:r>
      <w:r>
        <w:rPr>
          <w:rFonts w:hint="eastAsia" w:asciiTheme="minorEastAsia" w:hAnsiTheme="minorEastAsia" w:eastAsiaTheme="minorEastAsia" w:cstheme="minorEastAsia"/>
          <w:b/>
          <w:color w:val="333333"/>
          <w:kern w:val="36"/>
          <w:sz w:val="24"/>
          <w:szCs w:val="24"/>
          <w:lang w:val="en-US" w:eastAsia="zh-CN"/>
        </w:rPr>
        <w:t>通过梳理漂浮现象的基本概念、原理和公式，使学生形成完整的知识框架。</w:t>
      </w:r>
      <w:r>
        <w:rPr>
          <w:rFonts w:hint="eastAsia" w:asciiTheme="minorEastAsia" w:hAnsiTheme="minorEastAsia" w:cstheme="minorEastAsia"/>
          <w:b/>
          <w:color w:val="333333"/>
          <w:kern w:val="36"/>
          <w:sz w:val="24"/>
          <w:szCs w:val="24"/>
          <w:lang w:val="en-US" w:eastAsia="zh-CN"/>
        </w:rPr>
        <w:t>重视由易到难的层层推进，从一艘船的空载和满载漂浮入手，通过实验去加深对浮力等于重力的感知，从而得出增加的浮力等于增加的重力，再从不同的水域进行辨析吃水线问题。</w:t>
      </w:r>
      <w:bookmarkStart w:id="0" w:name="_GoBack"/>
      <w:bookmarkEnd w:id="0"/>
      <w:r>
        <w:rPr>
          <w:rFonts w:hint="eastAsia" w:asciiTheme="minorEastAsia" w:hAnsiTheme="minorEastAsia" w:eastAsiaTheme="minorEastAsia" w:cstheme="minorEastAsia"/>
          <w:b/>
          <w:color w:val="333333"/>
          <w:kern w:val="36"/>
          <w:sz w:val="24"/>
          <w:szCs w:val="24"/>
          <w:lang w:val="en-US" w:eastAsia="zh-CN"/>
        </w:rPr>
        <w:t>同时，我还结合了一些实际例子和实验，帮助学生理解抽象的理论知识。</w:t>
      </w:r>
    </w:p>
    <w:p>
      <w:pPr>
        <w:ind w:firstLine="482" w:firstLineChars="200"/>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在教学方法上，我采用了实验、讲授、讨论和练习相结合的方式，注重启发学生的思考和培养学生的受力分析、解题能力。</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三、学生反馈与问题</w:t>
      </w:r>
    </w:p>
    <w:p>
      <w:pPr>
        <w:ind w:firstLine="482" w:firstLineChars="200"/>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课后，我与学生进行了交流，了解到他们对本次专题复习的收获和困惑。大部分学生表示通过复习，他们对漂浮现象有了更深刻的理解，并能够运用所学知识解决实际问题。但也有部分学生反映，在解题过程中遇到了一些困难，如对状态的受力分析的理解不够透彻，或是无法灵活运用所学知识解决问题。针对这些问题，我计划在今后的教学中加强对学生解题能力的训练，通过更多的实例和练习，帮助学生掌握解题方法和技巧。</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四、改进措施与建议</w:t>
      </w:r>
    </w:p>
    <w:p>
      <w:pPr>
        <w:ind w:firstLine="482" w:firstLineChars="200"/>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针对本次专题复习中出现的问题，我计划采取以下改进措施：</w:t>
      </w:r>
    </w:p>
    <w:p>
      <w:pPr>
        <w:numPr>
          <w:ilvl w:val="0"/>
          <w:numId w:val="1"/>
        </w:num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加强学生对浮力基本公式和常见浮沉状态的认识，强化受力分析的训练。</w:t>
      </w:r>
    </w:p>
    <w:p>
      <w:pPr>
        <w:numPr>
          <w:ilvl w:val="0"/>
          <w:numId w:val="0"/>
        </w:num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2、加强对学生解题能力的训练，通过更多的实例和练习，帮助学生掌握解题方法和技巧。</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3、加强对难点问题的讲解和训练，针对学生在解题过程中遇到的困难，进行有针对性的讲解和训练，还可以请小讲师来进行讲解，教师进行补充即可。</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4、注重启发学生的思考，鼓励学生提出问题、发表看法，培养他们的探究精神和创新精神。</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5、加强与学生的互动和交流，及时了解学生的学习情况和反馈，以便更好地指导他们的学习。</w:t>
      </w:r>
    </w:p>
    <w:p>
      <w:pPr>
        <w:rPr>
          <w:rFonts w:hint="eastAsia" w:asciiTheme="minorEastAsia" w:hAnsiTheme="minorEastAsia" w:eastAsiaTheme="minorEastAsia" w:cstheme="minorEastAsia"/>
          <w:b/>
          <w:color w:val="333333"/>
          <w:kern w:val="36"/>
          <w:sz w:val="24"/>
          <w:szCs w:val="24"/>
          <w:lang w:val="en-US" w:eastAsia="zh-CN"/>
        </w:rPr>
      </w:pPr>
      <w:r>
        <w:rPr>
          <w:rFonts w:hint="eastAsia" w:asciiTheme="minorEastAsia" w:hAnsiTheme="minorEastAsia" w:eastAsiaTheme="minorEastAsia" w:cstheme="minorEastAsia"/>
          <w:b/>
          <w:color w:val="333333"/>
          <w:kern w:val="36"/>
          <w:sz w:val="24"/>
          <w:szCs w:val="24"/>
          <w:lang w:val="en-US" w:eastAsia="zh-CN"/>
        </w:rPr>
        <w:t>总之，本次《漂浮专题复习》的教学虽然取得了一定的成果，但也存在一些问题。我将认真总结经验教训，不断改进教学方法和手段，努力提高学生的学习效果。同时，我也希望学生能够在今后的学习中继续保持对物理学科的兴趣和热情，不断探索和发现物理世界的奥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00464"/>
    <w:multiLevelType w:val="singleLevel"/>
    <w:tmpl w:val="F2A004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zU4OWQ0MzQxMjlkYzZjZjYzNzY5MGZhMmIxOGIifQ=="/>
  </w:docVars>
  <w:rsids>
    <w:rsidRoot w:val="39591CD7"/>
    <w:rsid w:val="1D4F015A"/>
    <w:rsid w:val="213056EF"/>
    <w:rsid w:val="31DC1059"/>
    <w:rsid w:val="39591CD7"/>
    <w:rsid w:val="3E0A72BA"/>
    <w:rsid w:val="411A4DB6"/>
    <w:rsid w:val="4453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951</Words>
  <Characters>951</Characters>
  <Lines>0</Lines>
  <Paragraphs>0</Paragraphs>
  <TotalTime>34</TotalTime>
  <ScaleCrop>false</ScaleCrop>
  <LinksUpToDate>false</LinksUpToDate>
  <CharactersWithSpaces>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2024-06-26T09:15:00Z</dcterms:created>
  <dc:creator>嘟嘟妈</dc:creator>
  <cp:lastModifiedBy>嘟嘟妈</cp:lastModifiedBy>
  <dcterms:modified xsi:type="dcterms:W3CDTF">2024-06-26T23:55:44Z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543520C221E14C0DABFE2B010C4ADA4D_11</vt:lpwstr>
  </property>
</Properties>
</file>