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outlineLvl w:val="0"/>
        <w:rPr>
          <w:b/>
          <w:sz w:val="56"/>
          <w:szCs w:val="56"/>
        </w:rPr>
      </w:pPr>
      <w:r>
        <w:rPr>
          <w:rFonts w:hint="eastAsia" w:eastAsia="黑体"/>
          <w:spacing w:val="40"/>
          <w:sz w:val="56"/>
          <w:szCs w:val="56"/>
        </w:rPr>
        <w:t>常州市三河口小学校级小</w:t>
      </w:r>
      <w:r>
        <w:rPr>
          <w:rFonts w:hint="eastAsia"/>
          <w:b/>
          <w:sz w:val="56"/>
          <w:szCs w:val="56"/>
        </w:rPr>
        <w:t>课题</w:t>
      </w:r>
    </w:p>
    <w:p>
      <w:pPr>
        <w:jc w:val="center"/>
        <w:outlineLvl w:val="0"/>
        <w:rPr>
          <w:b/>
          <w:sz w:val="56"/>
          <w:szCs w:val="56"/>
        </w:rPr>
      </w:pPr>
      <w:r>
        <w:rPr>
          <w:rFonts w:hint="eastAsia"/>
          <w:b/>
          <w:sz w:val="56"/>
          <w:szCs w:val="56"/>
        </w:rPr>
        <w:t xml:space="preserve">申 报 </w:t>
      </w:r>
      <w:r>
        <w:rPr>
          <w:rFonts w:hint="eastAsia" w:ascii="文鼎大标宋简"/>
          <w:b/>
          <w:sz w:val="56"/>
          <w:szCs w:val="56"/>
        </w:rPr>
        <w:t>评 审 书</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sz w:val="28"/>
        </w:rPr>
      </w:pPr>
    </w:p>
    <w:p>
      <w:pPr>
        <w:spacing w:line="360" w:lineRule="exact"/>
        <w:jc w:val="center"/>
        <w:rPr>
          <w:rFonts w:eastAsia="仿宋_GB2312"/>
        </w:rPr>
      </w:pPr>
    </w:p>
    <w:p>
      <w:pPr>
        <w:spacing w:line="360" w:lineRule="exact"/>
        <w:jc w:val="center"/>
        <w:rPr>
          <w:rFonts w:eastAsia="仿宋_GB2312"/>
        </w:rPr>
      </w:pPr>
    </w:p>
    <w:p>
      <w:pPr>
        <w:spacing w:line="360" w:lineRule="exact"/>
        <w:jc w:val="center"/>
        <w:rPr>
          <w:rFonts w:eastAsia="仿宋_GB2312"/>
        </w:rPr>
      </w:pPr>
    </w:p>
    <w:p>
      <w:pPr>
        <w:spacing w:line="360" w:lineRule="exact"/>
        <w:ind w:firstLine="960" w:firstLineChars="300"/>
        <w:outlineLvl w:val="0"/>
        <w:rPr>
          <w:rFonts w:ascii="仿宋" w:hAnsi="仿宋" w:eastAsia="仿宋" w:cs="仿宋"/>
          <w:sz w:val="21"/>
          <w:szCs w:val="18"/>
          <w:u w:val="single"/>
        </w:rPr>
      </w:pPr>
      <w:r>
        <w:rPr>
          <w:rFonts w:hint="eastAsia" w:ascii="仿宋" w:hAnsi="仿宋" w:eastAsia="仿宋" w:cs="仿宋"/>
          <w:sz w:val="32"/>
        </w:rPr>
        <w:t>课题名称</w:t>
      </w:r>
      <w:r>
        <w:rPr>
          <w:rFonts w:hint="eastAsia" w:ascii="仿宋" w:hAnsi="仿宋" w:eastAsia="仿宋" w:cs="仿宋"/>
          <w:sz w:val="21"/>
          <w:szCs w:val="18"/>
          <w:u w:val="single"/>
        </w:rPr>
        <w:t>基于深度学习的小学语文“教—学—评”一致的课堂教学设计研究</w:t>
      </w:r>
    </w:p>
    <w:p>
      <w:pPr>
        <w:spacing w:line="360" w:lineRule="exact"/>
        <w:jc w:val="center"/>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吴银兰</w:t>
      </w:r>
      <w:r>
        <w:rPr>
          <w:rFonts w:hint="eastAsia" w:ascii="仿宋" w:hAnsi="仿宋" w:eastAsia="仿宋" w:cs="仿宋"/>
          <w:sz w:val="32"/>
          <w:u w:val="single"/>
        </w:rPr>
        <w:t xml:space="preserve">                </w:t>
      </w:r>
    </w:p>
    <w:p>
      <w:pPr>
        <w:spacing w:line="360" w:lineRule="exact"/>
        <w:jc w:val="center"/>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常州市三河口小学                               </w:t>
      </w:r>
    </w:p>
    <w:p>
      <w:pPr>
        <w:spacing w:line="360" w:lineRule="exact"/>
        <w:ind w:firstLine="960" w:firstLineChars="300"/>
        <w:outlineLvl w:val="0"/>
        <w:rPr>
          <w:rFonts w:ascii="仿宋" w:hAnsi="仿宋" w:eastAsia="仿宋" w:cs="仿宋"/>
          <w:sz w:val="32"/>
          <w:u w:val="single"/>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小学语文</w:t>
      </w:r>
      <w:r>
        <w:rPr>
          <w:rFonts w:hint="eastAsia" w:ascii="仿宋" w:hAnsi="仿宋" w:eastAsia="仿宋" w:cs="仿宋"/>
          <w:sz w:val="32"/>
          <w:u w:val="single"/>
        </w:rPr>
        <w:t xml:space="preserve">               </w:t>
      </w:r>
    </w:p>
    <w:p>
      <w:pPr>
        <w:spacing w:line="360" w:lineRule="exact"/>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2023.10                  </w:t>
      </w:r>
    </w:p>
    <w:p>
      <w:pPr>
        <w:spacing w:line="360" w:lineRule="exact"/>
        <w:rPr>
          <w:rFonts w:ascii="仿宋" w:hAnsi="仿宋" w:eastAsia="仿宋" w:cs="仿宋"/>
          <w:sz w:val="32"/>
        </w:rPr>
      </w:pPr>
    </w:p>
    <w:p>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202</w:t>
      </w:r>
      <w:r>
        <w:rPr>
          <w:rFonts w:hint="eastAsia" w:ascii="仿宋" w:hAnsi="仿宋" w:eastAsia="仿宋" w:cs="仿宋"/>
          <w:sz w:val="32"/>
          <w:u w:val="single"/>
          <w:lang w:val="en-US" w:eastAsia="zh-CN"/>
        </w:rPr>
        <w:t>4</w:t>
      </w:r>
      <w:r>
        <w:rPr>
          <w:rFonts w:hint="eastAsia" w:ascii="仿宋" w:hAnsi="仿宋" w:eastAsia="仿宋" w:cs="仿宋"/>
          <w:sz w:val="32"/>
          <w:u w:val="single"/>
        </w:rPr>
        <w:t>.</w:t>
      </w:r>
      <w:r>
        <w:rPr>
          <w:rFonts w:hint="eastAsia" w:ascii="仿宋" w:hAnsi="仿宋" w:eastAsia="仿宋" w:cs="仿宋"/>
          <w:sz w:val="32"/>
          <w:u w:val="single"/>
          <w:lang w:val="en-US" w:eastAsia="zh-CN"/>
        </w:rPr>
        <w:t>12</w:t>
      </w:r>
      <w:r>
        <w:rPr>
          <w:rFonts w:hint="eastAsia" w:ascii="仿宋" w:hAnsi="仿宋" w:eastAsia="仿宋" w:cs="仿宋"/>
          <w:sz w:val="32"/>
          <w:u w:val="single"/>
        </w:rPr>
        <w:t xml:space="preserve">                </w:t>
      </w:r>
    </w:p>
    <w:p>
      <w:pPr>
        <w:spacing w:line="360" w:lineRule="exact"/>
        <w:jc w:val="center"/>
        <w:outlineLvl w:val="0"/>
        <w:rPr>
          <w:rFonts w:ascii="宋体" w:hAnsi="宋体"/>
          <w:sz w:val="32"/>
        </w:rPr>
      </w:pPr>
    </w:p>
    <w:p>
      <w:pPr>
        <w:jc w:val="center"/>
        <w:outlineLvl w:val="0"/>
        <w:rPr>
          <w:rFonts w:ascii="宋体" w:hAnsi="宋体"/>
          <w:sz w:val="32"/>
        </w:rPr>
      </w:pPr>
    </w:p>
    <w:p>
      <w:pPr>
        <w:jc w:val="center"/>
        <w:outlineLvl w:val="0"/>
        <w:rPr>
          <w:rFonts w:ascii="宋体" w:hAnsi="宋体"/>
          <w:sz w:val="32"/>
        </w:rPr>
      </w:pPr>
    </w:p>
    <w:p>
      <w:pPr>
        <w:jc w:val="center"/>
        <w:outlineLvl w:val="0"/>
        <w:rPr>
          <w:rFonts w:ascii="宋体" w:hAnsi="宋体"/>
          <w:sz w:val="32"/>
        </w:rPr>
      </w:pPr>
      <w:r>
        <w:rPr>
          <w:rFonts w:hint="eastAsia" w:ascii="宋体" w:hAnsi="宋体"/>
          <w:sz w:val="32"/>
        </w:rPr>
        <w:t>常州市三河口小学教师发展中心制</w:t>
      </w: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常州市三河口小学教师个人小课题研究申报表</w:t>
      </w:r>
    </w:p>
    <w:p>
      <w:pPr>
        <w:widowControl/>
        <w:spacing w:line="320" w:lineRule="atLeast"/>
        <w:jc w:val="left"/>
        <w:rPr>
          <w:rFonts w:cs="宋体" w:asciiTheme="minorEastAsia" w:hAnsiTheme="minorEastAsia" w:eastAsiaTheme="minorEastAsia"/>
          <w:color w:val="222222"/>
          <w:kern w:val="0"/>
          <w:sz w:val="24"/>
        </w:rPr>
      </w:pPr>
      <w:r>
        <w:rPr>
          <w:rFonts w:hint="eastAsia" w:cs="宋体" w:asciiTheme="minorEastAsia" w:hAnsiTheme="minorEastAsia" w:eastAsiaTheme="minorEastAsia"/>
          <w:bCs/>
          <w:color w:val="222222"/>
          <w:kern w:val="0"/>
          <w:sz w:val="24"/>
        </w:rPr>
        <w:t>编号：</w:t>
      </w:r>
    </w:p>
    <w:tbl>
      <w:tblPr>
        <w:tblStyle w:val="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080"/>
        <w:gridCol w:w="720"/>
        <w:gridCol w:w="1080"/>
        <w:gridCol w:w="1303"/>
        <w:gridCol w:w="1054"/>
        <w:gridCol w:w="70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姓 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val="en-US" w:eastAsia="zh-CN"/>
              </w:rPr>
              <w:t>吴银兰</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女</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年龄</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37</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学历</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大学本科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 科</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eastAsia" w:cs="宋体" w:asciiTheme="minorEastAsia" w:hAnsiTheme="minorEastAsia" w:eastAsiaTheme="minorEastAsia"/>
                <w:color w:val="000000"/>
                <w:kern w:val="0"/>
                <w:sz w:val="16"/>
                <w:szCs w:val="16"/>
                <w:lang w:eastAsia="zh-CN"/>
              </w:rPr>
            </w:pPr>
            <w:r>
              <w:rPr>
                <w:rFonts w:hint="eastAsia" w:cs="宋体" w:asciiTheme="minorEastAsia" w:hAnsiTheme="minorEastAsia" w:eastAsiaTheme="minorEastAsia"/>
                <w:color w:val="000000"/>
                <w:kern w:val="0"/>
                <w:sz w:val="16"/>
                <w:szCs w:val="16"/>
                <w:lang w:val="en-US" w:eastAsia="zh-CN"/>
              </w:rPr>
              <w:t>小学语文</w:t>
            </w:r>
          </w:p>
        </w:tc>
        <w:tc>
          <w:tcPr>
            <w:tcW w:w="720" w:type="dxa"/>
            <w:tcBorders>
              <w:top w:val="nil"/>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职称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中小学一级</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任教年级</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rPr>
              <w:t>五</w:t>
            </w:r>
            <w:r>
              <w:rPr>
                <w:rFonts w:hint="eastAsia" w:cs="宋体" w:asciiTheme="minorEastAsia" w:hAnsiTheme="minorEastAsia" w:eastAsiaTheme="minorEastAsia"/>
                <w:color w:val="000000"/>
                <w:kern w:val="0"/>
                <w:sz w:val="24"/>
              </w:rPr>
              <w:t>年级</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电话</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lang w:val="en-US" w:eastAsia="zh-CN"/>
              </w:rPr>
              <w:t>15861876355</w:t>
            </w:r>
            <w:r>
              <w:rPr>
                <w:rFonts w:hint="eastAsia" w:cs="宋体" w:asciiTheme="minorEastAsia" w:hAnsiTheme="minorEastAsia" w:eastAsiaTheme="minorEastAsia"/>
                <w:color w:val="333333"/>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课题名称</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基于深度学习的小学语文“教—学—评”一致的课堂教学设计研究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2"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研究背景：为什么要开展本研究（即研究的目的、意义、价值）</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深度学习是对当前小学</w:t>
            </w:r>
            <w:r>
              <w:rPr>
                <w:rFonts w:hint="eastAsia" w:ascii="宋体" w:hAnsi="宋体" w:eastAsia="宋体" w:cs="宋体"/>
                <w:sz w:val="24"/>
                <w:szCs w:val="24"/>
                <w:lang w:val="en-US" w:eastAsia="zh-CN"/>
              </w:rPr>
              <w:t>语文</w:t>
            </w:r>
            <w:r>
              <w:rPr>
                <w:rFonts w:hint="eastAsia" w:ascii="宋体" w:hAnsi="宋体" w:eastAsia="宋体" w:cs="宋体"/>
                <w:sz w:val="24"/>
                <w:szCs w:val="24"/>
              </w:rPr>
              <w:t>浅层学习的主动转变，过于追求知识性教育的浅层学习已经不适应社会对创新型人才培养的需求。如何将学生学习推向深入，需要教师对深度学习的学习特征进行分析，从而颠覆传统浅层学习活动设计思维。</w:t>
            </w:r>
            <w:r>
              <w:rPr>
                <w:rFonts w:hint="eastAsia" w:ascii="宋体" w:hAnsi="宋体" w:eastAsia="宋体" w:cs="宋体"/>
                <w:sz w:val="24"/>
                <w:szCs w:val="24"/>
                <w:lang w:val="en-US" w:eastAsia="zh-CN"/>
              </w:rPr>
              <w:t>设计</w:t>
            </w:r>
            <w:r>
              <w:rPr>
                <w:rFonts w:hint="eastAsia" w:ascii="宋体" w:hAnsi="宋体" w:eastAsia="宋体" w:cs="宋体"/>
                <w:sz w:val="24"/>
                <w:szCs w:val="24"/>
              </w:rPr>
              <w:t>指向学生深度学习的学习活动，在深度学习活动中促进学生</w:t>
            </w:r>
            <w:r>
              <w:rPr>
                <w:rFonts w:hint="eastAsia" w:ascii="宋体" w:hAnsi="宋体" w:eastAsia="宋体" w:cs="宋体"/>
                <w:sz w:val="24"/>
                <w:szCs w:val="24"/>
                <w:lang w:val="en-US" w:eastAsia="zh-CN"/>
              </w:rPr>
              <w:t>小学语文</w:t>
            </w:r>
            <w:r>
              <w:rPr>
                <w:rFonts w:hint="eastAsia" w:ascii="宋体" w:hAnsi="宋体" w:eastAsia="宋体" w:cs="宋体"/>
                <w:sz w:val="24"/>
                <w:szCs w:val="24"/>
              </w:rPr>
              <w:t>素养自然生长。</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语文教学设计是一个由相互联系、相互作用的多种语文教学要素构成的开放、动态、复杂的系统工程。它联结教学目标、教学内容、教学评价等诸多语文教学要素，在预设与建构中，学习语文教学内容，完成语文教学任务，达成语文教学目标。</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《义务教育语文课程标准（2022 年版）》（以下简称“新课标”）提炼了语文课程要培养的学生核心素养，注重实现“教-学-评一致性”。“教-学-评一致性”追求教、学、评三者的融合，倡导在课堂教学中把教、学和评有机整合，有效地促进教师、学生之间的互动，提升学生的核心素养。</w:t>
            </w:r>
          </w:p>
          <w:p>
            <w:pPr>
              <w:widowControl/>
              <w:jc w:val="both"/>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8"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概念界定（把课题名称里的主要概念解释清楚）</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lang w:eastAsia="zh-CN"/>
              </w:rPr>
            </w:pPr>
            <w:r>
              <w:rPr>
                <w:rFonts w:hint="eastAsia" w:ascii="宋体" w:hAnsi="宋体" w:cs="宋体"/>
                <w:b/>
                <w:bCs/>
                <w:color w:val="000000"/>
                <w:kern w:val="0"/>
                <w:sz w:val="24"/>
              </w:rPr>
              <w:t>1.</w:t>
            </w:r>
            <w:r>
              <w:rPr>
                <w:rFonts w:hint="eastAsia" w:ascii="宋体" w:hAnsi="宋体" w:cs="宋体"/>
                <w:b/>
                <w:bCs/>
                <w:color w:val="000000"/>
                <w:kern w:val="0"/>
                <w:sz w:val="24"/>
                <w:lang w:val="en-US" w:eastAsia="zh-CN"/>
              </w:rPr>
              <w:t>深度学习</w:t>
            </w:r>
          </w:p>
          <w:p>
            <w:pPr>
              <w:widowControl/>
              <w:jc w:val="left"/>
            </w:pPr>
            <w:r>
              <w:rPr>
                <w:rFonts w:hint="eastAsia" w:ascii="宋体" w:hAnsi="宋体" w:cs="宋体"/>
                <w:color w:val="000000"/>
                <w:kern w:val="0"/>
                <w:sz w:val="24"/>
              </w:rPr>
              <w:t>所谓深度学习就是指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成为既具有独立性、批判性、创造性又有合作精神、基础扎实的优秀的学习者，成为未来社会历史实践的主人。</w:t>
            </w:r>
          </w:p>
          <w:p>
            <w:pPr>
              <w:widowControl/>
              <w:jc w:val="left"/>
              <w:rPr>
                <w:rFonts w:hint="default" w:eastAsia="宋体"/>
                <w:lang w:val="en-US" w:eastAsia="zh-CN"/>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教学评一致</w:t>
            </w:r>
          </w:p>
          <w:p>
            <w:pPr>
              <w:widowControl/>
              <w:ind w:firstLine="612" w:firstLineChars="255"/>
              <w:rPr>
                <w:rFonts w:cs="宋体" w:asciiTheme="minorEastAsia" w:hAnsiTheme="minorEastAsia" w:eastAsiaTheme="minorEastAsia"/>
                <w:color w:val="000000"/>
                <w:kern w:val="0"/>
                <w:sz w:val="24"/>
              </w:rPr>
            </w:pPr>
            <w:r>
              <w:rPr>
                <w:rFonts w:hint="eastAsia" w:ascii="宋体" w:hAnsi="宋体" w:cs="宋体"/>
                <w:color w:val="000000"/>
                <w:kern w:val="0"/>
                <w:sz w:val="24"/>
              </w:rPr>
              <w:t>在《义务教育课程标准（2022年版）》中，进一步明确了教学评一体化改革的重要性和必要性，要求在教学过程中持续进行评价活动，始终保持教学评的一致性，有效促成教师教学改革，持续促进学生学习改进，实现课堂教学效果的显著提升，打造高质量的新课堂。在小学语文教学过程中，更是要基于学科特点，持续反馈教与学的推进情况，并基于一致性原则进行语文教学调整和语文学习优化，使小学语文教学效果得到跨越式的提升。在当前的教学过程中，教师就基于教学评一体化的要求，进行了过程性评价机制升级，但在保持教学评一致性，构建完善教学评一体化新范式方面，仍面临着一些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6"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研究本课题的主要理论依据</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从以上概念中可以发现，深度学习的主体是学生。过去基于记忆、理解和被动机械性学习的浅层学习既不能顺应时代的发展，也不能满足当下学生发展的需要，学生更加期待能有更多的指导和支持，帮助他们成为主动积极，能将所学知识应用于不同场景的自主学习者。深度学习正好就是有效路径之一。美国学者莫妮卡·R马丁内斯博士和丹尼斯·麦格拉斯在《深度学习》一书当中，写道：“深度学习的过程能够让学生掌握课业内容，培养批判性思维，以及解决复杂问题、合作和有效沟通的能力，成为拥有学术心态（academic mindset)的自主学习者。”[5]通过深度学习，不仅仅学习并掌握、运用所学知识，既“知其然并知其所以然”，还能形成自己的独立的、独特的思考和见解；不仅是个体的成长与发展，还能形成与他人合作从而实现更大的可能；不仅成为拥有自我发展意愿、自我规划目标、自我调控路径的自主学习者，还可以成为对自己有很强的自信并能看到学习与现实世界相关联的学术心态的学习者。显然，通过深度学习达成的不仅仅是能力层面的发展，思维的训练，还能从根本上解决人的发展的问题。</w:t>
            </w:r>
          </w:p>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为了达成这样的目标，美国学者莫妮卡·R马丁内斯博士认为可以从以下六个方面去实现深度学习的目标：（1）赋权，激励学生成为学习的主宰者；（2）情境化，将学习经验与科目联系起来；（3）力求真实，为学生的学习经验提供意义；（4）延伸，将学习扩展到学校以外；（5）激励，每个学生的制定化学习；（6）联网：技术是仆人，而不是主人；[6]</w:t>
            </w:r>
          </w:p>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其中，赋权与激励分别是从人的心理需要以及心理特征的角度，去唤醒、激励学生产生学习内驱力，获得学习成就感，建立学习自信心，进而成为自主学习者。情境化与力求真实则从学习者学习情景化、项目化，通过具体的操作实践，将知识与生活关联起来，将学习与运用关联起来，让学生明白所学是可用的，是有用的，是可以解决生活的实际问题的。延伸则扩大学习的广度，尤其是信息化时代，人们足不出户可知天下事，人们可以获得信息的渠道日益丰富，如果学习还仅仅局限于校内，则远远不能满足学习者对学习的期待与要求。最后一个方面是技术，信息化时代最明显的特征就是网络将全世界的人都联系起来了，面对被称为“数字原住民”的新生代，否认网络或逃避网络不仅不能帮助他们学习、认识世界、完善自我，还会带来许多逆向的作用。互联网时代借助以互联网为媒介的一些工具、手段去学习，是时代发展的必需，也是新生代发展的必需，因此，借助工具、技术学习成为了一种趋势，也是一种必需。</w:t>
            </w:r>
          </w:p>
          <w:p>
            <w:pPr>
              <w:widowControl/>
              <w:jc w:val="left"/>
              <w:rPr>
                <w:rFonts w:ascii="宋体" w:hAnsi="宋体" w:cs="宋体"/>
                <w:color w:val="000000"/>
                <w:kern w:val="0"/>
                <w:sz w:val="24"/>
              </w:rPr>
            </w:pPr>
          </w:p>
          <w:p>
            <w:pPr>
              <w:widowControl/>
              <w:spacing w:after="75"/>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内容</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ascii="宋体" w:hAnsi="宋体" w:cs="宋体"/>
                <w:color w:val="000000"/>
                <w:kern w:val="0"/>
                <w:sz w:val="24"/>
              </w:rPr>
              <w:t>1.</w:t>
            </w:r>
            <w:r>
              <w:rPr>
                <w:rFonts w:hint="eastAsia" w:ascii="宋体" w:hAnsi="宋体" w:cs="宋体"/>
                <w:color w:val="000000"/>
                <w:kern w:val="0"/>
                <w:sz w:val="24"/>
                <w:lang w:val="en-US" w:eastAsia="zh-CN"/>
              </w:rPr>
              <w:t>深度学习下小学语文“教—学—评”一致的课堂教学设计</w:t>
            </w:r>
            <w:r>
              <w:rPr>
                <w:rFonts w:hint="eastAsia" w:ascii="宋体" w:hAnsi="宋体" w:cs="宋体"/>
                <w:color w:val="000000"/>
                <w:kern w:val="0"/>
                <w:sz w:val="24"/>
              </w:rPr>
              <w:t xml:space="preserve">文献研究 </w:t>
            </w:r>
          </w:p>
          <w:p>
            <w:pPr>
              <w:widowControl/>
              <w:jc w:val="left"/>
            </w:pPr>
            <w:r>
              <w:rPr>
                <w:rFonts w:hint="eastAsia" w:ascii="宋体" w:hAnsi="宋体" w:cs="宋体"/>
                <w:color w:val="000000"/>
                <w:kern w:val="0"/>
                <w:sz w:val="24"/>
              </w:rPr>
              <w:t>2.</w:t>
            </w:r>
            <w:r>
              <w:rPr>
                <w:rFonts w:hint="eastAsia" w:ascii="宋体" w:hAnsi="宋体" w:cs="宋体"/>
                <w:color w:val="000000"/>
                <w:kern w:val="0"/>
                <w:sz w:val="24"/>
                <w:lang w:val="en-US" w:eastAsia="zh-CN"/>
              </w:rPr>
              <w:t>基于</w:t>
            </w:r>
            <w:r>
              <w:rPr>
                <w:rFonts w:hint="eastAsia" w:ascii="宋体" w:hAnsi="宋体" w:cs="宋体"/>
                <w:color w:val="000000"/>
                <w:kern w:val="0"/>
                <w:sz w:val="24"/>
              </w:rPr>
              <w:t xml:space="preserve">深度学习小学语文“教—学—评”一致的课堂教学设计实施策略研究 </w:t>
            </w:r>
          </w:p>
          <w:p>
            <w:pPr>
              <w:widowControl/>
              <w:jc w:val="left"/>
            </w:pPr>
            <w:r>
              <w:rPr>
                <w:rFonts w:hint="eastAsia" w:ascii="宋体" w:hAnsi="宋体" w:cs="宋体"/>
                <w:color w:val="000000"/>
                <w:kern w:val="0"/>
                <w:sz w:val="24"/>
              </w:rPr>
              <w:t xml:space="preserve">3.深度学习的小学语文“教—学—评”一致的课堂教学设计教学案例研究 </w:t>
            </w:r>
          </w:p>
          <w:p>
            <w:pPr>
              <w:widowControl/>
              <w:jc w:val="left"/>
            </w:pPr>
            <w:r>
              <w:rPr>
                <w:rFonts w:hint="eastAsia" w:ascii="宋体" w:hAnsi="宋体" w:cs="宋体"/>
                <w:color w:val="000000"/>
                <w:kern w:val="0"/>
                <w:sz w:val="24"/>
              </w:rPr>
              <w:t>4.深度学习的小学语文“教—学—评”一致的课堂教学设计效果评价研究</w:t>
            </w:r>
          </w:p>
          <w:p>
            <w:pPr>
              <w:widowControl/>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方法</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sz w:val="24"/>
                <w:szCs w:val="32"/>
              </w:rPr>
            </w:pPr>
            <w:r>
              <w:rPr>
                <w:rFonts w:hint="eastAsia"/>
                <w:sz w:val="24"/>
                <w:szCs w:val="32"/>
              </w:rPr>
              <w:t>1.文献研究法:本课题研究将借助相关的文献资料，研究</w:t>
            </w:r>
            <w:r>
              <w:rPr>
                <w:rFonts w:hint="eastAsia" w:ascii="宋体" w:hAnsi="宋体" w:cs="宋体"/>
                <w:color w:val="000000"/>
                <w:kern w:val="0"/>
                <w:sz w:val="24"/>
              </w:rPr>
              <w:t>深度学习的小学语文“教—学—评”一致的课堂教学设计文献资料，</w:t>
            </w:r>
            <w:r>
              <w:rPr>
                <w:rFonts w:hint="eastAsia"/>
                <w:sz w:val="24"/>
                <w:szCs w:val="32"/>
              </w:rPr>
              <w:t>抽取其中的经验与原理，为本课题研究提供有效的理论与实践支撑。　</w:t>
            </w:r>
          </w:p>
          <w:p>
            <w:pPr>
              <w:widowControl/>
              <w:spacing w:line="480" w:lineRule="exact"/>
              <w:jc w:val="left"/>
              <w:rPr>
                <w:sz w:val="24"/>
                <w:szCs w:val="32"/>
              </w:rPr>
            </w:pPr>
            <w:r>
              <w:rPr>
                <w:rFonts w:hint="eastAsia"/>
                <w:sz w:val="24"/>
                <w:szCs w:val="32"/>
              </w:rPr>
              <w:t>2.行动研究法:将深度学习的小学语文“教—学—评”一致的课堂教学设计结为一体，在实践中研究，在研究中实践，不断提升</w:t>
            </w:r>
            <w:r>
              <w:rPr>
                <w:rFonts w:hint="eastAsia"/>
                <w:sz w:val="24"/>
                <w:szCs w:val="32"/>
                <w:lang w:val="en-US" w:eastAsia="zh-CN"/>
              </w:rPr>
              <w:t>小学语文</w:t>
            </w:r>
            <w:r>
              <w:rPr>
                <w:rFonts w:hint="eastAsia"/>
                <w:sz w:val="24"/>
                <w:szCs w:val="32"/>
              </w:rPr>
              <w:t>课堂的实践品质。　　</w:t>
            </w:r>
          </w:p>
          <w:p>
            <w:pPr>
              <w:rPr>
                <w:rFonts w:ascii="宋体" w:hAnsi="宋体"/>
                <w:bCs/>
                <w:sz w:val="24"/>
              </w:rPr>
            </w:pPr>
            <w:r>
              <w:rPr>
                <w:rFonts w:hint="eastAsia"/>
                <w:sz w:val="24"/>
                <w:szCs w:val="32"/>
              </w:rPr>
              <w:t>3.课例研究法:结合</w:t>
            </w:r>
            <w:r>
              <w:rPr>
                <w:rFonts w:hint="eastAsia"/>
                <w:sz w:val="24"/>
                <w:szCs w:val="32"/>
                <w:lang w:val="en-US" w:eastAsia="zh-CN"/>
              </w:rPr>
              <w:t>语文</w:t>
            </w:r>
            <w:r>
              <w:rPr>
                <w:rFonts w:hint="eastAsia"/>
                <w:sz w:val="24"/>
                <w:szCs w:val="32"/>
              </w:rPr>
              <w:t>课堂，在课堂上设计</w:t>
            </w:r>
            <w:r>
              <w:rPr>
                <w:rFonts w:hint="eastAsia"/>
                <w:sz w:val="24"/>
                <w:szCs w:val="32"/>
                <w:lang w:val="en-US" w:eastAsia="zh-CN"/>
              </w:rPr>
              <w:t>活动</w:t>
            </w:r>
            <w:r>
              <w:rPr>
                <w:rFonts w:hint="eastAsia"/>
                <w:sz w:val="24"/>
                <w:szCs w:val="32"/>
              </w:rPr>
              <w:t>，建立课例资源库。</w:t>
            </w:r>
          </w:p>
          <w:p>
            <w:pPr>
              <w:widowControl/>
              <w:ind w:firstLine="480" w:firstLineChars="200"/>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步骤</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ascii="宋体" w:hAnsi="宋体"/>
                <w:b/>
                <w:sz w:val="24"/>
              </w:rPr>
              <w:t>课题研究过程：</w:t>
            </w:r>
          </w:p>
          <w:p>
            <w:pPr>
              <w:widowControl/>
              <w:numPr>
                <w:ilvl w:val="0"/>
                <w:numId w:val="1"/>
              </w:numPr>
              <w:jc w:val="left"/>
              <w:rPr>
                <w:sz w:val="24"/>
                <w:szCs w:val="32"/>
              </w:rPr>
            </w:pPr>
            <w:r>
              <w:rPr>
                <w:rFonts w:hint="eastAsia"/>
                <w:sz w:val="24"/>
                <w:szCs w:val="32"/>
              </w:rPr>
              <w:t>准备阶段（2023年10月至202</w:t>
            </w:r>
            <w:r>
              <w:rPr>
                <w:rFonts w:hint="eastAsia"/>
                <w:sz w:val="24"/>
                <w:szCs w:val="32"/>
                <w:lang w:val="en-US" w:eastAsia="zh-CN"/>
              </w:rPr>
              <w:t>3</w:t>
            </w:r>
            <w:r>
              <w:rPr>
                <w:rFonts w:hint="eastAsia"/>
                <w:sz w:val="24"/>
                <w:szCs w:val="32"/>
              </w:rPr>
              <w:t>年</w:t>
            </w:r>
            <w:r>
              <w:rPr>
                <w:rFonts w:hint="eastAsia"/>
                <w:sz w:val="24"/>
                <w:szCs w:val="32"/>
                <w:lang w:val="en-US" w:eastAsia="zh-CN"/>
              </w:rPr>
              <w:t>11</w:t>
            </w:r>
            <w:r>
              <w:rPr>
                <w:rFonts w:hint="eastAsia"/>
                <w:sz w:val="24"/>
                <w:szCs w:val="32"/>
              </w:rPr>
              <w:t>月），继续搜集相关的资料，把握课题的基本内涵及意义。　　</w:t>
            </w:r>
          </w:p>
          <w:p>
            <w:pPr>
              <w:widowControl/>
              <w:jc w:val="left"/>
            </w:pPr>
            <w:r>
              <w:rPr>
                <w:rFonts w:hint="eastAsia"/>
                <w:sz w:val="24"/>
                <w:szCs w:val="32"/>
              </w:rPr>
              <w:t>（1）收集、整理，开展</w:t>
            </w:r>
            <w:r>
              <w:rPr>
                <w:rFonts w:hint="eastAsia" w:ascii="宋体" w:hAnsi="宋体" w:cs="宋体"/>
                <w:color w:val="000000"/>
                <w:kern w:val="0"/>
                <w:sz w:val="24"/>
              </w:rPr>
              <w:t>深度学习的小学语文“教—学—评”一致的课堂教学设计教学的文献研究</w:t>
            </w:r>
          </w:p>
          <w:p>
            <w:pPr>
              <w:widowControl/>
              <w:numPr>
                <w:ilvl w:val="0"/>
                <w:numId w:val="2"/>
              </w:numPr>
              <w:jc w:val="left"/>
              <w:rPr>
                <w:sz w:val="24"/>
                <w:szCs w:val="32"/>
              </w:rPr>
            </w:pPr>
            <w:r>
              <w:rPr>
                <w:rFonts w:hint="eastAsia"/>
                <w:sz w:val="24"/>
                <w:szCs w:val="32"/>
              </w:rPr>
              <w:t>研究阶段（2023年1</w:t>
            </w:r>
            <w:r>
              <w:rPr>
                <w:rFonts w:hint="eastAsia"/>
                <w:sz w:val="24"/>
                <w:szCs w:val="32"/>
                <w:lang w:val="en-US" w:eastAsia="zh-CN"/>
              </w:rPr>
              <w:t>1</w:t>
            </w:r>
            <w:r>
              <w:rPr>
                <w:rFonts w:hint="eastAsia"/>
                <w:sz w:val="24"/>
                <w:szCs w:val="32"/>
              </w:rPr>
              <w:t>月至202</w:t>
            </w:r>
            <w:r>
              <w:rPr>
                <w:rFonts w:hint="eastAsia"/>
                <w:sz w:val="24"/>
                <w:szCs w:val="32"/>
                <w:lang w:val="en-US" w:eastAsia="zh-CN"/>
              </w:rPr>
              <w:t>4</w:t>
            </w:r>
            <w:r>
              <w:rPr>
                <w:rFonts w:hint="eastAsia"/>
                <w:sz w:val="24"/>
                <w:szCs w:val="32"/>
              </w:rPr>
              <w:t>年</w:t>
            </w:r>
            <w:r>
              <w:rPr>
                <w:rFonts w:hint="eastAsia"/>
                <w:sz w:val="24"/>
                <w:szCs w:val="32"/>
                <w:lang w:val="en-US" w:eastAsia="zh-CN"/>
              </w:rPr>
              <w:t>11</w:t>
            </w:r>
            <w:r>
              <w:rPr>
                <w:rFonts w:hint="eastAsia"/>
                <w:sz w:val="24"/>
                <w:szCs w:val="32"/>
              </w:rPr>
              <w:t>月），根据课题的设计方案，对课题研究的各项内容进行有目的、有计划、有步骤的探索与研究，结合课例研究，初步制定</w:t>
            </w:r>
            <w:r>
              <w:rPr>
                <w:rFonts w:hint="eastAsia" w:ascii="宋体" w:hAnsi="宋体" w:cs="宋体"/>
                <w:color w:val="000000"/>
                <w:kern w:val="0"/>
                <w:sz w:val="24"/>
              </w:rPr>
              <w:t>基于深度学习的小学语文“教—学—评”一致的课堂教学设计实施策略研究</w:t>
            </w:r>
          </w:p>
          <w:p>
            <w:pPr>
              <w:widowControl/>
              <w:jc w:val="left"/>
              <w:rPr>
                <w:rFonts w:ascii="宋体" w:hAnsi="宋体"/>
                <w:sz w:val="24"/>
              </w:rPr>
            </w:pPr>
            <w:r>
              <w:rPr>
                <w:rFonts w:hint="eastAsia"/>
                <w:sz w:val="24"/>
                <w:szCs w:val="32"/>
              </w:rPr>
              <w:t>3.总结阶段（202</w:t>
            </w:r>
            <w:r>
              <w:rPr>
                <w:rFonts w:hint="eastAsia"/>
                <w:sz w:val="24"/>
                <w:szCs w:val="32"/>
                <w:lang w:val="en-US" w:eastAsia="zh-CN"/>
              </w:rPr>
              <w:t>4</w:t>
            </w:r>
            <w:r>
              <w:rPr>
                <w:rFonts w:hint="eastAsia"/>
                <w:sz w:val="24"/>
                <w:szCs w:val="32"/>
              </w:rPr>
              <w:t>年</w:t>
            </w:r>
            <w:bookmarkStart w:id="0" w:name="_GoBack"/>
            <w:bookmarkEnd w:id="0"/>
            <w:r>
              <w:rPr>
                <w:rFonts w:hint="eastAsia"/>
                <w:sz w:val="24"/>
                <w:szCs w:val="32"/>
                <w:lang w:val="en-US" w:eastAsia="zh-CN"/>
              </w:rPr>
              <w:t>12</w:t>
            </w:r>
            <w:r>
              <w:rPr>
                <w:rFonts w:hint="eastAsia"/>
                <w:sz w:val="24"/>
                <w:szCs w:val="32"/>
              </w:rPr>
              <w:t>月），反思、总结整个研究过程，整体建构研究的成果框架，形成课题研究总报告，并申请和组织课题结题工作。　　</w:t>
            </w:r>
          </w:p>
          <w:p>
            <w:pPr>
              <w:widowControl/>
              <w:ind w:firstLine="480" w:firstLineChars="200"/>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预期成果</w:t>
            </w:r>
          </w:p>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及呈现方式</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深度学习的小学语文“教—学—评”一致的课堂教学设计教学文献研究分析报告</w:t>
            </w:r>
          </w:p>
          <w:p>
            <w:pPr>
              <w:widowControl/>
              <w:jc w:val="left"/>
              <w:rPr>
                <w:rFonts w:ascii="宋体" w:hAnsi="宋体" w:cs="宋体"/>
                <w:color w:val="000000"/>
                <w:kern w:val="0"/>
                <w:sz w:val="24"/>
              </w:rPr>
            </w:pPr>
            <w:r>
              <w:rPr>
                <w:rFonts w:hint="eastAsia" w:ascii="宋体" w:hAnsi="宋体" w:cs="宋体"/>
                <w:color w:val="000000"/>
                <w:kern w:val="0"/>
                <w:sz w:val="24"/>
              </w:rPr>
              <w:t>教学设计教学视频或实录资源库</w:t>
            </w:r>
          </w:p>
          <w:p>
            <w:pPr>
              <w:widowControl/>
              <w:jc w:val="left"/>
              <w:rPr>
                <w:rFonts w:ascii="宋体" w:hAnsi="宋体" w:cs="宋体"/>
                <w:color w:val="000000"/>
                <w:kern w:val="0"/>
                <w:sz w:val="24"/>
              </w:rPr>
            </w:pPr>
            <w:r>
              <w:rPr>
                <w:rFonts w:hint="eastAsia" w:ascii="宋体" w:hAnsi="宋体" w:cs="宋体"/>
                <w:color w:val="000000"/>
                <w:kern w:val="0"/>
                <w:sz w:val="24"/>
              </w:rPr>
              <w:t>阶段报告和结题报告</w:t>
            </w:r>
          </w:p>
          <w:p>
            <w:pPr>
              <w:widowControl/>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pPr>
              <w:widowControl/>
              <w:spacing w:line="280" w:lineRule="exact"/>
              <w:jc w:val="center"/>
              <w:rPr>
                <w:rFonts w:ascii="宋体" w:hAnsi="宋体" w:cs="宋体"/>
                <w:color w:val="000000"/>
                <w:kern w:val="0"/>
                <w:sz w:val="24"/>
              </w:rPr>
            </w:pP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120" w:firstLine="480" w:firstLineChars="200"/>
              <w:jc w:val="center"/>
              <w:rPr>
                <w:rFonts w:ascii="宋体" w:hAnsi="宋体" w:cs="宋体"/>
                <w:color w:val="000000"/>
                <w:kern w:val="0"/>
                <w:sz w:val="24"/>
              </w:rPr>
            </w:pPr>
          </w:p>
          <w:p>
            <w:pPr>
              <w:widowControl/>
              <w:spacing w:line="280" w:lineRule="exact"/>
              <w:ind w:firstLine="480" w:firstLineChars="200"/>
              <w:jc w:val="center"/>
              <w:rPr>
                <w:rFonts w:ascii="宋体" w:hAnsi="宋体" w:cs="宋体"/>
                <w:color w:val="000000"/>
                <w:kern w:val="0"/>
                <w:sz w:val="24"/>
              </w:rPr>
            </w:pPr>
          </w:p>
          <w:p>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签 名（章）            20</w:t>
            </w:r>
            <w:r>
              <w:rPr>
                <w:rFonts w:ascii="宋体" w:hAnsi="宋体" w:cs="宋体"/>
                <w:color w:val="000000"/>
                <w:kern w:val="0"/>
                <w:sz w:val="24"/>
              </w:rPr>
              <w:t>23</w:t>
            </w:r>
            <w:r>
              <w:rPr>
                <w:rFonts w:hint="eastAsia" w:ascii="宋体" w:hAnsi="宋体" w:cs="宋体"/>
                <w:color w:val="000000"/>
                <w:kern w:val="0"/>
                <w:sz w:val="24"/>
              </w:rPr>
              <w:t>年    月     日</w:t>
            </w:r>
          </w:p>
        </w:tc>
      </w:tr>
    </w:tbl>
    <w:p>
      <w:pPr>
        <w:widowControl/>
        <w:spacing w:line="360" w:lineRule="auto"/>
        <w:jc w:val="left"/>
        <w:rPr>
          <w:rFonts w:ascii="ˎ̥" w:hAnsi="ˎ̥" w:cs="宋体"/>
          <w:kern w:val="0"/>
          <w:sz w:val="28"/>
          <w:szCs w:val="28"/>
        </w:rPr>
      </w:pPr>
    </w:p>
    <w:p/>
    <w:p/>
    <w:p/>
    <w:p/>
    <w:p/>
    <w:p/>
    <w:p/>
    <w:p/>
    <w:p/>
    <w:p/>
    <w:p/>
    <w:p/>
    <w:p/>
    <w:p/>
    <w:p/>
    <w:p/>
    <w:p>
      <w:pPr>
        <w:widowControl/>
        <w:spacing w:line="360" w:lineRule="auto"/>
        <w:jc w:val="left"/>
        <w:rPr>
          <w:rFonts w:ascii="ˎ̥" w:hAnsi="ˎ̥" w:cs="宋体"/>
          <w:kern w:val="0"/>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文鼎大标宋简">
    <w:altName w:val="汉仪书宋二KW"/>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ˎ̥">
    <w:altName w:val="苹方-简"/>
    <w:panose1 w:val="00000000000000000000"/>
    <w:charset w:val="00"/>
    <w:family w:val="roman"/>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000000E"/>
    <w:multiLevelType w:val="singleLevel"/>
    <w:tmpl w:val="0000000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OTkxZmFhNGFhMjU1MzYyODE3YjgxYmIzN2IxNDEifQ=="/>
  </w:docVars>
  <w:rsids>
    <w:rsidRoot w:val="009276F1"/>
    <w:rsid w:val="000675E7"/>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83E0B"/>
    <w:rsid w:val="008C1D04"/>
    <w:rsid w:val="009276F1"/>
    <w:rsid w:val="00940E54"/>
    <w:rsid w:val="00952BCD"/>
    <w:rsid w:val="00974B34"/>
    <w:rsid w:val="009A2F14"/>
    <w:rsid w:val="00A33E56"/>
    <w:rsid w:val="00A57E45"/>
    <w:rsid w:val="00AD429F"/>
    <w:rsid w:val="00AF765E"/>
    <w:rsid w:val="00B46F57"/>
    <w:rsid w:val="00C444C4"/>
    <w:rsid w:val="00DA6A85"/>
    <w:rsid w:val="00DD62F2"/>
    <w:rsid w:val="00DF10D8"/>
    <w:rsid w:val="00E25066"/>
    <w:rsid w:val="00E7005D"/>
    <w:rsid w:val="00E93985"/>
    <w:rsid w:val="00F51812"/>
    <w:rsid w:val="00F6468C"/>
    <w:rsid w:val="00FB7D2A"/>
    <w:rsid w:val="00FE23D9"/>
    <w:rsid w:val="057B5C57"/>
    <w:rsid w:val="2A742486"/>
    <w:rsid w:val="4ADA02F6"/>
    <w:rsid w:val="4B4F01DE"/>
    <w:rsid w:val="4E197388"/>
    <w:rsid w:val="595121A5"/>
    <w:rsid w:val="675114E9"/>
    <w:rsid w:val="BDFF5030"/>
    <w:rsid w:val="BFFEF9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429</Words>
  <Characters>2450</Characters>
  <Lines>20</Lines>
  <Paragraphs>5</Paragraphs>
  <TotalTime>11</TotalTime>
  <ScaleCrop>false</ScaleCrop>
  <LinksUpToDate>false</LinksUpToDate>
  <CharactersWithSpaces>2874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2023-09-11T22:30:00Z</dcterms:created>
  <dc:creator>yu</dc:creator>
  <cp:lastModifiedBy>肉多多wsy</cp:lastModifiedBy>
  <dcterms:modified xsi:type="dcterms:W3CDTF">2024-06-27T10:26:06Z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C75366BDB40B40C30676A8659BEEA996_43</vt:lpwstr>
  </property>
</Properties>
</file>