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8D7" w:rsidRPr="000A18D7" w:rsidRDefault="000A18D7" w:rsidP="000A18D7">
      <w:pPr>
        <w:spacing w:line="360" w:lineRule="auto"/>
        <w:ind w:firstLineChars="100" w:firstLine="350"/>
        <w:rPr>
          <w:rFonts w:hint="eastAsia"/>
        </w:rPr>
      </w:pPr>
      <w:r>
        <w:rPr>
          <w:rFonts w:ascii="微软雅黑" w:eastAsia="微软雅黑" w:hAnsi="微软雅黑" w:cs="宋体" w:hint="eastAsia"/>
          <w:b/>
          <w:bCs/>
          <w:color w:val="000000"/>
          <w:kern w:val="0"/>
          <w:sz w:val="35"/>
          <w:szCs w:val="35"/>
        </w:rPr>
        <w:t>湟里</w:t>
      </w:r>
      <w:r w:rsidRPr="00F90E59">
        <w:rPr>
          <w:rFonts w:ascii="微软雅黑" w:eastAsia="微软雅黑" w:hAnsi="微软雅黑" w:cs="宋体" w:hint="eastAsia"/>
          <w:b/>
          <w:bCs/>
          <w:color w:val="000000"/>
          <w:kern w:val="0"/>
          <w:sz w:val="35"/>
          <w:szCs w:val="35"/>
        </w:rPr>
        <w:t>中心小学在职教师有偿补课专项治理工作方案</w:t>
      </w:r>
    </w:p>
    <w:p w:rsidR="000A18D7" w:rsidRPr="000A18D7" w:rsidRDefault="000A18D7" w:rsidP="000A18D7">
      <w:pPr>
        <w:spacing w:line="360" w:lineRule="auto"/>
        <w:ind w:firstLineChars="200" w:firstLine="480"/>
        <w:rPr>
          <w:sz w:val="24"/>
          <w:szCs w:val="24"/>
        </w:rPr>
      </w:pPr>
      <w:r w:rsidRPr="000A18D7">
        <w:rPr>
          <w:rFonts w:hint="eastAsia"/>
          <w:sz w:val="24"/>
          <w:szCs w:val="24"/>
        </w:rPr>
        <w:t>为进一步加强师德师风建设，规范教育教学行为，加强教师队伍建设，切实维护学校、教师的良好形象，根据《关于印发武进区教育系统集中整治群众身边不正之风和腐败问题工作实施方案的通知》及《武进区教育系统集中整治群众身边不正之风和腐败问题工作实施方案》的文件精神，经学校研究决定，继续深入开展有偿补课专项整治行动。具体实施方案如下：</w:t>
      </w:r>
    </w:p>
    <w:p w:rsidR="000A18D7" w:rsidRPr="000A18D7" w:rsidRDefault="000A18D7" w:rsidP="000A18D7">
      <w:pPr>
        <w:spacing w:line="360" w:lineRule="auto"/>
        <w:rPr>
          <w:sz w:val="24"/>
          <w:szCs w:val="24"/>
        </w:rPr>
      </w:pPr>
      <w:r w:rsidRPr="000A18D7">
        <w:rPr>
          <w:rFonts w:hint="eastAsia"/>
          <w:sz w:val="24"/>
          <w:szCs w:val="24"/>
        </w:rPr>
        <w:t>一、治理对象</w:t>
      </w:r>
    </w:p>
    <w:p w:rsidR="000A18D7" w:rsidRPr="000A18D7" w:rsidRDefault="000A18D7" w:rsidP="000A18D7">
      <w:pPr>
        <w:spacing w:line="360" w:lineRule="auto"/>
        <w:ind w:firstLineChars="200" w:firstLine="480"/>
        <w:rPr>
          <w:sz w:val="24"/>
          <w:szCs w:val="24"/>
        </w:rPr>
      </w:pPr>
      <w:r w:rsidRPr="000A18D7">
        <w:rPr>
          <w:rFonts w:hint="eastAsia"/>
          <w:sz w:val="24"/>
          <w:szCs w:val="24"/>
        </w:rPr>
        <w:t>本校所有教师。</w:t>
      </w:r>
    </w:p>
    <w:p w:rsidR="000A18D7" w:rsidRPr="000A18D7" w:rsidRDefault="000A18D7" w:rsidP="000A18D7">
      <w:pPr>
        <w:spacing w:line="360" w:lineRule="auto"/>
        <w:rPr>
          <w:sz w:val="24"/>
          <w:szCs w:val="24"/>
        </w:rPr>
      </w:pPr>
      <w:r w:rsidRPr="000A18D7">
        <w:rPr>
          <w:rFonts w:hint="eastAsia"/>
          <w:sz w:val="24"/>
          <w:szCs w:val="24"/>
        </w:rPr>
        <w:t>二、治理重点</w:t>
      </w:r>
    </w:p>
    <w:p w:rsidR="000A18D7" w:rsidRPr="000A18D7" w:rsidRDefault="000A18D7" w:rsidP="000A18D7">
      <w:pPr>
        <w:spacing w:line="360" w:lineRule="auto"/>
        <w:ind w:firstLineChars="200" w:firstLine="480"/>
        <w:rPr>
          <w:sz w:val="24"/>
          <w:szCs w:val="24"/>
        </w:rPr>
      </w:pPr>
      <w:r w:rsidRPr="000A18D7">
        <w:rPr>
          <w:rFonts w:hint="eastAsia"/>
          <w:sz w:val="24"/>
          <w:szCs w:val="24"/>
        </w:rPr>
        <w:t xml:space="preserve">1. </w:t>
      </w:r>
      <w:r w:rsidRPr="000A18D7">
        <w:rPr>
          <w:rFonts w:hint="eastAsia"/>
          <w:sz w:val="24"/>
          <w:szCs w:val="24"/>
        </w:rPr>
        <w:t>组织、参与有偿补课；</w:t>
      </w:r>
    </w:p>
    <w:p w:rsidR="000A18D7" w:rsidRPr="000A18D7" w:rsidRDefault="000A18D7" w:rsidP="000A18D7">
      <w:pPr>
        <w:spacing w:line="360" w:lineRule="auto"/>
        <w:ind w:firstLineChars="200" w:firstLine="480"/>
        <w:rPr>
          <w:sz w:val="24"/>
          <w:szCs w:val="24"/>
        </w:rPr>
      </w:pPr>
      <w:r w:rsidRPr="000A18D7">
        <w:rPr>
          <w:rFonts w:hint="eastAsia"/>
          <w:sz w:val="24"/>
          <w:szCs w:val="24"/>
        </w:rPr>
        <w:t xml:space="preserve">2. </w:t>
      </w:r>
      <w:r w:rsidRPr="000A18D7">
        <w:rPr>
          <w:rFonts w:hint="eastAsia"/>
          <w:sz w:val="24"/>
          <w:szCs w:val="24"/>
        </w:rPr>
        <w:t>推荐和诱导学生参加有偿补课；</w:t>
      </w:r>
    </w:p>
    <w:p w:rsidR="000A18D7" w:rsidRPr="000A18D7" w:rsidRDefault="000A18D7" w:rsidP="000A18D7">
      <w:pPr>
        <w:spacing w:line="360" w:lineRule="auto"/>
        <w:ind w:firstLineChars="200" w:firstLine="480"/>
        <w:rPr>
          <w:sz w:val="24"/>
          <w:szCs w:val="24"/>
        </w:rPr>
      </w:pPr>
      <w:r w:rsidRPr="000A18D7">
        <w:rPr>
          <w:rFonts w:hint="eastAsia"/>
          <w:sz w:val="24"/>
          <w:szCs w:val="24"/>
        </w:rPr>
        <w:t xml:space="preserve">3. </w:t>
      </w:r>
      <w:r w:rsidRPr="000A18D7">
        <w:rPr>
          <w:rFonts w:hint="eastAsia"/>
          <w:sz w:val="24"/>
          <w:szCs w:val="24"/>
        </w:rPr>
        <w:t>举办或变相举办校外培训机构；</w:t>
      </w:r>
    </w:p>
    <w:p w:rsidR="000A18D7" w:rsidRPr="000A18D7" w:rsidRDefault="000A18D7" w:rsidP="000A18D7">
      <w:pPr>
        <w:spacing w:line="360" w:lineRule="auto"/>
        <w:ind w:firstLineChars="200" w:firstLine="480"/>
        <w:rPr>
          <w:sz w:val="24"/>
          <w:szCs w:val="24"/>
        </w:rPr>
      </w:pPr>
      <w:r w:rsidRPr="000A18D7">
        <w:rPr>
          <w:rFonts w:hint="eastAsia"/>
          <w:sz w:val="24"/>
          <w:szCs w:val="24"/>
        </w:rPr>
        <w:t xml:space="preserve">4. </w:t>
      </w:r>
      <w:r w:rsidRPr="000A18D7">
        <w:rPr>
          <w:rFonts w:hint="eastAsia"/>
          <w:sz w:val="24"/>
          <w:szCs w:val="24"/>
        </w:rPr>
        <w:t>参与校外培训机构经营或担任职务；</w:t>
      </w:r>
    </w:p>
    <w:p w:rsidR="000A18D7" w:rsidRPr="000A18D7" w:rsidRDefault="000A18D7" w:rsidP="000A18D7">
      <w:pPr>
        <w:spacing w:line="360" w:lineRule="auto"/>
        <w:ind w:firstLineChars="200" w:firstLine="480"/>
        <w:rPr>
          <w:sz w:val="24"/>
          <w:szCs w:val="24"/>
        </w:rPr>
      </w:pPr>
      <w:r w:rsidRPr="000A18D7">
        <w:rPr>
          <w:rFonts w:hint="eastAsia"/>
          <w:sz w:val="24"/>
          <w:szCs w:val="24"/>
        </w:rPr>
        <w:t xml:space="preserve">5. </w:t>
      </w:r>
      <w:r w:rsidRPr="000A18D7">
        <w:rPr>
          <w:rFonts w:hint="eastAsia"/>
          <w:sz w:val="24"/>
          <w:szCs w:val="24"/>
        </w:rPr>
        <w:t>为校外培训机构和他人介绍生源、提供信息；</w:t>
      </w:r>
    </w:p>
    <w:p w:rsidR="000A18D7" w:rsidRPr="000A18D7" w:rsidRDefault="000A18D7" w:rsidP="000A18D7">
      <w:pPr>
        <w:spacing w:line="360" w:lineRule="auto"/>
        <w:ind w:firstLineChars="200" w:firstLine="480"/>
        <w:rPr>
          <w:sz w:val="24"/>
          <w:szCs w:val="24"/>
        </w:rPr>
      </w:pPr>
      <w:r w:rsidRPr="000A18D7">
        <w:rPr>
          <w:rFonts w:hint="eastAsia"/>
          <w:sz w:val="24"/>
          <w:szCs w:val="24"/>
        </w:rPr>
        <w:t xml:space="preserve">6. </w:t>
      </w:r>
      <w:r w:rsidRPr="000A18D7">
        <w:rPr>
          <w:rFonts w:hint="eastAsia"/>
          <w:sz w:val="24"/>
          <w:szCs w:val="24"/>
        </w:rPr>
        <w:t>利用网络开展线上有偿补课。</w:t>
      </w:r>
    </w:p>
    <w:p w:rsidR="000A18D7" w:rsidRPr="000A18D7" w:rsidRDefault="000A18D7" w:rsidP="000A18D7">
      <w:pPr>
        <w:spacing w:line="360" w:lineRule="auto"/>
        <w:rPr>
          <w:sz w:val="24"/>
          <w:szCs w:val="24"/>
        </w:rPr>
      </w:pPr>
      <w:r w:rsidRPr="000A18D7">
        <w:rPr>
          <w:rFonts w:hint="eastAsia"/>
          <w:sz w:val="24"/>
          <w:szCs w:val="24"/>
        </w:rPr>
        <w:t>三、成立“有偿补课”专项整治工作领导小组</w:t>
      </w:r>
    </w:p>
    <w:p w:rsidR="000A18D7" w:rsidRPr="000A18D7" w:rsidRDefault="000A18D7" w:rsidP="000A18D7">
      <w:pPr>
        <w:widowControl/>
        <w:spacing w:line="360" w:lineRule="auto"/>
        <w:ind w:firstLine="557"/>
        <w:rPr>
          <w:rFonts w:ascii="宋体" w:eastAsia="宋体" w:hAnsi="宋体" w:cs="宋体"/>
          <w:kern w:val="0"/>
          <w:sz w:val="24"/>
          <w:szCs w:val="24"/>
        </w:rPr>
      </w:pPr>
      <w:r w:rsidRPr="000A18D7">
        <w:rPr>
          <w:rFonts w:ascii="宋体" w:eastAsia="宋体" w:hAnsi="宋体" w:cs="宋体" w:hint="eastAsia"/>
          <w:kern w:val="0"/>
          <w:sz w:val="24"/>
          <w:szCs w:val="24"/>
        </w:rPr>
        <w:t>组  长：蒋群良</w:t>
      </w:r>
    </w:p>
    <w:p w:rsidR="000A18D7" w:rsidRPr="000A18D7" w:rsidRDefault="000A18D7" w:rsidP="000A18D7">
      <w:pPr>
        <w:widowControl/>
        <w:spacing w:line="360" w:lineRule="auto"/>
        <w:ind w:firstLine="557"/>
        <w:rPr>
          <w:rFonts w:ascii="宋体" w:eastAsia="宋体" w:hAnsi="宋体" w:cs="宋体"/>
          <w:kern w:val="0"/>
          <w:sz w:val="24"/>
          <w:szCs w:val="24"/>
        </w:rPr>
      </w:pPr>
      <w:r w:rsidRPr="000A18D7">
        <w:rPr>
          <w:rFonts w:ascii="宋体" w:eastAsia="宋体" w:hAnsi="宋体" w:cs="宋体" w:hint="eastAsia"/>
          <w:kern w:val="0"/>
          <w:sz w:val="24"/>
          <w:szCs w:val="24"/>
        </w:rPr>
        <w:t>副组长：陈国荣、何志良、陈文瑶、</w:t>
      </w:r>
      <w:proofErr w:type="gramStart"/>
      <w:r w:rsidRPr="000A18D7">
        <w:rPr>
          <w:rFonts w:ascii="宋体" w:eastAsia="宋体" w:hAnsi="宋体" w:cs="宋体" w:hint="eastAsia"/>
          <w:kern w:val="0"/>
          <w:sz w:val="24"/>
          <w:szCs w:val="24"/>
        </w:rPr>
        <w:t>蒋</w:t>
      </w:r>
      <w:proofErr w:type="gramEnd"/>
      <w:r w:rsidRPr="000A18D7">
        <w:rPr>
          <w:rFonts w:ascii="宋体" w:eastAsia="宋体" w:hAnsi="宋体" w:cs="宋体" w:hint="eastAsia"/>
          <w:kern w:val="0"/>
          <w:sz w:val="24"/>
          <w:szCs w:val="24"/>
        </w:rPr>
        <w:t xml:space="preserve">  钘</w:t>
      </w:r>
    </w:p>
    <w:p w:rsidR="000A18D7" w:rsidRPr="000A18D7" w:rsidRDefault="000A18D7" w:rsidP="000A18D7">
      <w:pPr>
        <w:widowControl/>
        <w:spacing w:line="360" w:lineRule="auto"/>
        <w:ind w:firstLine="557"/>
        <w:rPr>
          <w:rFonts w:ascii="宋体" w:eastAsia="宋体" w:hAnsi="宋体" w:cs="宋体"/>
          <w:kern w:val="0"/>
          <w:sz w:val="24"/>
          <w:szCs w:val="24"/>
        </w:rPr>
      </w:pPr>
      <w:r w:rsidRPr="000A18D7">
        <w:rPr>
          <w:rFonts w:ascii="宋体" w:eastAsia="宋体" w:hAnsi="宋体" w:cs="宋体" w:hint="eastAsia"/>
          <w:kern w:val="0"/>
          <w:sz w:val="24"/>
          <w:szCs w:val="24"/>
        </w:rPr>
        <w:t>成  员：其他全体教师</w:t>
      </w:r>
    </w:p>
    <w:p w:rsidR="000A18D7" w:rsidRPr="000A18D7" w:rsidRDefault="000A18D7" w:rsidP="000A18D7">
      <w:pPr>
        <w:spacing w:line="360" w:lineRule="auto"/>
        <w:rPr>
          <w:sz w:val="24"/>
          <w:szCs w:val="24"/>
        </w:rPr>
      </w:pPr>
      <w:r w:rsidRPr="000A18D7">
        <w:rPr>
          <w:rFonts w:hint="eastAsia"/>
          <w:sz w:val="24"/>
          <w:szCs w:val="24"/>
        </w:rPr>
        <w:t>四、实施步骤</w:t>
      </w:r>
    </w:p>
    <w:p w:rsidR="000A18D7" w:rsidRPr="000A18D7" w:rsidRDefault="000A18D7" w:rsidP="000A18D7">
      <w:pPr>
        <w:spacing w:line="360" w:lineRule="auto"/>
        <w:ind w:firstLineChars="200" w:firstLine="480"/>
        <w:rPr>
          <w:sz w:val="24"/>
          <w:szCs w:val="24"/>
        </w:rPr>
      </w:pPr>
      <w:r w:rsidRPr="000A18D7">
        <w:rPr>
          <w:rFonts w:hint="eastAsia"/>
          <w:sz w:val="24"/>
          <w:szCs w:val="24"/>
        </w:rPr>
        <w:t>1.</w:t>
      </w:r>
      <w:r w:rsidRPr="000A18D7">
        <w:rPr>
          <w:rFonts w:hint="eastAsia"/>
          <w:sz w:val="24"/>
          <w:szCs w:val="24"/>
        </w:rPr>
        <w:t>宣传发动、学习教育阶段</w:t>
      </w:r>
    </w:p>
    <w:p w:rsidR="000A18D7" w:rsidRPr="000A18D7" w:rsidRDefault="000A18D7" w:rsidP="000A18D7">
      <w:pPr>
        <w:spacing w:line="360" w:lineRule="auto"/>
        <w:ind w:firstLineChars="200" w:firstLine="480"/>
        <w:rPr>
          <w:sz w:val="24"/>
          <w:szCs w:val="24"/>
        </w:rPr>
      </w:pPr>
      <w:r w:rsidRPr="000A18D7">
        <w:rPr>
          <w:rFonts w:hint="eastAsia"/>
          <w:sz w:val="24"/>
          <w:szCs w:val="24"/>
        </w:rPr>
        <w:t>主要内容：①学校组织召开全体教师会议，对专项治理活动进行动员部署。②通过讲座、座谈、大讨论等形式，大力学习宣传教师职业道德规范，深刻认识有偿补课的危害性和治理活动的目的意义。③组织全体教师通过集中学习和个人自学，认真学习《常州市中小学幼儿园教师职业行为负面清单》《常州市中小学幼儿园教师违反职业道德行为处理办法（试行）》及《中小学教师职业道德规范》等教育行政法规。</w:t>
      </w:r>
    </w:p>
    <w:p w:rsidR="000A18D7" w:rsidRPr="000A18D7" w:rsidRDefault="000A18D7" w:rsidP="000A18D7">
      <w:pPr>
        <w:spacing w:line="360" w:lineRule="auto"/>
        <w:ind w:firstLineChars="200" w:firstLine="480"/>
        <w:rPr>
          <w:sz w:val="24"/>
          <w:szCs w:val="24"/>
        </w:rPr>
      </w:pPr>
      <w:r w:rsidRPr="000A18D7">
        <w:rPr>
          <w:rFonts w:hint="eastAsia"/>
          <w:sz w:val="24"/>
          <w:szCs w:val="24"/>
        </w:rPr>
        <w:t>2.</w:t>
      </w:r>
      <w:r w:rsidRPr="000A18D7">
        <w:rPr>
          <w:rFonts w:hint="eastAsia"/>
          <w:sz w:val="24"/>
          <w:szCs w:val="24"/>
        </w:rPr>
        <w:t>自查自纠、集中整改阶段</w:t>
      </w:r>
    </w:p>
    <w:p w:rsidR="000A18D7" w:rsidRPr="000A18D7" w:rsidRDefault="000A18D7" w:rsidP="000A18D7">
      <w:pPr>
        <w:spacing w:line="360" w:lineRule="auto"/>
        <w:ind w:firstLineChars="200" w:firstLine="480"/>
        <w:rPr>
          <w:sz w:val="24"/>
          <w:szCs w:val="24"/>
        </w:rPr>
      </w:pPr>
      <w:r w:rsidRPr="000A18D7">
        <w:rPr>
          <w:rFonts w:hint="eastAsia"/>
          <w:sz w:val="24"/>
          <w:szCs w:val="24"/>
        </w:rPr>
        <w:t>主要内容：①学校要认真开展自查，逐个教师进行彻底排查，准确掌握每位</w:t>
      </w:r>
      <w:r w:rsidRPr="000A18D7">
        <w:rPr>
          <w:rFonts w:hint="eastAsia"/>
          <w:sz w:val="24"/>
          <w:szCs w:val="24"/>
        </w:rPr>
        <w:lastRenderedPageBreak/>
        <w:t>教师是否参与有偿补课情况，并结合本校实际，制定整改方案，全面清理整改。②组织全体教师联系自己的思想和工作实际，认真开展自查自纠，查问题、找差距、比不足，填写《武进区在职教师个人补课事项报告表》，并制定落实整改措施。③通过组织集体宣誓、签订承诺书（《武进区在职教师拒绝有偿补课公开承诺书》，明确违规处理规定；制作公众号《</w:t>
      </w:r>
      <w:r>
        <w:rPr>
          <w:rFonts w:hint="eastAsia"/>
          <w:sz w:val="24"/>
          <w:szCs w:val="24"/>
        </w:rPr>
        <w:t>湟里中心</w:t>
      </w:r>
      <w:r w:rsidRPr="000A18D7">
        <w:rPr>
          <w:rFonts w:hint="eastAsia"/>
          <w:sz w:val="24"/>
          <w:szCs w:val="24"/>
        </w:rPr>
        <w:t>小学在职教师拒绝有偿补课公开承诺书》，公示学校举报渠道，发布到家长群，广泛接受社会监督。④学校针对自查自纠中发现的有偿补课问题，采取切实措施，督促教师立即停止有偿补课行为，切实做到整改不彻底的教师</w:t>
      </w:r>
      <w:proofErr w:type="gramStart"/>
      <w:r w:rsidRPr="000A18D7">
        <w:rPr>
          <w:rFonts w:hint="eastAsia"/>
          <w:sz w:val="24"/>
          <w:szCs w:val="24"/>
        </w:rPr>
        <w:t>不</w:t>
      </w:r>
      <w:proofErr w:type="gramEnd"/>
      <w:r w:rsidRPr="000A18D7">
        <w:rPr>
          <w:rFonts w:hint="eastAsia"/>
          <w:sz w:val="24"/>
          <w:szCs w:val="24"/>
        </w:rPr>
        <w:t>上讲台。</w:t>
      </w:r>
    </w:p>
    <w:p w:rsidR="000A18D7" w:rsidRPr="000A18D7" w:rsidRDefault="000A18D7" w:rsidP="000A18D7">
      <w:pPr>
        <w:spacing w:line="360" w:lineRule="auto"/>
        <w:rPr>
          <w:sz w:val="24"/>
          <w:szCs w:val="24"/>
        </w:rPr>
      </w:pPr>
      <w:r w:rsidRPr="000A18D7">
        <w:rPr>
          <w:rFonts w:hint="eastAsia"/>
          <w:sz w:val="24"/>
          <w:szCs w:val="24"/>
        </w:rPr>
        <w:t>五、工作要求</w:t>
      </w:r>
    </w:p>
    <w:p w:rsidR="000A18D7" w:rsidRPr="000A18D7" w:rsidRDefault="000A18D7" w:rsidP="000A18D7">
      <w:pPr>
        <w:spacing w:line="360" w:lineRule="auto"/>
        <w:ind w:firstLineChars="200" w:firstLine="480"/>
        <w:rPr>
          <w:sz w:val="24"/>
          <w:szCs w:val="24"/>
        </w:rPr>
      </w:pPr>
      <w:r w:rsidRPr="000A18D7">
        <w:rPr>
          <w:rFonts w:hint="eastAsia"/>
          <w:sz w:val="24"/>
          <w:szCs w:val="24"/>
        </w:rPr>
        <w:t>1.</w:t>
      </w:r>
      <w:r w:rsidRPr="000A18D7">
        <w:rPr>
          <w:rFonts w:hint="eastAsia"/>
          <w:sz w:val="24"/>
          <w:szCs w:val="24"/>
        </w:rPr>
        <w:t>高度重视，深化思想认识。有偿补课治理工作的重点在学校，要从维护学校整体利益和优化教育发展环境的大局出发，切实抓好治理工作的组织落实，做好宣传发动工作，引导广大在职教师正确认识开展专项治理工作的目的意义，督促广大在职教师自觉纠正违规现象。学校将结合专项治理活动，以社会、家长、学生的满意度作为衡量师德师风和学校形象的标准，进一步完善师德师风建设制度，大力弘扬敬业奉献的高尚师德，积极提倡教师对学生进行义务辅导，减轻学生过重课业负担，保护学生健康和谐发展。学校领导班子要率先行动，积极抵制有偿补课，以身作则，集中精力带动全体教师潜心钻研教学研究，服务于广大学生。</w:t>
      </w:r>
    </w:p>
    <w:p w:rsidR="000A18D7" w:rsidRPr="000A18D7" w:rsidRDefault="000A18D7" w:rsidP="000A18D7">
      <w:pPr>
        <w:spacing w:line="360" w:lineRule="auto"/>
        <w:ind w:firstLineChars="200" w:firstLine="480"/>
        <w:rPr>
          <w:sz w:val="24"/>
          <w:szCs w:val="24"/>
        </w:rPr>
      </w:pPr>
      <w:r w:rsidRPr="000A18D7">
        <w:rPr>
          <w:rFonts w:hint="eastAsia"/>
          <w:sz w:val="24"/>
          <w:szCs w:val="24"/>
        </w:rPr>
        <w:t>2.</w:t>
      </w:r>
      <w:r w:rsidRPr="000A18D7">
        <w:rPr>
          <w:rFonts w:hint="eastAsia"/>
          <w:sz w:val="24"/>
          <w:szCs w:val="24"/>
        </w:rPr>
        <w:t>加强领导，落实治理责任。成立治理有偿补课工作领导小组，切实负起治理工作的组织领导和实施责任。校长是专项治理工作的第一责任人，对制止有偿补课负主要责任，要做到态度上旗帜鲜明、管理上措施具体、整治上果断有力；学校其他领导成员在治理有偿补课工作中，根据分工，各负其责；广大在职教师是直接责任人，要自觉抵制和拒绝从事有偿补课行为。</w:t>
      </w:r>
    </w:p>
    <w:p w:rsidR="000A18D7" w:rsidRPr="000A18D7" w:rsidRDefault="000A18D7" w:rsidP="000A18D7">
      <w:pPr>
        <w:spacing w:line="360" w:lineRule="auto"/>
        <w:ind w:firstLineChars="200" w:firstLine="480"/>
        <w:rPr>
          <w:rFonts w:hint="eastAsia"/>
          <w:sz w:val="24"/>
          <w:szCs w:val="24"/>
        </w:rPr>
      </w:pPr>
      <w:r w:rsidRPr="000A18D7">
        <w:rPr>
          <w:rFonts w:hint="eastAsia"/>
          <w:sz w:val="24"/>
          <w:szCs w:val="24"/>
        </w:rPr>
        <w:t>3.</w:t>
      </w:r>
      <w:r w:rsidRPr="000A18D7">
        <w:rPr>
          <w:rFonts w:hint="eastAsia"/>
          <w:sz w:val="24"/>
          <w:szCs w:val="24"/>
        </w:rPr>
        <w:t>对外公示举报渠道：如家长发现</w:t>
      </w:r>
      <w:proofErr w:type="gramStart"/>
      <w:r>
        <w:rPr>
          <w:rFonts w:hint="eastAsia"/>
          <w:sz w:val="24"/>
          <w:szCs w:val="24"/>
        </w:rPr>
        <w:t>湟里中心</w:t>
      </w:r>
      <w:proofErr w:type="gramEnd"/>
      <w:r w:rsidRPr="000A18D7">
        <w:rPr>
          <w:rFonts w:hint="eastAsia"/>
          <w:sz w:val="24"/>
          <w:szCs w:val="24"/>
        </w:rPr>
        <w:t>小学有老师在参与有偿补课活动，可以通过以下方式与学校联系</w:t>
      </w:r>
      <w:r w:rsidRPr="000A18D7">
        <w:rPr>
          <w:rFonts w:hint="eastAsia"/>
          <w:sz w:val="24"/>
          <w:szCs w:val="24"/>
        </w:rPr>
        <w:t>.(1)</w:t>
      </w:r>
      <w:r w:rsidRPr="000A18D7">
        <w:rPr>
          <w:rFonts w:hint="eastAsia"/>
          <w:sz w:val="24"/>
          <w:szCs w:val="24"/>
        </w:rPr>
        <w:t>校长信箱；（</w:t>
      </w:r>
      <w:r w:rsidRPr="000A18D7">
        <w:rPr>
          <w:rFonts w:hint="eastAsia"/>
          <w:sz w:val="24"/>
          <w:szCs w:val="24"/>
        </w:rPr>
        <w:t>2</w:t>
      </w:r>
      <w:r w:rsidRPr="000A18D7">
        <w:rPr>
          <w:rFonts w:hint="eastAsia"/>
          <w:sz w:val="24"/>
          <w:szCs w:val="24"/>
        </w:rPr>
        <w:t>）举报电话：</w:t>
      </w:r>
      <w:r w:rsidRPr="000A18D7">
        <w:rPr>
          <w:rFonts w:hint="eastAsia"/>
          <w:sz w:val="24"/>
          <w:szCs w:val="24"/>
        </w:rPr>
        <w:t>05198</w:t>
      </w:r>
      <w:r>
        <w:rPr>
          <w:rFonts w:hint="eastAsia"/>
          <w:sz w:val="24"/>
          <w:szCs w:val="24"/>
        </w:rPr>
        <w:t>3343808</w:t>
      </w:r>
      <w:r w:rsidRPr="000A18D7">
        <w:rPr>
          <w:rFonts w:hint="eastAsia"/>
          <w:sz w:val="24"/>
          <w:szCs w:val="24"/>
        </w:rPr>
        <w:t>；（</w:t>
      </w:r>
      <w:r w:rsidRPr="000A18D7">
        <w:rPr>
          <w:rFonts w:hint="eastAsia"/>
          <w:sz w:val="24"/>
          <w:szCs w:val="24"/>
        </w:rPr>
        <w:t>3</w:t>
      </w:r>
      <w:r w:rsidRPr="000A18D7">
        <w:rPr>
          <w:rFonts w:hint="eastAsia"/>
          <w:sz w:val="24"/>
          <w:szCs w:val="24"/>
        </w:rPr>
        <w:t>）</w:t>
      </w:r>
      <w:r w:rsidRPr="000A18D7">
        <w:rPr>
          <w:rFonts w:hint="eastAsia"/>
          <w:sz w:val="24"/>
          <w:szCs w:val="24"/>
        </w:rPr>
        <w:t>QQ</w:t>
      </w:r>
      <w:r w:rsidRPr="000A18D7">
        <w:rPr>
          <w:rFonts w:hint="eastAsia"/>
          <w:sz w:val="24"/>
          <w:szCs w:val="24"/>
        </w:rPr>
        <w:t>邮箱：</w:t>
      </w:r>
      <w:r>
        <w:rPr>
          <w:rFonts w:ascii="仿宋" w:eastAsia="仿宋" w:hAnsi="仿宋" w:cs="宋体" w:hint="eastAsia"/>
          <w:kern w:val="0"/>
          <w:sz w:val="29"/>
          <w:szCs w:val="29"/>
        </w:rPr>
        <w:t>wjhlixx@wjedu.net</w:t>
      </w:r>
      <w:r w:rsidRPr="000A18D7">
        <w:rPr>
          <w:rFonts w:hint="eastAsia"/>
          <w:sz w:val="24"/>
          <w:szCs w:val="24"/>
        </w:rPr>
        <w:t>。</w:t>
      </w:r>
    </w:p>
    <w:p w:rsidR="000A18D7" w:rsidRPr="000A18D7" w:rsidRDefault="000A18D7" w:rsidP="000A18D7">
      <w:pPr>
        <w:spacing w:line="360" w:lineRule="auto"/>
        <w:rPr>
          <w:sz w:val="24"/>
          <w:szCs w:val="24"/>
        </w:rPr>
      </w:pPr>
    </w:p>
    <w:p w:rsidR="000A18D7" w:rsidRPr="000A18D7" w:rsidRDefault="000A18D7" w:rsidP="000A18D7">
      <w:pPr>
        <w:spacing w:line="360" w:lineRule="auto"/>
        <w:rPr>
          <w:sz w:val="24"/>
          <w:szCs w:val="24"/>
        </w:rPr>
      </w:pPr>
      <w:r w:rsidRPr="000A18D7">
        <w:rPr>
          <w:rFonts w:hint="eastAsia"/>
          <w:sz w:val="24"/>
          <w:szCs w:val="24"/>
        </w:rPr>
        <w:t>                               </w:t>
      </w:r>
      <w:r>
        <w:rPr>
          <w:rFonts w:hint="eastAsia"/>
          <w:sz w:val="24"/>
          <w:szCs w:val="24"/>
        </w:rPr>
        <w:t xml:space="preserve">             </w:t>
      </w:r>
      <w:r w:rsidRPr="000A18D7">
        <w:rPr>
          <w:rFonts w:hint="eastAsia"/>
          <w:sz w:val="24"/>
          <w:szCs w:val="24"/>
        </w:rPr>
        <w:t>  </w:t>
      </w:r>
      <w:r>
        <w:rPr>
          <w:rFonts w:hint="eastAsia"/>
          <w:sz w:val="24"/>
          <w:szCs w:val="24"/>
        </w:rPr>
        <w:t xml:space="preserve">         </w:t>
      </w:r>
      <w:r w:rsidRPr="000A18D7">
        <w:rPr>
          <w:rFonts w:hint="eastAsia"/>
          <w:sz w:val="24"/>
          <w:szCs w:val="24"/>
        </w:rPr>
        <w:t>常州市武进区</w:t>
      </w:r>
      <w:proofErr w:type="gramStart"/>
      <w:r>
        <w:rPr>
          <w:rFonts w:hint="eastAsia"/>
          <w:sz w:val="24"/>
          <w:szCs w:val="24"/>
        </w:rPr>
        <w:t>湟里中心</w:t>
      </w:r>
      <w:proofErr w:type="gramEnd"/>
      <w:r w:rsidRPr="000A18D7">
        <w:rPr>
          <w:rFonts w:hint="eastAsia"/>
          <w:sz w:val="24"/>
          <w:szCs w:val="24"/>
        </w:rPr>
        <w:t>小学</w:t>
      </w:r>
      <w:r>
        <w:rPr>
          <w:rFonts w:hint="eastAsia"/>
          <w:sz w:val="24"/>
          <w:szCs w:val="24"/>
        </w:rPr>
        <w:t>  </w:t>
      </w:r>
    </w:p>
    <w:p w:rsidR="000A18D7" w:rsidRPr="000A18D7" w:rsidRDefault="000A18D7" w:rsidP="000A18D7">
      <w:pPr>
        <w:spacing w:line="360" w:lineRule="auto"/>
        <w:rPr>
          <w:sz w:val="24"/>
          <w:szCs w:val="24"/>
        </w:rPr>
      </w:pPr>
      <w:r w:rsidRPr="000A18D7">
        <w:rPr>
          <w:rFonts w:hint="eastAsia"/>
          <w:sz w:val="24"/>
          <w:szCs w:val="24"/>
        </w:rPr>
        <w:t>                              </w:t>
      </w:r>
      <w:r>
        <w:rPr>
          <w:rFonts w:hint="eastAsia"/>
          <w:sz w:val="24"/>
          <w:szCs w:val="24"/>
        </w:rPr>
        <w:t xml:space="preserve">                              </w:t>
      </w:r>
      <w:r w:rsidRPr="000A18D7">
        <w:rPr>
          <w:rFonts w:hint="eastAsia"/>
          <w:sz w:val="24"/>
          <w:szCs w:val="24"/>
        </w:rPr>
        <w:t> 2024</w:t>
      </w:r>
      <w:r w:rsidRPr="000A18D7">
        <w:rPr>
          <w:rFonts w:hint="eastAsia"/>
          <w:sz w:val="24"/>
          <w:szCs w:val="24"/>
        </w:rPr>
        <w:t>年</w:t>
      </w:r>
      <w:r w:rsidRPr="000A18D7">
        <w:rPr>
          <w:rFonts w:hint="eastAsia"/>
          <w:sz w:val="24"/>
          <w:szCs w:val="24"/>
        </w:rPr>
        <w:t>6</w:t>
      </w:r>
      <w:r w:rsidRPr="000A18D7">
        <w:rPr>
          <w:rFonts w:hint="eastAsia"/>
          <w:sz w:val="24"/>
          <w:szCs w:val="24"/>
        </w:rPr>
        <w:t>月</w:t>
      </w:r>
    </w:p>
    <w:sectPr w:rsidR="000A18D7" w:rsidRPr="000A18D7" w:rsidSect="008D076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A18D7"/>
    <w:rsid w:val="000122BC"/>
    <w:rsid w:val="000A18D7"/>
    <w:rsid w:val="00105B68"/>
    <w:rsid w:val="00525E10"/>
    <w:rsid w:val="005C7441"/>
    <w:rsid w:val="006E424C"/>
    <w:rsid w:val="00762D9C"/>
    <w:rsid w:val="007D732A"/>
    <w:rsid w:val="008229DC"/>
    <w:rsid w:val="008D0764"/>
    <w:rsid w:val="009C59C1"/>
    <w:rsid w:val="00A646BF"/>
    <w:rsid w:val="00B173E1"/>
    <w:rsid w:val="00B552C4"/>
    <w:rsid w:val="00E52515"/>
    <w:rsid w:val="00F60D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7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何志良</dc:creator>
  <cp:lastModifiedBy>何志良</cp:lastModifiedBy>
  <cp:revision>1</cp:revision>
  <dcterms:created xsi:type="dcterms:W3CDTF">2024-06-27T00:21:00Z</dcterms:created>
  <dcterms:modified xsi:type="dcterms:W3CDTF">2024-06-27T00:30:00Z</dcterms:modified>
</cp:coreProperties>
</file>