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Hans"/>
        </w:rPr>
        <w:t>关于开展“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祁琴花优秀教师培育室”和“范勤霞名教师工作室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Hans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联合教研活动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560" w:firstLineChars="200"/>
        <w:textAlignment w:val="auto"/>
        <w:rPr>
          <w:sz w:val="28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Hans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祁琴花优秀教师培育室”和“范勤霞名教师工作室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Hans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联合教研活动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，具体安排如下：</w:t>
      </w:r>
    </w:p>
    <w:p>
      <w:pPr>
        <w:pStyle w:val="2"/>
        <w:spacing w:before="21" w:line="219" w:lineRule="auto"/>
        <w:ind w:left="982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  <w:t>一、活动时间:2024 年 5 月 14 日(周二)上午</w:t>
      </w:r>
    </w:p>
    <w:p>
      <w:pPr>
        <w:pStyle w:val="2"/>
        <w:spacing w:before="255" w:line="298" w:lineRule="auto"/>
        <w:ind w:left="336" w:right="328" w:firstLine="645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  <w:t>二、活动主题:“学业质量”导向下小学英语阅读课内外融合 教学设计与实践探索</w:t>
      </w:r>
    </w:p>
    <w:p>
      <w:pPr>
        <w:pStyle w:val="2"/>
        <w:spacing w:before="248" w:line="238" w:lineRule="auto"/>
        <w:ind w:left="984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  <w:t>三、活动地点:武进区采菱小学 毓德楼三楼观摩教室 1</w:t>
      </w:r>
    </w:p>
    <w:p>
      <w:pPr>
        <w:pStyle w:val="2"/>
        <w:spacing w:before="224" w:line="238" w:lineRule="auto"/>
        <w:ind w:left="996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  <w:t>四、参加人员:各小学英语老师 1-2 名；</w:t>
      </w:r>
    </w:p>
    <w:p>
      <w:pPr>
        <w:pStyle w:val="2"/>
        <w:spacing w:before="226" w:line="221" w:lineRule="auto"/>
        <w:ind w:left="3082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  <w:t>常州市范勤霞名师工作室成员</w:t>
      </w:r>
    </w:p>
    <w:p>
      <w:pPr>
        <w:spacing w:before="252" w:line="225" w:lineRule="auto"/>
        <w:ind w:left="986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  <w:t>五、具体安排：</w:t>
      </w:r>
    </w:p>
    <w:p>
      <w:pPr>
        <w:spacing w:line="96" w:lineRule="exact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6"/>
        <w:tblW w:w="94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4443"/>
        <w:gridCol w:w="3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915" w:type="dxa"/>
            <w:vAlign w:val="top"/>
          </w:tcPr>
          <w:p>
            <w:pPr>
              <w:pStyle w:val="7"/>
              <w:spacing w:before="219" w:line="219" w:lineRule="auto"/>
              <w:ind w:left="420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活动时间</w:t>
            </w:r>
          </w:p>
        </w:tc>
        <w:tc>
          <w:tcPr>
            <w:tcW w:w="4443" w:type="dxa"/>
            <w:vAlign w:val="top"/>
          </w:tcPr>
          <w:p>
            <w:pPr>
              <w:pStyle w:val="7"/>
              <w:spacing w:before="218" w:line="219" w:lineRule="auto"/>
              <w:ind w:left="1988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3131" w:type="dxa"/>
            <w:vAlign w:val="top"/>
          </w:tcPr>
          <w:p>
            <w:pPr>
              <w:pStyle w:val="7"/>
              <w:spacing w:before="219" w:line="220" w:lineRule="auto"/>
              <w:ind w:left="1166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915" w:type="dxa"/>
            <w:vAlign w:val="top"/>
          </w:tcPr>
          <w:p>
            <w:pPr>
              <w:spacing w:line="468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before="80" w:line="187" w:lineRule="auto"/>
              <w:ind w:left="427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8:20-8:40</w:t>
            </w:r>
          </w:p>
        </w:tc>
        <w:tc>
          <w:tcPr>
            <w:tcW w:w="4443" w:type="dxa"/>
            <w:vAlign w:val="top"/>
          </w:tcPr>
          <w:p>
            <w:pPr>
              <w:pStyle w:val="7"/>
              <w:spacing w:before="213" w:line="303" w:lineRule="auto"/>
              <w:ind w:left="1390" w:right="118" w:hanging="1262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讲座：《学业质量背景下的阅读素 养目标细化》</w:t>
            </w:r>
          </w:p>
        </w:tc>
        <w:tc>
          <w:tcPr>
            <w:tcW w:w="3131" w:type="dxa"/>
            <w:vAlign w:val="top"/>
          </w:tcPr>
          <w:p>
            <w:pPr>
              <w:pStyle w:val="7"/>
              <w:spacing w:before="213" w:line="303" w:lineRule="auto"/>
              <w:ind w:left="1151" w:right="305" w:hanging="824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武进清英外国语学校 胡佳慧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915" w:type="dxa"/>
            <w:vAlign w:val="top"/>
          </w:tcPr>
          <w:p>
            <w:pPr>
              <w:spacing w:line="469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before="81" w:line="187" w:lineRule="auto"/>
              <w:ind w:left="427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8:45-9:25</w:t>
            </w:r>
          </w:p>
        </w:tc>
        <w:tc>
          <w:tcPr>
            <w:tcW w:w="4443" w:type="dxa"/>
            <w:vAlign w:val="top"/>
          </w:tcPr>
          <w:p>
            <w:pPr>
              <w:pStyle w:val="7"/>
              <w:spacing w:before="216" w:line="302" w:lineRule="auto"/>
              <w:ind w:left="882" w:right="124" w:hanging="730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三下 Unit5 How old are you 融合绘 本 Fox and Mother Hen</w:t>
            </w:r>
          </w:p>
        </w:tc>
        <w:tc>
          <w:tcPr>
            <w:tcW w:w="3131" w:type="dxa"/>
            <w:vAlign w:val="top"/>
          </w:tcPr>
          <w:p>
            <w:pPr>
              <w:pStyle w:val="7"/>
              <w:spacing w:before="216" w:line="302" w:lineRule="auto"/>
              <w:ind w:left="1156" w:right="581" w:hanging="549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武进区采菱小学 朱丹萍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915" w:type="dxa"/>
            <w:vAlign w:val="top"/>
          </w:tcPr>
          <w:p>
            <w:pPr>
              <w:spacing w:line="471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before="81" w:line="187" w:lineRule="auto"/>
              <w:ind w:left="352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9:30-10:10</w:t>
            </w:r>
          </w:p>
        </w:tc>
        <w:tc>
          <w:tcPr>
            <w:tcW w:w="4443" w:type="dxa"/>
            <w:vAlign w:val="top"/>
          </w:tcPr>
          <w:p>
            <w:pPr>
              <w:pStyle w:val="7"/>
              <w:spacing w:before="218" w:line="303" w:lineRule="auto"/>
              <w:ind w:left="882" w:right="124" w:hanging="730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三下 Unit5 How old are you 融合绘 本 Fox and Mother Hen</w:t>
            </w:r>
          </w:p>
        </w:tc>
        <w:tc>
          <w:tcPr>
            <w:tcW w:w="3131" w:type="dxa"/>
            <w:vAlign w:val="top"/>
          </w:tcPr>
          <w:p>
            <w:pPr>
              <w:pStyle w:val="7"/>
              <w:spacing w:before="218" w:line="303" w:lineRule="auto"/>
              <w:ind w:left="1174" w:right="305" w:hanging="858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新北区三井实验小学 范雯锦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05" w:bottom="0" w:left="1207" w:header="0" w:footer="0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4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4443"/>
        <w:gridCol w:w="3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7" w:hRule="atLeast"/>
        </w:trPr>
        <w:tc>
          <w:tcPr>
            <w:tcW w:w="1915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80" w:line="187" w:lineRule="auto"/>
              <w:ind w:left="3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10:15-10:35</w:t>
            </w:r>
          </w:p>
        </w:tc>
        <w:tc>
          <w:tcPr>
            <w:tcW w:w="4443" w:type="dxa"/>
            <w:vAlign w:val="top"/>
          </w:tcPr>
          <w:p>
            <w:pPr>
              <w:pStyle w:val="7"/>
              <w:spacing w:before="217" w:line="303" w:lineRule="auto"/>
              <w:ind w:left="1246" w:right="118" w:hanging="1118"/>
            </w:pPr>
            <w:r>
              <w:rPr>
                <w:spacing w:val="-1"/>
              </w:rPr>
              <w:t>讲座：《小学英语课内外阅读融合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教学实践探究》</w:t>
            </w:r>
          </w:p>
        </w:tc>
        <w:tc>
          <w:tcPr>
            <w:tcW w:w="3131" w:type="dxa"/>
            <w:vAlign w:val="top"/>
          </w:tcPr>
          <w:p>
            <w:pPr>
              <w:pStyle w:val="7"/>
              <w:spacing w:before="217" w:line="303" w:lineRule="auto"/>
              <w:ind w:left="1149" w:right="305" w:hanging="815"/>
            </w:pPr>
            <w:r>
              <w:rPr>
                <w:spacing w:val="-4"/>
              </w:rPr>
              <w:t>常州市新闸中心小学</w:t>
            </w:r>
            <w:r>
              <w:t xml:space="preserve"> </w:t>
            </w:r>
            <w:r>
              <w:rPr>
                <w:spacing w:val="-2"/>
              </w:rPr>
              <w:t>刘梦姣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91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81" w:line="187" w:lineRule="auto"/>
              <w:ind w:left="3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10:40-11:00</w:t>
            </w:r>
          </w:p>
        </w:tc>
        <w:tc>
          <w:tcPr>
            <w:tcW w:w="4443" w:type="dxa"/>
            <w:vAlign w:val="top"/>
          </w:tcPr>
          <w:p>
            <w:pPr>
              <w:pStyle w:val="7"/>
              <w:spacing w:before="216" w:line="302" w:lineRule="auto"/>
              <w:ind w:left="416" w:right="118" w:hanging="288"/>
            </w:pPr>
            <w:r>
              <w:rPr>
                <w:spacing w:val="-1"/>
              </w:rPr>
              <w:t>讲座：《学业质量导向下小学英语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课内外融合阅读的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3W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4"/>
              </w:rPr>
              <w:t>思考》</w:t>
            </w:r>
          </w:p>
        </w:tc>
        <w:tc>
          <w:tcPr>
            <w:tcW w:w="3131" w:type="dxa"/>
            <w:vAlign w:val="top"/>
          </w:tcPr>
          <w:p>
            <w:pPr>
              <w:pStyle w:val="7"/>
              <w:spacing w:before="216" w:line="302" w:lineRule="auto"/>
              <w:ind w:left="1157" w:right="581" w:hanging="550"/>
            </w:pPr>
            <w:r>
              <w:rPr>
                <w:spacing w:val="-4"/>
              </w:rPr>
              <w:t>武进区潘家小学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鲁利玲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5" w:type="dxa"/>
            <w:vAlign w:val="top"/>
          </w:tcPr>
          <w:p>
            <w:pPr>
              <w:pStyle w:val="7"/>
              <w:spacing w:before="320" w:line="181" w:lineRule="auto"/>
              <w:ind w:left="1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11</w:t>
            </w:r>
            <w:r>
              <w:rPr>
                <w:spacing w:val="-10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00-11</w:t>
            </w:r>
            <w:r>
              <w:rPr>
                <w:spacing w:val="-10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</w:t>
            </w:r>
          </w:p>
        </w:tc>
        <w:tc>
          <w:tcPr>
            <w:tcW w:w="4443" w:type="dxa"/>
            <w:vAlign w:val="top"/>
          </w:tcPr>
          <w:p>
            <w:pPr>
              <w:pStyle w:val="7"/>
              <w:spacing w:before="268" w:line="219" w:lineRule="auto"/>
              <w:ind w:left="1660"/>
            </w:pPr>
            <w:r>
              <w:rPr>
                <w:spacing w:val="-1"/>
              </w:rPr>
              <w:t>研究引领</w:t>
            </w:r>
          </w:p>
        </w:tc>
        <w:tc>
          <w:tcPr>
            <w:tcW w:w="3131" w:type="dxa"/>
            <w:vAlign w:val="top"/>
          </w:tcPr>
          <w:p>
            <w:pPr>
              <w:pStyle w:val="7"/>
              <w:spacing w:before="268" w:line="218" w:lineRule="auto"/>
              <w:ind w:left="661"/>
            </w:pPr>
            <w:r>
              <w:rPr>
                <w:spacing w:val="-5"/>
              </w:rPr>
              <w:t>刘丽华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范勤霞</w:t>
            </w:r>
          </w:p>
        </w:tc>
      </w:tr>
    </w:tbl>
    <w:p>
      <w:pPr>
        <w:pStyle w:val="2"/>
        <w:spacing w:before="180" w:line="330" w:lineRule="auto"/>
        <w:ind w:left="335" w:right="310" w:firstLine="641"/>
      </w:pPr>
      <w:r>
        <w:rPr>
          <w:spacing w:val="5"/>
        </w:rPr>
        <w:t>请相关学校通知教师提前十分钟参加活动，注意往返交通安</w:t>
      </w:r>
      <w:r>
        <w:rPr>
          <w:spacing w:val="15"/>
        </w:rPr>
        <w:t xml:space="preserve"> </w:t>
      </w:r>
      <w:r>
        <w:rPr>
          <w:spacing w:val="-15"/>
        </w:rPr>
        <w:t>全。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1" w:line="324" w:lineRule="auto"/>
        <w:ind w:left="4133" w:leftChars="1968" w:right="851" w:firstLine="278" w:firstLineChars="86"/>
        <w:rPr>
          <w:rFonts w:hint="eastAsia"/>
          <w:spacing w:val="7"/>
          <w:lang w:val="en-US" w:eastAsia="zh-CN"/>
        </w:rPr>
      </w:pPr>
      <w:bookmarkStart w:id="0" w:name="_GoBack"/>
      <w:bookmarkEnd w:id="0"/>
      <w:r>
        <w:rPr>
          <w:spacing w:val="7"/>
        </w:rPr>
        <w:t>常州市</w:t>
      </w:r>
      <w:r>
        <w:rPr>
          <w:rFonts w:hint="eastAsia"/>
          <w:spacing w:val="7"/>
          <w:lang w:val="en-US" w:eastAsia="zh-CN"/>
        </w:rPr>
        <w:t>范勤霞名教师工作室</w:t>
      </w:r>
    </w:p>
    <w:p>
      <w:pPr>
        <w:pStyle w:val="2"/>
        <w:spacing w:before="101" w:line="324" w:lineRule="auto"/>
        <w:ind w:left="4968" w:right="851" w:hanging="1084"/>
        <w:rPr>
          <w:rFonts w:hint="default"/>
          <w:spacing w:val="7"/>
          <w:lang w:val="en-US" w:eastAsia="zh-CN"/>
        </w:rPr>
      </w:pPr>
      <w:r>
        <w:rPr>
          <w:rFonts w:hint="eastAsia"/>
          <w:spacing w:val="7"/>
          <w:lang w:val="en-US" w:eastAsia="zh-CN"/>
        </w:rPr>
        <w:t>新北区小学英语优秀教师培育室</w:t>
      </w:r>
    </w:p>
    <w:p>
      <w:pPr>
        <w:pStyle w:val="2"/>
        <w:spacing w:before="101" w:line="324" w:lineRule="auto"/>
        <w:ind w:left="4133" w:leftChars="1968" w:right="851" w:firstLine="561" w:firstLineChars="186"/>
      </w:pP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4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73"/>
          <w:w w:val="101"/>
        </w:rPr>
        <w:t xml:space="preserve"> </w:t>
      </w:r>
      <w:r>
        <w:rPr>
          <w:spacing w:val="-4"/>
        </w:rPr>
        <w:t>日</w:t>
      </w:r>
    </w:p>
    <w:sectPr>
      <w:pgSz w:w="11907" w:h="16839"/>
      <w:pgMar w:top="1431" w:right="1205" w:bottom="0" w:left="12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c5M2QwMDBmOWQ4YmIwODA1MjA1YzhjZGI0NWJhOGQifQ=="/>
  </w:docVars>
  <w:rsids>
    <w:rsidRoot w:val="00000000"/>
    <w:rsid w:val="2C9C1FAD"/>
    <w:rsid w:val="77AF5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477</Words>
  <Characters>586</Characters>
  <TotalTime>1</TotalTime>
  <ScaleCrop>false</ScaleCrop>
  <LinksUpToDate>false</LinksUpToDate>
  <CharactersWithSpaces>639</CharactersWithSpaces>
  <Application>WPS Office_12.1.0.16894_F1E327BC-269C-435d-A152-05C5408002CA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2024-05-09T10:14:00Z</dcterms:created>
  <dc:creator>何志娟</dc:creator>
  <cp:lastModifiedBy>刘梦姣</cp:lastModifiedBy>
  <dcterms:modified xsi:type="dcterms:W3CDTF">2024-06-26T10:25:53Z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2024-06-26T18:23:36Z</vt:filetime>
  </property>
  <property fmtid="{D5CDD505-2E9C-101B-9397-08002B2CF9AE}" pid="4" name="KSOProductBuildVer">
    <vt:lpwstr>2052-12.1.0.16894</vt:lpwstr>
  </property>
  <property fmtid="{D5CDD505-2E9C-101B-9397-08002B2CF9AE}" pid="5" name="ICV">
    <vt:lpwstr>4A56B71A70E24604B3428B89E70C1508_13</vt:lpwstr>
  </property>
</Properties>
</file>