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律、曹李安、王启轩、李依恬、许米诺、黄馨宁、仇思诺、万佳妮、高依诺、赵诺一、杜妍汐、蔡书歆、李雨佳。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今天我们出来玩皮球啦，能积极参与游戏的小朋友是：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律、曹李安、王启轩、李依恬、许米诺、黄馨宁、仇思诺、万佳妮、高依诺、赵诺一、杜妍汐、蔡书歆、李雨佳。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三、区域活动：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能根据自己想法进行建构的小朋友是：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" name="图片 1" descr="IMG_9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" name="图片 2" descr="IMG_9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3" name="图片 3" descr="IMG_9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2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2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9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2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四、集体活动《社会：我要上中班啦》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要上中班啦！这是小班孩子们自信的一句话。在本节活动中，我们将带领小班幼儿参观中班教室，讲讲中班有趣的活动，唤起他们对中班生活的好奇和向往，萌发向中班哥哥姐姐的学习愿望，为升入中班做准备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随着学期末的临近，小班的学习生活即将结束了，下学期就要升入中班了，这个话题在最近出现的频率比较高，大家都非常兴奋，也很自豪，针对孩子这种向往中班生活的心理，有必要让孩子有自豪感的同时感受一份责任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在集体活动中，有上中班的愿望，愿意在生活、学习等方面进一步要求自己的小朋友是：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律、曹李安、王启轩、李依恬、许米诺、黄馨宁、仇思诺、万佳妮、高依诺、赵诺一、杜妍汐、蔡书歆、李雨佳。</w:t>
      </w:r>
      <w:r>
        <w:rPr>
          <w:rFonts w:hint="eastAsia"/>
          <w:b w:val="0"/>
          <w:bCs w:val="0"/>
          <w:u w:val="none"/>
          <w:lang w:val="en-US" w:eastAsia="zh-CN"/>
        </w:rPr>
        <w:t>孩子们也</w:t>
      </w:r>
      <w:r>
        <w:rPr>
          <w:rFonts w:hint="eastAsia"/>
          <w:b w:val="0"/>
          <w:bCs w:val="0"/>
          <w:u w:val="none"/>
          <w:lang w:val="en-US" w:eastAsia="zh-CN"/>
        </w:rPr>
        <w:t>知</w:t>
      </w:r>
      <w:r>
        <w:rPr>
          <w:rFonts w:hint="eastAsia"/>
          <w:b w:val="0"/>
          <w:bCs w:val="0"/>
          <w:lang w:val="en-US" w:eastAsia="zh-CN"/>
        </w:rPr>
        <w:t>道了要做弟弟妹妹的好榜样，萌发了做哥哥姐姐的自豪感。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五、请你关注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各位家长，明天是幼儿在园的最后一天，幼儿暑假放假时间7月1日，开学时间9月1日。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2A4DC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DBE13B2"/>
    <w:rsid w:val="5ED512FE"/>
    <w:rsid w:val="604F4E8B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392</Characters>
  <Lines>2</Lines>
  <Paragraphs>1</Paragraphs>
  <TotalTime>3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2024-06-26T01:31:00Z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