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</w:p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>
      <w:pPr>
        <w:jc w:val="center"/>
        <w:rPr>
          <w:rFonts w:hint="eastAsia" w:ascii="黑体" w:hAnsi="黑体" w:eastAsia="黑体"/>
          <w:sz w:val="52"/>
          <w:szCs w:val="52"/>
        </w:rPr>
      </w:pPr>
    </w:p>
    <w:p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 w:eastAsia="宋体"/>
          <w:sz w:val="52"/>
          <w:szCs w:val="52"/>
          <w:u w:val="single"/>
          <w:lang w:val="en-US" w:eastAsia="zh-CN"/>
        </w:rPr>
      </w:pPr>
      <w:r>
        <w:rPr>
          <w:rFonts w:hint="eastAsia"/>
          <w:sz w:val="52"/>
          <w:szCs w:val="52"/>
        </w:rPr>
        <w:t>课程名称</w:t>
      </w:r>
      <w:r>
        <w:rPr>
          <w:rFonts w:hint="eastAsia"/>
          <w:sz w:val="52"/>
          <w:szCs w:val="52"/>
          <w:lang w:eastAsia="zh-CN"/>
        </w:rPr>
        <w:t>：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留青竹刻</w:t>
      </w:r>
      <w:r>
        <w:rPr>
          <w:rFonts w:hint="eastAsia"/>
          <w:sz w:val="52"/>
          <w:szCs w:val="52"/>
          <w:u w:val="single"/>
        </w:rPr>
        <w:t xml:space="preserve"> 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ind w:firstLine="1560" w:firstLineChars="300"/>
        <w:jc w:val="both"/>
        <w:rPr>
          <w:rFonts w:hint="default"/>
          <w:sz w:val="52"/>
          <w:szCs w:val="52"/>
          <w:u w:val="single"/>
          <w:lang w:val="en-US"/>
        </w:rPr>
      </w:pPr>
      <w:r>
        <w:rPr>
          <w:rFonts w:hint="eastAsia"/>
          <w:sz w:val="52"/>
          <w:szCs w:val="52"/>
        </w:rPr>
        <w:t>任教教师</w:t>
      </w:r>
      <w:r>
        <w:rPr>
          <w:rFonts w:hint="eastAsia"/>
          <w:sz w:val="52"/>
          <w:szCs w:val="52"/>
          <w:lang w:eastAsia="zh-CN"/>
        </w:rPr>
        <w:t>：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 居莉丹   </w:t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rPr>
          <w:rFonts w:hint="eastAsia"/>
          <w:b/>
          <w:sz w:val="48"/>
          <w:szCs w:val="48"/>
        </w:rPr>
      </w:pPr>
    </w:p>
    <w:p>
      <w:pPr>
        <w:jc w:val="center"/>
        <w:rPr>
          <w:rFonts w:hint="eastAsia"/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二四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二</w:t>
      </w:r>
      <w:r>
        <w:rPr>
          <w:rFonts w:hint="eastAsia"/>
          <w:b/>
          <w:sz w:val="52"/>
          <w:szCs w:val="52"/>
        </w:rPr>
        <w:t>月</w:t>
      </w:r>
    </w:p>
    <w:p/>
    <w:p/>
    <w:p/>
    <w:p/>
    <w:p/>
    <w:p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>
      <w:pPr>
        <w:jc w:val="center"/>
        <w:rPr>
          <w:rFonts w:hint="eastAsia" w:ascii="宋体" w:hAnsi="宋体"/>
          <w:sz w:val="28"/>
          <w:szCs w:val="21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>
      <w:pPr>
        <w:jc w:val="left"/>
        <w:rPr>
          <w:rFonts w:hint="eastAsia" w:ascii="宋体" w:hAnsi="宋体" w:eastAsia="宋体"/>
          <w:sz w:val="28"/>
          <w:lang w:eastAsia="zh-CN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  <w:r>
        <w:rPr>
          <w:rFonts w:hint="eastAsia" w:ascii="宋体" w:hAnsi="宋体"/>
          <w:sz w:val="28"/>
          <w:lang w:eastAsia="zh-CN"/>
        </w:rPr>
        <w:t>。</w:t>
      </w:r>
    </w:p>
    <w:p/>
    <w:p/>
    <w:p/>
    <w:p/>
    <w:p/>
    <w:p/>
    <w:p/>
    <w:p/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8"/>
                <w:szCs w:val="28"/>
                <w:lang w:val="en-US" w:eastAsia="zh-CN"/>
              </w:rPr>
              <w:t>留青竹刻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居莉丹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四、五、六年级学生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34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noWrap w:val="0"/>
            <w:vAlign w:val="center"/>
          </w:tcPr>
          <w:p>
            <w:pPr>
              <w:widowControl/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" w:char="00FE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4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  <w:noWrap w:val="0"/>
            <w:vAlign w:val="center"/>
          </w:tcPr>
          <w:p>
            <w:pPr>
              <w:spacing w:line="440" w:lineRule="exact"/>
              <w:jc w:val="both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1、激发对祖国非遗和留青竹刻的兴趣，产生传承的积极愿望。2、知道什么叫留青竹刻，以及留青竹刻的基本刻法。</w:t>
            </w:r>
          </w:p>
          <w:p>
            <w:pPr>
              <w:spacing w:line="440" w:lineRule="exact"/>
              <w:jc w:val="both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3、学会铲地、切边、拓印，会刻出简单的文字和图案。</w:t>
            </w:r>
          </w:p>
          <w:p>
            <w:pPr>
              <w:spacing w:line="440" w:lineRule="exact"/>
              <w:jc w:val="both"/>
              <w:rPr>
                <w:rFonts w:hint="eastAsia" w:ascii="宋体" w:hAnsi="宋体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sz w:val="24"/>
              </w:rPr>
              <w:t>4、培养认真、细致的习惯，锻炼观察、合作、动手实践和创新等能力。5、形成传承祖国非遗的自豪感和成就感。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2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  <w:noWrap w:val="0"/>
            <w:vAlign w:val="center"/>
          </w:tcPr>
          <w:p>
            <w:pPr>
              <w:widowControl/>
              <w:spacing w:line="440" w:lineRule="exact"/>
              <w:jc w:val="both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1、观看留青竹刻的专题视频《坚守——雕庄留青竹刻纪事》，了解留青竹刻大概的情况。</w:t>
            </w:r>
          </w:p>
          <w:p>
            <w:pPr>
              <w:widowControl/>
              <w:spacing w:line="440" w:lineRule="exact"/>
              <w:jc w:val="both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2、认识平刀和斜刀，学习刻刀的基本用法并注意安全。</w:t>
            </w:r>
          </w:p>
          <w:p>
            <w:pPr>
              <w:widowControl/>
              <w:spacing w:line="440" w:lineRule="exact"/>
              <w:jc w:val="both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3、学习铲底，能够做到坚持不懈，铲得均匀和光滑。</w:t>
            </w:r>
          </w:p>
          <w:p>
            <w:pPr>
              <w:widowControl/>
              <w:spacing w:line="440" w:lineRule="exact"/>
              <w:jc w:val="both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4、学习开边，能够按正确的方法用合适的力道准确地开边。</w:t>
            </w:r>
          </w:p>
          <w:p>
            <w:pPr>
              <w:widowControl/>
              <w:spacing w:line="440" w:lineRule="exact"/>
              <w:jc w:val="both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5、学习拓印，能够清晰地描印出自己需要的文字和图案。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1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  <w:noWrap w:val="0"/>
            <w:vAlign w:val="center"/>
          </w:tcPr>
          <w:p>
            <w:pPr>
              <w:pStyle w:val="2"/>
              <w:numPr>
                <w:ilvl w:val="0"/>
                <w:numId w:val="1"/>
              </w:numPr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hint="eastAsia" w:cs="Arial"/>
              </w:rPr>
              <w:t>观察同学们平常上课的表现。</w:t>
            </w:r>
          </w:p>
          <w:p>
            <w:pPr>
              <w:pStyle w:val="2"/>
              <w:numPr>
                <w:ilvl w:val="0"/>
                <w:numId w:val="1"/>
              </w:numPr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hint="eastAsia" w:cs="Arial"/>
              </w:rPr>
              <w:t>观察同学们练习刻法的情况。</w:t>
            </w:r>
          </w:p>
          <w:p>
            <w:pPr>
              <w:pStyle w:val="2"/>
              <w:numPr>
                <w:ilvl w:val="0"/>
                <w:numId w:val="1"/>
              </w:numPr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hint="eastAsia" w:cs="Arial"/>
              </w:rPr>
              <w:t>以同学们刻出的作品为主，观察同学们刻的效果。</w:t>
            </w:r>
          </w:p>
          <w:p>
            <w:pPr>
              <w:pStyle w:val="2"/>
              <w:spacing w:before="0" w:beforeAutospacing="0" w:after="0" w:afterAutospacing="0" w:line="440" w:lineRule="exact"/>
              <w:jc w:val="both"/>
              <w:rPr>
                <w:rFonts w:hint="eastAsia" w:cs="Arial"/>
              </w:rPr>
            </w:pPr>
            <w:r>
              <w:rPr>
                <w:rFonts w:hint="eastAsia" w:cs="Arial"/>
                <w:lang w:val="en-US" w:eastAsia="zh-CN"/>
              </w:rPr>
              <w:t>4、</w:t>
            </w:r>
            <w:r>
              <w:rPr>
                <w:rFonts w:hint="eastAsia" w:cs="Arial"/>
              </w:rPr>
              <w:t>聆听同学们的学习体验，了解同学们的学习心得。</w:t>
            </w:r>
          </w:p>
        </w:tc>
      </w:tr>
    </w:tbl>
    <w:p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复习铲底方法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3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练习铲底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4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练习铲底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5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复习开切方法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6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练习开切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7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复习拓印方法，学习刻字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9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10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学习刻字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11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13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作品阶段交流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14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15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17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18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学期社团总结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</w:tbl>
    <w:p>
      <w:pPr>
        <w:jc w:val="center"/>
        <w:rPr>
          <w:rFonts w:hint="eastAsia"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凡思涵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刘苏元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足球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足球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四2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孙煜腾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四2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季顾芯雨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跳舞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赖茵茵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杨凯睿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代佳豪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翁楷瑞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四5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翟家乐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四5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田语涵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五1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吴仐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五1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赖成骏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五3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钱雯静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五3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钱语欣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五4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魏明杰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五4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张佳乐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五5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周乐晨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瞿铭喆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编程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六1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吴梓晗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both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六2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李欣芮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六2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凡思伟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乔思思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蔡铭丹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汤想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苏芷妍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张暄妍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赵世恩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胡欣怡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陈雨馨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朱鑫蕊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王若轩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六4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仰采文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六5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白之烨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六5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顾师萁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1440" w:type="dxa"/>
            <w:noWrap w:val="0"/>
            <w:vAlign w:val="center"/>
          </w:tcPr>
          <w:p>
            <w:pPr>
              <w:widowControl/>
              <w:jc w:val="center"/>
              <w:rPr>
                <w:rFonts w:hint="eastAsia"/>
                <w:sz w:val="24"/>
                <w:lang w:val="en-US" w:eastAsia="zh-CN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</w:tbl>
    <w:p>
      <w:pPr>
        <w:rPr>
          <w:rFonts w:hint="eastAsia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>
      <w:pPr>
        <w:ind w:firstLine="2520" w:firstLineChars="700"/>
        <w:rPr>
          <w:rFonts w:hint="eastAsia"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rtlGutter w:val="0"/>
          <w:docGrid w:type="lines" w:linePitch="319" w:charSpace="0"/>
        </w:sect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2.28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复习铲底方法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2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问候同学们新学期好！</w:t>
            </w:r>
          </w:p>
          <w:p>
            <w:pPr>
              <w:numPr>
                <w:ilvl w:val="0"/>
                <w:numId w:val="2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过了一个寒假，大家的手可能有些生疏了。</w:t>
            </w:r>
          </w:p>
          <w:p>
            <w:pPr>
              <w:numPr>
                <w:ilvl w:val="0"/>
                <w:numId w:val="2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说一说：铲底的方法是怎样的呢？</w:t>
            </w:r>
          </w:p>
          <w:p>
            <w:pPr>
              <w:numPr>
                <w:ilvl w:val="0"/>
                <w:numId w:val="2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提醒：（1）刀口要平行推进。</w:t>
            </w:r>
          </w:p>
          <w:p>
            <w:pPr>
              <w:numPr>
                <w:ilvl w:val="0"/>
                <w:numId w:val="3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刀口要贴住竹面，用力均匀。</w:t>
            </w:r>
          </w:p>
          <w:p>
            <w:pPr>
              <w:numPr>
                <w:ilvl w:val="0"/>
                <w:numId w:val="3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不要浮躁，要耐心。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5.自由练习。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练习铲底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4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检查同学们的铲底情况。</w:t>
            </w:r>
          </w:p>
          <w:p>
            <w:pPr>
              <w:numPr>
                <w:ilvl w:val="0"/>
                <w:numId w:val="4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组织交流：完成的速度情况。</w:t>
            </w:r>
          </w:p>
          <w:p>
            <w:pPr>
              <w:numPr>
                <w:ilvl w:val="0"/>
                <w:numId w:val="5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完成的质量情况。</w:t>
            </w:r>
          </w:p>
          <w:p>
            <w:pPr>
              <w:numPr>
                <w:ilvl w:val="0"/>
                <w:numId w:val="5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相互摸一摸，看一看。</w:t>
            </w:r>
          </w:p>
          <w:p>
            <w:pPr>
              <w:numPr>
                <w:ilvl w:val="0"/>
                <w:numId w:val="5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说说感受。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3.鼓励：熟能生巧，不能操之过急。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练习铲底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9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6"/>
              </w:numPr>
              <w:spacing w:line="480" w:lineRule="auto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说明任务：继续练习铲底。</w:t>
            </w:r>
          </w:p>
          <w:p>
            <w:pPr>
              <w:numPr>
                <w:ilvl w:val="0"/>
                <w:numId w:val="7"/>
              </w:numPr>
              <w:spacing w:line="480" w:lineRule="auto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每一刀都要用心铲好。</w:t>
            </w:r>
          </w:p>
          <w:p>
            <w:pPr>
              <w:numPr>
                <w:ilvl w:val="0"/>
                <w:numId w:val="7"/>
              </w:numPr>
              <w:spacing w:line="480" w:lineRule="auto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第一块铲完的同学可以加练一块。</w:t>
            </w:r>
          </w:p>
          <w:p>
            <w:pPr>
              <w:widowControl w:val="0"/>
              <w:numPr>
                <w:ilvl w:val="0"/>
                <w:numId w:val="6"/>
              </w:numPr>
              <w:spacing w:line="480" w:lineRule="auto"/>
              <w:ind w:left="0" w:leftChars="0" w:firstLine="0" w:firstLineChars="0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自主练习。</w:t>
            </w:r>
          </w:p>
          <w:p>
            <w:pPr>
              <w:widowControl w:val="0"/>
              <w:numPr>
                <w:ilvl w:val="0"/>
                <w:numId w:val="6"/>
              </w:numPr>
              <w:spacing w:line="480" w:lineRule="auto"/>
              <w:ind w:left="0" w:leftChars="0" w:firstLine="0" w:firstLineChars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巡视，点评。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3.20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复习开切方法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8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说明：开切的方法很重要，开切得好不好，也直接影响作品的好坏。</w:t>
            </w:r>
          </w:p>
          <w:p>
            <w:pPr>
              <w:numPr>
                <w:ilvl w:val="0"/>
                <w:numId w:val="8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成员先说一说开切的步骤和注意点。</w:t>
            </w:r>
          </w:p>
          <w:p>
            <w:pPr>
              <w:numPr>
                <w:ilvl w:val="0"/>
                <w:numId w:val="8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强调：（1）刀的方向不能错。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（2）开切时刀杆一定要垂直于竹面。</w:t>
            </w:r>
          </w:p>
          <w:p>
            <w:pPr>
              <w:numPr>
                <w:ilvl w:val="0"/>
                <w:numId w:val="7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左手大拇指要和刀配合好。</w:t>
            </w:r>
          </w:p>
          <w:p>
            <w:pPr>
              <w:numPr>
                <w:ilvl w:val="0"/>
                <w:numId w:val="8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学生自由练习。</w:t>
            </w:r>
          </w:p>
          <w:p>
            <w:pPr>
              <w:numPr>
                <w:ilvl w:val="0"/>
                <w:numId w:val="8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老师点评。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3.27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练习开切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9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说明：这节课继续练习开切。</w:t>
            </w:r>
          </w:p>
          <w:p>
            <w:pPr>
              <w:numPr>
                <w:ilvl w:val="0"/>
                <w:numId w:val="1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可以切直边。（2）也可以练习弧线。（3）还可以练习角。</w:t>
            </w:r>
          </w:p>
          <w:p>
            <w:pPr>
              <w:numPr>
                <w:ilvl w:val="0"/>
                <w:numId w:val="9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自由练习。</w:t>
            </w:r>
          </w:p>
          <w:p>
            <w:pPr>
              <w:numPr>
                <w:ilvl w:val="0"/>
                <w:numId w:val="9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交流：同学们说说练习中有什么问题。</w:t>
            </w:r>
          </w:p>
          <w:p>
            <w:pPr>
              <w:numPr>
                <w:ilvl w:val="0"/>
                <w:numId w:val="9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老师巡视，个别指导。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学习刻字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1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习拓印方法：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文字和图案背面涂黑——贴到竹片上——沿轮廓勾描——揭掉图纸——上蜂胶——切边</w:t>
            </w:r>
          </w:p>
          <w:p>
            <w:pPr>
              <w:numPr>
                <w:ilvl w:val="0"/>
                <w:numId w:val="11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发图样，自由领取。</w:t>
            </w:r>
          </w:p>
          <w:p>
            <w:pPr>
              <w:numPr>
                <w:ilvl w:val="0"/>
                <w:numId w:val="11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描图，上蜂胶。</w:t>
            </w:r>
          </w:p>
          <w:p>
            <w:pPr>
              <w:numPr>
                <w:ilvl w:val="0"/>
                <w:numId w:val="11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速度快的同学刻开始开切。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4.17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2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学生按步骤完成自己的作品。</w:t>
            </w:r>
          </w:p>
          <w:p>
            <w:pPr>
              <w:numPr>
                <w:ilvl w:val="0"/>
                <w:numId w:val="12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老师巡视，点评。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提醒：（1）每一个步骤都要用心，不能马虎。</w:t>
            </w:r>
          </w:p>
          <w:p>
            <w:pPr>
              <w:numPr>
                <w:ilvl w:val="0"/>
                <w:numId w:val="10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有问题要及时提出来，有把握了再下刀。</w:t>
            </w:r>
          </w:p>
          <w:p>
            <w:pPr>
              <w:numPr>
                <w:ilvl w:val="0"/>
                <w:numId w:val="10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开切时可以先局部，练习和感受方法，提高水平。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3.自主完成。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4.24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学习刻字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3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有的同学完成的速度较快，所以我们再布置一点新的任务。</w:t>
            </w:r>
          </w:p>
          <w:p>
            <w:pPr>
              <w:numPr>
                <w:ilvl w:val="0"/>
                <w:numId w:val="13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杜鹃花展开幕了，劳动节也要来了，我们一起来刻“杜鹃”和“劳动”。</w:t>
            </w:r>
          </w:p>
          <w:p>
            <w:pPr>
              <w:numPr>
                <w:ilvl w:val="0"/>
                <w:numId w:val="13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说说怎么刻呢？明确步骤。</w:t>
            </w:r>
          </w:p>
          <w:p>
            <w:pPr>
              <w:numPr>
                <w:ilvl w:val="0"/>
                <w:numId w:val="13"/>
              </w:numPr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各自领任务。</w:t>
            </w:r>
          </w:p>
          <w:p>
            <w:pPr>
              <w:widowControl w:val="0"/>
              <w:numPr>
                <w:ilvl w:val="0"/>
                <w:numId w:val="0"/>
              </w:numPr>
              <w:tabs>
                <w:tab w:val="left" w:pos="312"/>
              </w:tabs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tabs>
                <w:tab w:val="left" w:pos="312"/>
              </w:tabs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4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学生自主完成自己作品。</w:t>
            </w:r>
          </w:p>
          <w:p>
            <w:pPr>
              <w:numPr>
                <w:ilvl w:val="0"/>
                <w:numId w:val="14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老师巡视，提醒：</w:t>
            </w:r>
          </w:p>
          <w:p>
            <w:pPr>
              <w:numPr>
                <w:ilvl w:val="0"/>
                <w:numId w:val="15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不论是哪一个环节，都要细心。</w:t>
            </w:r>
          </w:p>
          <w:p>
            <w:pPr>
              <w:numPr>
                <w:ilvl w:val="0"/>
                <w:numId w:val="15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刻的时候要慢，不能急躁，所谓“慢工出细活”。</w:t>
            </w:r>
          </w:p>
          <w:p>
            <w:pPr>
              <w:numPr>
                <w:ilvl w:val="0"/>
                <w:numId w:val="14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表扬刻得好的同学，鼓励暂时落后的同学。</w:t>
            </w:r>
          </w:p>
          <w:p>
            <w:pPr>
              <w:numPr>
                <w:ilvl w:val="0"/>
                <w:numId w:val="14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学生接着练习。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作品阶段交流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6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6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成员展示作品：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br w:type="textWrapping"/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（1）汇报自己的进度；（2）交流自己的心得。</w:t>
            </w:r>
          </w:p>
          <w:p>
            <w:pPr>
              <w:numPr>
                <w:ilvl w:val="0"/>
                <w:numId w:val="16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其他成员可以点评或提出问题。</w:t>
            </w:r>
          </w:p>
          <w:p>
            <w:pPr>
              <w:numPr>
                <w:ilvl w:val="0"/>
                <w:numId w:val="16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相互观摩作品，可看一看，摸一摸。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鼓励：每一刀，每一件作品都要有新的进步，要用心去体会，相信功到自然成。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5.22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ilvl w:val="0"/>
                <w:numId w:val="17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查看同学们的作品完成情况。</w:t>
            </w:r>
          </w:p>
          <w:p>
            <w:pPr>
              <w:numPr>
                <w:ilvl w:val="0"/>
                <w:numId w:val="17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告知同学们因为六年级要提早毕业考试，所以最多只有三周的时间。</w:t>
            </w:r>
          </w:p>
          <w:p>
            <w:pPr>
              <w:numPr>
                <w:ilvl w:val="0"/>
                <w:numId w:val="17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提醒：大家要珍惜时间，尽量完成作品。</w:t>
            </w:r>
          </w:p>
          <w:p>
            <w:pPr>
              <w:numPr>
                <w:ilvl w:val="0"/>
                <w:numId w:val="18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但是也不能急躁，避免心急破坏了作品。</w:t>
            </w:r>
          </w:p>
          <w:p>
            <w:pPr>
              <w:numPr>
                <w:ilvl w:val="0"/>
                <w:numId w:val="18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后面几次，大家尽量争取早一点到，就能多刻一些时间。</w:t>
            </w:r>
          </w:p>
          <w:p>
            <w:pPr>
              <w:numPr>
                <w:ilvl w:val="0"/>
                <w:numId w:val="17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同学们继续完成作品。</w:t>
            </w:r>
          </w:p>
          <w:p>
            <w:pPr>
              <w:numPr>
                <w:ilvl w:val="0"/>
                <w:numId w:val="17"/>
              </w:numPr>
              <w:spacing w:line="480" w:lineRule="auto"/>
              <w:ind w:left="0" w:leftChars="0" w:firstLine="0" w:firstLineChars="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老师巡视，相机点评和指导。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5.29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2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9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告知同学们学期即将结束，同学们要抓紧完成手上的作品。</w:t>
            </w:r>
          </w:p>
          <w:p>
            <w:pPr>
              <w:numPr>
                <w:ilvl w:val="0"/>
                <w:numId w:val="19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学生自主完成作品，老师巡视。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提醒：（1）要抓紧时间，但也不能马虎。</w:t>
            </w:r>
          </w:p>
          <w:p>
            <w:pPr>
              <w:numPr>
                <w:ilvl w:val="0"/>
                <w:numId w:val="18"/>
              </w:numPr>
              <w:spacing w:line="480" w:lineRule="auto"/>
              <w:ind w:left="0" w:leftChars="0" w:firstLine="0" w:firstLine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特别要注意细节，不能因为贪快而失手。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3.还有几位同学的完成量比较大，下次可以早一点来。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6.12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自主完成作品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1.还有一周，同学们要抓紧完成手上的作品。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2.学生自主完成作品，老师巡视。</w:t>
            </w:r>
          </w:p>
          <w:p>
            <w:pPr>
              <w:numPr>
                <w:ilvl w:val="0"/>
                <w:numId w:val="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提醒：（1）要抓紧时间，但也不能马虎。</w:t>
            </w:r>
          </w:p>
          <w:p>
            <w:pPr>
              <w:numPr>
                <w:ilvl w:val="0"/>
                <w:numId w:val="0"/>
              </w:numPr>
              <w:spacing w:line="480" w:lineRule="auto"/>
              <w:ind w:leftChars="0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（2）特别要注意细节，不能因为贪快而失手。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3.个别巡视、指导。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6.19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学期社团总结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7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20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各位同学先完成未完成的作品。</w:t>
            </w:r>
          </w:p>
          <w:p>
            <w:pPr>
              <w:numPr>
                <w:ilvl w:val="0"/>
                <w:numId w:val="20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优秀作品评选：</w:t>
            </w:r>
          </w:p>
          <w:p>
            <w:pPr>
              <w:numPr>
                <w:ilvl w:val="0"/>
                <w:numId w:val="21"/>
              </w:numPr>
              <w:spacing w:line="480" w:lineRule="auto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每位同学提供一件自己最满意的作品。</w:t>
            </w:r>
          </w:p>
          <w:p>
            <w:pPr>
              <w:numPr>
                <w:ilvl w:val="0"/>
                <w:numId w:val="21"/>
              </w:numPr>
              <w:spacing w:line="480" w:lineRule="auto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轮流评审，注意细节，选出最优秀的5份。（标准：画面完成，细节处处理适当。）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3.六年级的同学毕业后，如果大家还有机会，可以继续学习，为传承祖国的文化继续出力。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center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ind w:firstLine="1687" w:firstLineChars="600"/>
        <w:jc w:val="both"/>
        <w:rPr>
          <w:rFonts w:hint="eastAsia"/>
          <w:b/>
          <w:bCs/>
          <w:sz w:val="28"/>
        </w:rPr>
      </w:pPr>
    </w:p>
    <w:p>
      <w:pPr>
        <w:ind w:firstLine="1687" w:firstLineChars="600"/>
        <w:jc w:val="both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2023-2024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二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  <w:u w:val="single"/>
        </w:rPr>
        <w:t xml:space="preserve">     </w:t>
      </w:r>
      <w:r>
        <w:rPr>
          <w:rFonts w:hint="eastAsia"/>
          <w:b/>
          <w:bCs/>
          <w:sz w:val="28"/>
          <w:u w:val="single"/>
          <w:lang w:val="en-US" w:eastAsia="zh-CN"/>
        </w:rPr>
        <w:t>留青竹刻</w:t>
      </w:r>
      <w:r>
        <w:rPr>
          <w:rFonts w:hint="eastAsia"/>
          <w:b/>
          <w:bCs/>
          <w:sz w:val="28"/>
          <w:u w:val="single"/>
        </w:rPr>
        <w:t xml:space="preserve">  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>
      <w:pPr>
        <w:rPr>
          <w:rFonts w:hint="eastAsia"/>
          <w:b/>
          <w:bCs/>
          <w:sz w:val="24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 </w:t>
      </w:r>
      <w:r>
        <w:rPr>
          <w:rFonts w:hint="eastAsia"/>
          <w:u w:val="single"/>
          <w:lang w:val="en-US" w:eastAsia="zh-CN"/>
        </w:rPr>
        <w:t>居莉丹</w:t>
      </w:r>
      <w:r>
        <w:rPr>
          <w:rFonts w:hint="eastAsia"/>
          <w:u w:val="single"/>
        </w:rPr>
        <w:t xml:space="preserve">   </w:t>
      </w:r>
    </w:p>
    <w:tbl>
      <w:tblPr>
        <w:tblStyle w:val="3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555" w:hRule="atLeast"/>
        </w:trPr>
        <w:tc>
          <w:tcPr>
            <w:tcW w:w="8666" w:type="dxa"/>
            <w:noWrap w:val="0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4223385</wp:posOffset>
                  </wp:positionV>
                  <wp:extent cx="5382895" cy="2653030"/>
                  <wp:effectExtent l="0" t="0" r="8255" b="13970"/>
                  <wp:wrapTight wrapText="bothSides">
                    <wp:wrapPolygon>
                      <wp:start x="0" y="0"/>
                      <wp:lineTo x="0" y="21404"/>
                      <wp:lineTo x="21557" y="21404"/>
                      <wp:lineTo x="21557" y="0"/>
                      <wp:lineTo x="0" y="0"/>
                    </wp:wrapPolygon>
                  </wp:wrapTight>
                  <wp:docPr id="7" name="图片 7" descr="IMG_20230621_12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621_12144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895" cy="265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2714625</wp:posOffset>
                  </wp:positionH>
                  <wp:positionV relativeFrom="paragraph">
                    <wp:posOffset>2170430</wp:posOffset>
                  </wp:positionV>
                  <wp:extent cx="2669540" cy="1993265"/>
                  <wp:effectExtent l="0" t="0" r="16510" b="6985"/>
                  <wp:wrapTight wrapText="bothSides">
                    <wp:wrapPolygon>
                      <wp:start x="0" y="0"/>
                      <wp:lineTo x="0" y="21469"/>
                      <wp:lineTo x="21425" y="21469"/>
                      <wp:lineTo x="21425" y="0"/>
                      <wp:lineTo x="0" y="0"/>
                    </wp:wrapPolygon>
                  </wp:wrapTight>
                  <wp:docPr id="8" name="图片 8" descr="IMG_20230524_17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524_1722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540" cy="199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2171065</wp:posOffset>
                  </wp:positionV>
                  <wp:extent cx="2685415" cy="1995170"/>
                  <wp:effectExtent l="0" t="0" r="635" b="5080"/>
                  <wp:wrapTight wrapText="bothSides">
                    <wp:wrapPolygon>
                      <wp:start x="0" y="0"/>
                      <wp:lineTo x="0" y="21449"/>
                      <wp:lineTo x="21452" y="21449"/>
                      <wp:lineTo x="21452" y="0"/>
                      <wp:lineTo x="0" y="0"/>
                    </wp:wrapPolygon>
                  </wp:wrapTight>
                  <wp:docPr id="9" name="图片 9" descr="IMG_20230524_17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524_1721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15" cy="199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2703830</wp:posOffset>
                  </wp:positionH>
                  <wp:positionV relativeFrom="paragraph">
                    <wp:posOffset>87630</wp:posOffset>
                  </wp:positionV>
                  <wp:extent cx="2677795" cy="2009775"/>
                  <wp:effectExtent l="0" t="0" r="8255" b="9525"/>
                  <wp:wrapTight wrapText="bothSides">
                    <wp:wrapPolygon>
                      <wp:start x="0" y="0"/>
                      <wp:lineTo x="0" y="21498"/>
                      <wp:lineTo x="21513" y="21498"/>
                      <wp:lineTo x="21513" y="0"/>
                      <wp:lineTo x="0" y="0"/>
                    </wp:wrapPolygon>
                  </wp:wrapTight>
                  <wp:docPr id="10" name="图片 10" descr="IMG_20230524_17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524_17223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79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87630</wp:posOffset>
                  </wp:positionV>
                  <wp:extent cx="2678430" cy="2011045"/>
                  <wp:effectExtent l="0" t="0" r="7620" b="8255"/>
                  <wp:wrapTight wrapText="bothSides">
                    <wp:wrapPolygon>
                      <wp:start x="0" y="0"/>
                      <wp:lineTo x="0" y="21484"/>
                      <wp:lineTo x="21508" y="21484"/>
                      <wp:lineTo x="21508" y="0"/>
                      <wp:lineTo x="0" y="0"/>
                    </wp:wrapPolygon>
                  </wp:wrapTight>
                  <wp:docPr id="11" name="图片 11" descr="IMG_20230524_172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524_1721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430" cy="201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both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</w:t>
      </w:r>
      <w:r>
        <w:rPr>
          <w:rFonts w:hint="eastAsia"/>
          <w:b/>
          <w:sz w:val="40"/>
          <w:szCs w:val="40"/>
          <w:lang w:val="en-US" w:eastAsia="zh-CN"/>
        </w:rPr>
        <w:t>社团成</w:t>
      </w:r>
      <w:r>
        <w:rPr>
          <w:rFonts w:hint="eastAsia"/>
          <w:b/>
          <w:sz w:val="40"/>
          <w:szCs w:val="40"/>
        </w:rPr>
        <w:t>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10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rFonts w:hint="eastAsia"/>
          <w:b/>
          <w:sz w:val="40"/>
          <w:szCs w:val="40"/>
        </w:rPr>
        <w:t>人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091"/>
        <w:gridCol w:w="1575"/>
        <w:gridCol w:w="52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091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57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28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四1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凡思涵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很</w:t>
            </w:r>
            <w:r>
              <w:rPr>
                <w:rFonts w:hint="eastAsia"/>
                <w:sz w:val="28"/>
              </w:rPr>
              <w:t>好学，认真，铲底很不错</w:t>
            </w:r>
            <w:r>
              <w:rPr>
                <w:rFonts w:hint="eastAsia"/>
                <w:sz w:val="28"/>
                <w:lang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2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四5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翟家乐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有基础，铲得非常细心，左右优。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3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四5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田语涵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踏踏实实，循序渐进，铲底好。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4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五1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吴仐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非常认真，一丝不苟，铲得好。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5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 xml:space="preserve">五1 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赖成骏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谦虚、努力，</w:t>
            </w: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认真完成每一件作品。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6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五5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周乐晨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好学，认真，铲底很不错</w:t>
            </w:r>
            <w:r>
              <w:rPr>
                <w:rFonts w:hint="eastAsia"/>
                <w:sz w:val="28"/>
                <w:lang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7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六2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李欣芮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踏踏实实，循序渐进，铲底好。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8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六3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乔思思</w:t>
            </w:r>
            <w:bookmarkStart w:id="0" w:name="_GoBack"/>
            <w:bookmarkEnd w:id="0"/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上课认真，不懂就问，刻得不错。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9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六4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张暄妍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上手快，接受能力强，铲底干净。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10</w:t>
            </w: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六5</w:t>
            </w: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顾师萁</w:t>
            </w: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24"/>
                <w:lang w:val="en-US" w:eastAsia="zh-CN" w:bidi="ar-SA"/>
              </w:rPr>
              <w:t>非常认真，一丝不苟，铲得好。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091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1575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5280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091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575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28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091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575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28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091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575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28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</w:tbl>
    <w:p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r>
        <w:rPr>
          <w:rFonts w:hint="eastAsia" w:ascii="宋体" w:hAnsi="宋体"/>
          <w:b/>
          <w:bCs/>
          <w:sz w:val="28"/>
          <w:lang w:eastAsia="zh-CN"/>
        </w:rPr>
        <w:t>。</w:t>
      </w:r>
    </w:p>
    <w:p/>
    <w:sectPr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Kingsoft Symbol">
    <w:altName w:val="Symbo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7E81AD"/>
    <w:multiLevelType w:val="singleLevel"/>
    <w:tmpl w:val="937E81AD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B2B70AFB"/>
    <w:multiLevelType w:val="singleLevel"/>
    <w:tmpl w:val="B2B70AF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C1F9BF78"/>
    <w:multiLevelType w:val="singleLevel"/>
    <w:tmpl w:val="C1F9BF7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D6E0F88B"/>
    <w:multiLevelType w:val="singleLevel"/>
    <w:tmpl w:val="D6E0F88B"/>
    <w:lvl w:ilvl="0" w:tentative="0">
      <w:start w:val="1"/>
      <w:numFmt w:val="decimal"/>
      <w:suff w:val="nothing"/>
      <w:lvlText w:val="（%1）"/>
      <w:lvlJc w:val="left"/>
    </w:lvl>
  </w:abstractNum>
  <w:abstractNum w:abstractNumId="4">
    <w:nsid w:val="D9BE73DE"/>
    <w:multiLevelType w:val="singleLevel"/>
    <w:tmpl w:val="D9BE73DE"/>
    <w:lvl w:ilvl="0" w:tentative="0">
      <w:start w:val="2"/>
      <w:numFmt w:val="decimal"/>
      <w:suff w:val="nothing"/>
      <w:lvlText w:val="（%1）"/>
      <w:lvlJc w:val="left"/>
    </w:lvl>
  </w:abstractNum>
  <w:abstractNum w:abstractNumId="5">
    <w:nsid w:val="E19F5E93"/>
    <w:multiLevelType w:val="singleLevel"/>
    <w:tmpl w:val="E19F5E93"/>
    <w:lvl w:ilvl="0" w:tentative="0">
      <w:start w:val="1"/>
      <w:numFmt w:val="decimal"/>
      <w:suff w:val="nothing"/>
      <w:lvlText w:val="（%1）"/>
      <w:lvlJc w:val="left"/>
    </w:lvl>
  </w:abstractNum>
  <w:abstractNum w:abstractNumId="6">
    <w:nsid w:val="E5C09255"/>
    <w:multiLevelType w:val="singleLevel"/>
    <w:tmpl w:val="E5C0925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E6576D9F"/>
    <w:multiLevelType w:val="singleLevel"/>
    <w:tmpl w:val="E6576D9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E82EE1ED"/>
    <w:multiLevelType w:val="singleLevel"/>
    <w:tmpl w:val="E82EE1E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E989B828"/>
    <w:multiLevelType w:val="singleLevel"/>
    <w:tmpl w:val="E989B8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F2C6B496"/>
    <w:multiLevelType w:val="singleLevel"/>
    <w:tmpl w:val="F2C6B49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F4FCBDF1"/>
    <w:multiLevelType w:val="singleLevel"/>
    <w:tmpl w:val="F4FCBDF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FEE58A9E"/>
    <w:multiLevelType w:val="singleLevel"/>
    <w:tmpl w:val="FEE58A9E"/>
    <w:lvl w:ilvl="0" w:tentative="0">
      <w:start w:val="1"/>
      <w:numFmt w:val="decimal"/>
      <w:suff w:val="nothing"/>
      <w:lvlText w:val="（%1）"/>
      <w:lvlJc w:val="left"/>
    </w:lvl>
  </w:abstractNum>
  <w:abstractNum w:abstractNumId="13">
    <w:nsid w:val="03F148B2"/>
    <w:multiLevelType w:val="singleLevel"/>
    <w:tmpl w:val="03F148B2"/>
    <w:lvl w:ilvl="0" w:tentative="0">
      <w:start w:val="1"/>
      <w:numFmt w:val="decimal"/>
      <w:suff w:val="nothing"/>
      <w:lvlText w:val="（%1）"/>
      <w:lvlJc w:val="left"/>
    </w:lvl>
  </w:abstractNum>
  <w:abstractNum w:abstractNumId="14">
    <w:nsid w:val="11A5CA8B"/>
    <w:multiLevelType w:val="singleLevel"/>
    <w:tmpl w:val="11A5CA8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>
    <w:nsid w:val="12B257BB"/>
    <w:multiLevelType w:val="multilevel"/>
    <w:tmpl w:val="12B257BB"/>
    <w:lvl w:ilvl="0" w:tentative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13976C69"/>
    <w:multiLevelType w:val="singleLevel"/>
    <w:tmpl w:val="13976C6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7">
    <w:nsid w:val="2657124F"/>
    <w:multiLevelType w:val="singleLevel"/>
    <w:tmpl w:val="2657124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8">
    <w:nsid w:val="2FA46776"/>
    <w:multiLevelType w:val="singleLevel"/>
    <w:tmpl w:val="2FA46776"/>
    <w:lvl w:ilvl="0" w:tentative="0">
      <w:start w:val="1"/>
      <w:numFmt w:val="decimal"/>
      <w:suff w:val="nothing"/>
      <w:lvlText w:val="（%1）"/>
      <w:lvlJc w:val="left"/>
    </w:lvl>
  </w:abstractNum>
  <w:abstractNum w:abstractNumId="19">
    <w:nsid w:val="3ADA0297"/>
    <w:multiLevelType w:val="singleLevel"/>
    <w:tmpl w:val="3ADA02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0">
    <w:nsid w:val="7B818B54"/>
    <w:multiLevelType w:val="singleLevel"/>
    <w:tmpl w:val="7B818B5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5"/>
  </w:num>
  <w:num w:numId="2">
    <w:abstractNumId w:val="7"/>
  </w:num>
  <w:num w:numId="3">
    <w:abstractNumId w:val="4"/>
  </w:num>
  <w:num w:numId="4">
    <w:abstractNumId w:val="16"/>
  </w:num>
  <w:num w:numId="5">
    <w:abstractNumId w:val="5"/>
  </w:num>
  <w:num w:numId="6">
    <w:abstractNumId w:val="14"/>
  </w:num>
  <w:num w:numId="7">
    <w:abstractNumId w:val="3"/>
  </w:num>
  <w:num w:numId="8">
    <w:abstractNumId w:val="10"/>
  </w:num>
  <w:num w:numId="9">
    <w:abstractNumId w:val="11"/>
  </w:num>
  <w:num w:numId="10">
    <w:abstractNumId w:val="18"/>
  </w:num>
  <w:num w:numId="11">
    <w:abstractNumId w:val="19"/>
  </w:num>
  <w:num w:numId="12">
    <w:abstractNumId w:val="1"/>
  </w:num>
  <w:num w:numId="13">
    <w:abstractNumId w:val="20"/>
  </w:num>
  <w:num w:numId="14">
    <w:abstractNumId w:val="6"/>
  </w:num>
  <w:num w:numId="15">
    <w:abstractNumId w:val="13"/>
  </w:num>
  <w:num w:numId="16">
    <w:abstractNumId w:val="9"/>
  </w:num>
  <w:num w:numId="17">
    <w:abstractNumId w:val="2"/>
  </w:num>
  <w:num w:numId="18">
    <w:abstractNumId w:val="0"/>
  </w:num>
  <w:num w:numId="19">
    <w:abstractNumId w:val="17"/>
  </w:num>
  <w:num w:numId="20">
    <w:abstractNumId w:val="8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cwZTBjM2I5YzQ3MmNhODdhMDEzNWZiNjliMDQ0MWQifQ=="/>
  </w:docVars>
  <w:rsids>
    <w:rsidRoot w:val="588C1839"/>
    <w:rsid w:val="03C268EA"/>
    <w:rsid w:val="03E5210C"/>
    <w:rsid w:val="0452497E"/>
    <w:rsid w:val="05D10E96"/>
    <w:rsid w:val="0B0B182B"/>
    <w:rsid w:val="0CB41A11"/>
    <w:rsid w:val="0D353011"/>
    <w:rsid w:val="0E792FDF"/>
    <w:rsid w:val="0EB85A16"/>
    <w:rsid w:val="0FD951EB"/>
    <w:rsid w:val="114D1C74"/>
    <w:rsid w:val="13A171F8"/>
    <w:rsid w:val="14DC5FE6"/>
    <w:rsid w:val="16840ECA"/>
    <w:rsid w:val="18C13529"/>
    <w:rsid w:val="202E111D"/>
    <w:rsid w:val="2056419B"/>
    <w:rsid w:val="208F215E"/>
    <w:rsid w:val="210F3B62"/>
    <w:rsid w:val="224E2A75"/>
    <w:rsid w:val="22E47B14"/>
    <w:rsid w:val="25837528"/>
    <w:rsid w:val="25850FCF"/>
    <w:rsid w:val="281D3B61"/>
    <w:rsid w:val="2866299A"/>
    <w:rsid w:val="286C212E"/>
    <w:rsid w:val="29E55857"/>
    <w:rsid w:val="2BD81679"/>
    <w:rsid w:val="2D424489"/>
    <w:rsid w:val="2ECD0A22"/>
    <w:rsid w:val="305C48AF"/>
    <w:rsid w:val="306509D2"/>
    <w:rsid w:val="314E474E"/>
    <w:rsid w:val="34300C58"/>
    <w:rsid w:val="397D18E8"/>
    <w:rsid w:val="3B782495"/>
    <w:rsid w:val="3C1071FC"/>
    <w:rsid w:val="3D9A60DE"/>
    <w:rsid w:val="3DE53B47"/>
    <w:rsid w:val="3EA76402"/>
    <w:rsid w:val="403F2EE7"/>
    <w:rsid w:val="40A94C34"/>
    <w:rsid w:val="42A5661E"/>
    <w:rsid w:val="42D46569"/>
    <w:rsid w:val="43965E48"/>
    <w:rsid w:val="449227BE"/>
    <w:rsid w:val="458A0FC3"/>
    <w:rsid w:val="46F70B49"/>
    <w:rsid w:val="4A103449"/>
    <w:rsid w:val="4A381150"/>
    <w:rsid w:val="4B5B489A"/>
    <w:rsid w:val="4CE03BBE"/>
    <w:rsid w:val="500B3D2B"/>
    <w:rsid w:val="50417FD9"/>
    <w:rsid w:val="51C12AD5"/>
    <w:rsid w:val="520F2E21"/>
    <w:rsid w:val="53BC2B2A"/>
    <w:rsid w:val="545B5E46"/>
    <w:rsid w:val="54B10EE1"/>
    <w:rsid w:val="56494844"/>
    <w:rsid w:val="568E6638"/>
    <w:rsid w:val="5728063B"/>
    <w:rsid w:val="57B10631"/>
    <w:rsid w:val="588C1839"/>
    <w:rsid w:val="5B8763F6"/>
    <w:rsid w:val="5DB676F5"/>
    <w:rsid w:val="5DEE3DF2"/>
    <w:rsid w:val="5F6922FA"/>
    <w:rsid w:val="605E0C2A"/>
    <w:rsid w:val="62FE2282"/>
    <w:rsid w:val="63E20BB9"/>
    <w:rsid w:val="64751386"/>
    <w:rsid w:val="65582593"/>
    <w:rsid w:val="65817895"/>
    <w:rsid w:val="65EF1003"/>
    <w:rsid w:val="6779459B"/>
    <w:rsid w:val="699F3E95"/>
    <w:rsid w:val="6F9552B9"/>
    <w:rsid w:val="6FE64683"/>
    <w:rsid w:val="70E648EF"/>
    <w:rsid w:val="710F193E"/>
    <w:rsid w:val="711858D4"/>
    <w:rsid w:val="72141E1E"/>
    <w:rsid w:val="73B16E4F"/>
    <w:rsid w:val="73B95D32"/>
    <w:rsid w:val="768E0063"/>
    <w:rsid w:val="770E11C5"/>
    <w:rsid w:val="78144D48"/>
    <w:rsid w:val="78683881"/>
    <w:rsid w:val="793630F5"/>
    <w:rsid w:val="798576C9"/>
    <w:rsid w:val="7CB65068"/>
    <w:rsid w:val="7CED7D98"/>
    <w:rsid w:val="7FAC368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3277</Words>
  <Characters>3380</Characters>
  <Lines>0</Lines>
  <Paragraphs>0</Paragraphs>
  <TotalTime>8</TotalTime>
  <ScaleCrop>false</ScaleCrop>
  <LinksUpToDate>false</LinksUpToDate>
  <CharactersWithSpaces>3555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蓝色灰色</cp:lastModifiedBy>
  <cp:lastPrinted>2023-05-24T08:22:00Z</cp:lastPrinted>
  <dcterms:modified xsi:type="dcterms:W3CDTF">2024-06-26T03:08:20Z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885755C4240E44298813C2C72705CF03</vt:lpwstr>
  </property>
</Properties>
</file>