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5月理论学习和反思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一、理论学习：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7655" cy="6788150"/>
            <wp:effectExtent l="0" t="0" r="444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2150" cy="9231630"/>
            <wp:effectExtent l="0" t="0" r="6350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23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8070" cy="4123055"/>
            <wp:effectExtent l="0" t="0" r="11430" b="44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反思：</w:t>
      </w:r>
    </w:p>
    <w:p>
      <w:pPr>
        <w:numPr>
          <w:ilvl w:val="0"/>
          <w:numId w:val="2"/>
        </w:numPr>
        <w:spacing w:line="360" w:lineRule="auto"/>
        <w:ind w:left="240" w:hanging="240" w:hanging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民主互动气氛</w:t>
      </w:r>
    </w:p>
    <w:p>
      <w:pPr>
        <w:numPr>
          <w:numId w:val="0"/>
        </w:numPr>
        <w:spacing w:line="360" w:lineRule="auto"/>
        <w:ind w:leftChars="-10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数学课堂中逻辑严密,关联度高,这就要求教师在教学过程中增加对相关知识点的讲解,在教学过程中增加实践教学,主要目的就是要增强学生在实际生活中数学知识的运用能力,解决生活中的实际问题，提高学生对知识的灵活运用能力，因此学生在实践学习的过程中要与教师的思路保持一致,不能出现分心的现象,否则对知识点只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sz w:val="24"/>
          <w:szCs w:val="24"/>
        </w:rPr>
        <w:t>知半解,无法达到预期效果,这就要求教师在教学实践的过程中增加与学生的互动,营造一个民主的氛围,对于实践教学过程中,学生不理解的地方要及时讲解,同时还要给学生提供充足的时间进行思考,对于实践过程中出现的问题要进行思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鼓励学生提出自己的观点，活跃实践课堂气氛。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2.增加课堂实践活动</w:t>
      </w:r>
    </w:p>
    <w:p>
      <w:pPr>
        <w:numPr>
          <w:numId w:val="0"/>
        </w:numPr>
        <w:spacing w:line="360" w:lineRule="auto"/>
        <w:ind w:leftChars="-100" w:firstLine="480" w:firstLineChars="200"/>
      </w:pPr>
      <w:r>
        <w:rPr>
          <w:rFonts w:ascii="宋体" w:hAnsi="宋体" w:eastAsia="宋体" w:cs="宋体"/>
          <w:sz w:val="24"/>
          <w:szCs w:val="24"/>
        </w:rPr>
        <w:t>教师想要达到预期的学习效果,在课堂中增加实践活动，首先需要对学生进行充分的了解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既要了解学生的知识储备情况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还要掌握学生的生活经验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只有全面掌握学生的特点,教师才能进一步准确地判断学生是否具有掌握新知识的能力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也有利于教师根据学生的不同情况进行有效的引导和点拨,其次教师要逐步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</w:t>
      </w:r>
      <w:r>
        <w:rPr>
          <w:rFonts w:ascii="宋体" w:hAnsi="宋体" w:eastAsia="宋体" w:cs="宋体"/>
          <w:sz w:val="24"/>
          <w:szCs w:val="24"/>
        </w:rPr>
        <w:t>导学生主动地参与到实践过程中,传统的教学课程,教师需要对小学生进行理论知识的传授,忽视学生特点,学生的主体地位得不到体现,长期以来影响了小学生的学习热情，甚至会使学生产生厌学情绪,数学课堂是学生获取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习</w:t>
      </w:r>
      <w:r>
        <w:rPr>
          <w:rFonts w:ascii="宋体" w:hAnsi="宋体" w:eastAsia="宋体" w:cs="宋体"/>
          <w:sz w:val="24"/>
          <w:szCs w:val="24"/>
        </w:rPr>
        <w:t>知识的重要来源,长期以来教师对数学理论和公式的枯燥的讲解,因此需要将理论与实践相结合,这样学生可以通过动手的方式增强对知识的记忆与理解,提高小学生数学学习的效果。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E26C1F"/>
    <w:multiLevelType w:val="singleLevel"/>
    <w:tmpl w:val="D0E26C1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5969B9"/>
    <w:multiLevelType w:val="singleLevel"/>
    <w:tmpl w:val="6F5969B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366E7E20"/>
    <w:rsid w:val="366E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2024-06-26T06:03:00Z</dcterms:created>
  <dc:creator>森海北屿°</dc:creator>
  <cp:lastModifiedBy>森海北屿°</cp:lastModifiedBy>
  <dcterms:modified xsi:type="dcterms:W3CDTF">2024-06-26T06:14:57Z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6D8A9E8E9DDC4AECB464A6947BFC5088_11</vt:lpwstr>
  </property>
</Properties>
</file>