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FA0" w:rsidRDefault="00FF0FB1" w:rsidP="00A63FA0">
      <w:pPr>
        <w:widowControl/>
        <w:jc w:val="left"/>
        <w:rPr>
          <w:rFonts w:ascii="仿宋" w:eastAsia="仿宋" w:hAnsi="仿宋" w:cs="宋体"/>
          <w:kern w:val="0"/>
          <w:sz w:val="27"/>
          <w:szCs w:val="27"/>
        </w:rPr>
      </w:pPr>
      <w:r>
        <w:rPr>
          <w:noProof/>
        </w:rPr>
        <w:drawing>
          <wp:inline distT="0" distB="0" distL="0" distR="0">
            <wp:extent cx="5276850" cy="6743700"/>
            <wp:effectExtent l="19050" t="0" r="0" b="0"/>
            <wp:docPr id="2" name="图片 58" descr="E:\学校文件\学校教学\2024 《数学实验》课题\资源＋反思\1.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学校文件\学校教学\2024 《数学实验》课题\资源＋反思\1.webp.png"/>
                    <pic:cNvPicPr>
                      <a:picLocks noChangeAspect="1" noChangeArrowheads="1"/>
                    </pic:cNvPicPr>
                  </pic:nvPicPr>
                  <pic:blipFill>
                    <a:blip r:embed="rId6" cstate="print"/>
                    <a:srcRect/>
                    <a:stretch>
                      <a:fillRect/>
                    </a:stretch>
                  </pic:blipFill>
                  <pic:spPr bwMode="auto">
                    <a:xfrm>
                      <a:off x="0" y="0"/>
                      <a:ext cx="5278550" cy="6745873"/>
                    </a:xfrm>
                    <a:prstGeom prst="rect">
                      <a:avLst/>
                    </a:prstGeom>
                    <a:noFill/>
                    <a:ln w="9525">
                      <a:noFill/>
                      <a:miter lim="800000"/>
                      <a:headEnd/>
                      <a:tailEnd/>
                    </a:ln>
                  </pic:spPr>
                </pic:pic>
              </a:graphicData>
            </a:graphic>
          </wp:inline>
        </w:drawing>
      </w:r>
    </w:p>
    <w:p w:rsidR="00A63FA0" w:rsidRDefault="000F0203" w:rsidP="00A63FA0">
      <w:pPr>
        <w:widowControl/>
        <w:jc w:val="left"/>
      </w:pPr>
      <w:r w:rsidRPr="000F0203">
        <w:rPr>
          <w:rFonts w:ascii="宋体" w:eastAsia="宋体" w:hAnsi="宋体" w:cs="宋体"/>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图片" style="width:24pt;height:24pt"/>
        </w:pict>
      </w:r>
      <w:r>
        <w:pict>
          <v:shape id="_x0000_i1030" type="#_x0000_t75" alt="" style="width:24pt;height:24pt"/>
        </w:pict>
      </w:r>
    </w:p>
    <w:p w:rsidR="00A63FA0" w:rsidRPr="00A63FA0" w:rsidRDefault="00A63FA0" w:rsidP="00A63FA0">
      <w:pPr>
        <w:widowControl/>
        <w:jc w:val="left"/>
        <w:rPr>
          <w:rFonts w:ascii="宋体" w:eastAsia="宋体" w:hAnsi="宋体" w:cs="宋体"/>
          <w:kern w:val="0"/>
          <w:sz w:val="24"/>
          <w:szCs w:val="24"/>
        </w:rPr>
      </w:pPr>
    </w:p>
    <w:p w:rsidR="00A63FA0" w:rsidRPr="00A63FA0" w:rsidRDefault="000F0203" w:rsidP="00A63FA0">
      <w:pPr>
        <w:widowControl/>
        <w:jc w:val="left"/>
        <w:rPr>
          <w:rFonts w:ascii="宋体" w:eastAsia="宋体" w:hAnsi="宋体" w:cs="宋体"/>
          <w:kern w:val="0"/>
          <w:sz w:val="24"/>
          <w:szCs w:val="24"/>
        </w:rPr>
      </w:pPr>
      <w:r w:rsidRPr="000F0203">
        <w:rPr>
          <w:rFonts w:ascii="宋体" w:eastAsia="宋体" w:hAnsi="宋体" w:cs="宋体"/>
          <w:kern w:val="0"/>
          <w:sz w:val="24"/>
          <w:szCs w:val="24"/>
        </w:rPr>
        <w:pict>
          <v:shape id="_x0000_i1025" type="#_x0000_t75" alt="图片" style="width:24pt;height:24pt"/>
        </w:pict>
      </w:r>
    </w:p>
    <w:p w:rsidR="00A63FA0" w:rsidRPr="00A63FA0" w:rsidRDefault="000F0203" w:rsidP="00A63FA0">
      <w:pPr>
        <w:widowControl/>
        <w:jc w:val="center"/>
        <w:rPr>
          <w:rFonts w:ascii="宋体" w:eastAsia="宋体" w:hAnsi="宋体" w:cs="宋体"/>
          <w:kern w:val="0"/>
          <w:sz w:val="24"/>
          <w:szCs w:val="24"/>
        </w:rPr>
      </w:pPr>
      <w:r w:rsidRPr="000F0203">
        <w:rPr>
          <w:rFonts w:ascii="宋体" w:eastAsia="宋体" w:hAnsi="宋体" w:cs="宋体"/>
          <w:kern w:val="0"/>
          <w:sz w:val="24"/>
          <w:szCs w:val="24"/>
        </w:rPr>
        <w:pict>
          <v:shape id="_x0000_i1026" type="#_x0000_t75" alt="图片" style="width:24pt;height:24pt"/>
        </w:pict>
      </w:r>
    </w:p>
    <w:p w:rsidR="00A63FA0" w:rsidRPr="00A63FA0" w:rsidRDefault="00FF0FB1" w:rsidP="00A63FA0">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4310" cy="7252176"/>
            <wp:effectExtent l="19050" t="0" r="2540" b="0"/>
            <wp:docPr id="92" name="图片 92" descr="E:\学校文件\学校教学\2024 《数学实验》课题\资源＋反思\2.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学校文件\学校教学\2024 《数学实验》课题\资源＋反思\2.webp.png"/>
                    <pic:cNvPicPr>
                      <a:picLocks noChangeAspect="1" noChangeArrowheads="1"/>
                    </pic:cNvPicPr>
                  </pic:nvPicPr>
                  <pic:blipFill>
                    <a:blip r:embed="rId7"/>
                    <a:srcRect/>
                    <a:stretch>
                      <a:fillRect/>
                    </a:stretch>
                  </pic:blipFill>
                  <pic:spPr bwMode="auto">
                    <a:xfrm>
                      <a:off x="0" y="0"/>
                      <a:ext cx="5274310" cy="7252176"/>
                    </a:xfrm>
                    <a:prstGeom prst="rect">
                      <a:avLst/>
                    </a:prstGeom>
                    <a:noFill/>
                    <a:ln w="9525">
                      <a:noFill/>
                      <a:miter lim="800000"/>
                      <a:headEnd/>
                      <a:tailEnd/>
                    </a:ln>
                  </pic:spPr>
                </pic:pic>
              </a:graphicData>
            </a:graphic>
          </wp:inline>
        </w:drawing>
      </w:r>
      <w:r w:rsidR="00A63FA0" w:rsidRPr="00A63FA0">
        <w:rPr>
          <w:rFonts w:ascii="宋体" w:eastAsia="宋体" w:hAnsi="宋体" w:cs="宋体"/>
          <w:kern w:val="0"/>
          <w:sz w:val="24"/>
          <w:szCs w:val="24"/>
        </w:rPr>
        <w:br/>
      </w:r>
    </w:p>
    <w:p w:rsidR="00A63FA0" w:rsidRPr="00A63FA0" w:rsidRDefault="000F0203" w:rsidP="00A63FA0">
      <w:pPr>
        <w:widowControl/>
        <w:jc w:val="left"/>
        <w:rPr>
          <w:rFonts w:ascii="宋体" w:eastAsia="宋体" w:hAnsi="宋体" w:cs="宋体"/>
          <w:kern w:val="0"/>
          <w:sz w:val="24"/>
          <w:szCs w:val="24"/>
        </w:rPr>
      </w:pPr>
      <w:r w:rsidRPr="000F0203">
        <w:rPr>
          <w:rFonts w:ascii="宋体" w:eastAsia="宋体" w:hAnsi="宋体" w:cs="宋体"/>
          <w:kern w:val="0"/>
          <w:sz w:val="24"/>
          <w:szCs w:val="24"/>
        </w:rPr>
        <w:pict>
          <v:shape id="_x0000_i1027" type="#_x0000_t75" alt="图片" style="width:24pt;height:24pt"/>
        </w:pict>
      </w:r>
    </w:p>
    <w:p w:rsidR="00A63FA0" w:rsidRPr="00A63FA0" w:rsidRDefault="000F0203" w:rsidP="00A63FA0">
      <w:pPr>
        <w:widowControl/>
        <w:jc w:val="center"/>
        <w:rPr>
          <w:rFonts w:ascii="宋体" w:eastAsia="宋体" w:hAnsi="宋体" w:cs="宋体"/>
          <w:kern w:val="0"/>
          <w:sz w:val="24"/>
          <w:szCs w:val="24"/>
        </w:rPr>
      </w:pPr>
      <w:r w:rsidRPr="000F0203">
        <w:rPr>
          <w:rFonts w:ascii="宋体" w:eastAsia="宋体" w:hAnsi="宋体" w:cs="宋体"/>
          <w:kern w:val="0"/>
          <w:sz w:val="24"/>
          <w:szCs w:val="24"/>
        </w:rPr>
        <w:pict>
          <v:shape id="_x0000_i1028" type="#_x0000_t75" alt="图片" style="width:24pt;height:24pt"/>
        </w:pict>
      </w:r>
    </w:p>
    <w:p w:rsidR="00A63FA0" w:rsidRPr="00A63FA0" w:rsidRDefault="00A63FA0" w:rsidP="00A63FA0">
      <w:pPr>
        <w:widowControl/>
        <w:jc w:val="left"/>
        <w:rPr>
          <w:rFonts w:ascii="宋体" w:eastAsia="宋体" w:hAnsi="宋体" w:cs="宋体"/>
          <w:kern w:val="0"/>
          <w:sz w:val="24"/>
          <w:szCs w:val="24"/>
        </w:rPr>
      </w:pPr>
    </w:p>
    <w:p w:rsidR="00A63FA0" w:rsidRPr="00A63FA0" w:rsidRDefault="000F0203" w:rsidP="00A63FA0">
      <w:pPr>
        <w:widowControl/>
        <w:jc w:val="left"/>
        <w:rPr>
          <w:rFonts w:ascii="宋体" w:eastAsia="宋体" w:hAnsi="宋体" w:cs="宋体"/>
          <w:kern w:val="0"/>
          <w:sz w:val="24"/>
          <w:szCs w:val="24"/>
        </w:rPr>
      </w:pPr>
      <w:r w:rsidRPr="000F0203">
        <w:rPr>
          <w:rFonts w:ascii="宋体" w:eastAsia="宋体" w:hAnsi="宋体" w:cs="宋体"/>
          <w:kern w:val="0"/>
          <w:sz w:val="24"/>
          <w:szCs w:val="24"/>
        </w:rPr>
        <w:lastRenderedPageBreak/>
        <w:pict>
          <v:shape id="_x0000_i1031" type="#_x0000_t75" alt="图片" style="width:24pt;height:24pt"/>
        </w:pict>
      </w:r>
      <w:r w:rsidR="00FF0FB1" w:rsidRPr="00FF0FB1">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sidR="00FF0FB1">
        <w:rPr>
          <w:rFonts w:ascii="宋体" w:eastAsia="宋体" w:hAnsi="宋体" w:cs="宋体"/>
          <w:noProof/>
          <w:kern w:val="0"/>
          <w:sz w:val="24"/>
          <w:szCs w:val="24"/>
        </w:rPr>
        <w:drawing>
          <wp:inline distT="0" distB="0" distL="0" distR="0">
            <wp:extent cx="5274310" cy="7252176"/>
            <wp:effectExtent l="19050" t="0" r="2540" b="0"/>
            <wp:docPr id="96" name="图片 96" descr="E:\学校文件\学校教学\2024 《数学实验》课题\资源＋反思\3.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学校文件\学校教学\2024 《数学实验》课题\资源＋反思\3.webp.png"/>
                    <pic:cNvPicPr>
                      <a:picLocks noChangeAspect="1" noChangeArrowheads="1"/>
                    </pic:cNvPicPr>
                  </pic:nvPicPr>
                  <pic:blipFill>
                    <a:blip r:embed="rId8"/>
                    <a:srcRect/>
                    <a:stretch>
                      <a:fillRect/>
                    </a:stretch>
                  </pic:blipFill>
                  <pic:spPr bwMode="auto">
                    <a:xfrm>
                      <a:off x="0" y="0"/>
                      <a:ext cx="5274310" cy="7252176"/>
                    </a:xfrm>
                    <a:prstGeom prst="rect">
                      <a:avLst/>
                    </a:prstGeom>
                    <a:noFill/>
                    <a:ln w="9525">
                      <a:noFill/>
                      <a:miter lim="800000"/>
                      <a:headEnd/>
                      <a:tailEnd/>
                    </a:ln>
                  </pic:spPr>
                </pic:pic>
              </a:graphicData>
            </a:graphic>
          </wp:inline>
        </w:drawing>
      </w:r>
    </w:p>
    <w:p w:rsidR="00A63FA0" w:rsidRPr="00A63FA0" w:rsidRDefault="000F0203" w:rsidP="00A63FA0">
      <w:pPr>
        <w:widowControl/>
        <w:jc w:val="left"/>
        <w:rPr>
          <w:rFonts w:ascii="宋体" w:eastAsia="宋体" w:hAnsi="宋体" w:cs="宋体"/>
          <w:kern w:val="0"/>
          <w:sz w:val="24"/>
          <w:szCs w:val="24"/>
        </w:rPr>
      </w:pPr>
      <w:r w:rsidRPr="000F0203">
        <w:rPr>
          <w:rFonts w:ascii="宋体" w:eastAsia="宋体" w:hAnsi="宋体" w:cs="宋体"/>
          <w:kern w:val="0"/>
          <w:sz w:val="24"/>
          <w:szCs w:val="24"/>
        </w:rPr>
        <w:pict>
          <v:shape id="_x0000_i1032" type="#_x0000_t75" alt="图片" style="width:24pt;height:24pt"/>
        </w:pict>
      </w:r>
    </w:p>
    <w:p w:rsidR="00A63FA0" w:rsidRPr="00A63FA0" w:rsidRDefault="000F0203" w:rsidP="00A63FA0">
      <w:pPr>
        <w:widowControl/>
        <w:jc w:val="left"/>
        <w:rPr>
          <w:rFonts w:ascii="宋体" w:eastAsia="宋体" w:hAnsi="宋体" w:cs="宋体"/>
          <w:kern w:val="0"/>
          <w:sz w:val="24"/>
          <w:szCs w:val="24"/>
        </w:rPr>
      </w:pPr>
      <w:r w:rsidRPr="000F0203">
        <w:rPr>
          <w:rFonts w:ascii="宋体" w:eastAsia="宋体" w:hAnsi="宋体" w:cs="宋体"/>
          <w:kern w:val="0"/>
          <w:sz w:val="24"/>
          <w:szCs w:val="24"/>
        </w:rPr>
        <w:pict>
          <v:shape id="_x0000_i1033" type="#_x0000_t75" alt="图片" style="width:24pt;height:24pt"/>
        </w:pict>
      </w:r>
      <w:r w:rsidR="00A63FA0" w:rsidRPr="00A63FA0">
        <w:rPr>
          <w:rFonts w:ascii="宋体" w:eastAsia="宋体" w:hAnsi="宋体" w:cs="宋体"/>
          <w:kern w:val="0"/>
          <w:sz w:val="24"/>
          <w:szCs w:val="24"/>
        </w:rPr>
        <w:br/>
      </w:r>
    </w:p>
    <w:p w:rsidR="00A63FA0" w:rsidRPr="00FF0FB1" w:rsidRDefault="00FF0FB1" w:rsidP="00A63FA0">
      <w:pPr>
        <w:widowControl/>
        <w:jc w:val="left"/>
        <w:rPr>
          <w:rFonts w:ascii="宋体" w:eastAsia="宋体" w:hAnsi="宋体" w:cs="宋体"/>
          <w:kern w:val="0"/>
          <w:sz w:val="24"/>
          <w:szCs w:val="24"/>
        </w:rPr>
      </w:pPr>
      <w:r>
        <w:rPr>
          <w:rFonts w:ascii="宋体" w:eastAsia="宋体" w:hAnsi="宋体" w:cs="宋体"/>
          <w:kern w:val="0"/>
          <w:sz w:val="24"/>
          <w:szCs w:val="24"/>
        </w:rPr>
        <w:lastRenderedPageBreak/>
        <w:t>【反思】</w:t>
      </w:r>
    </w:p>
    <w:p w:rsidR="00FF0FB1" w:rsidRPr="00A63FA0" w:rsidRDefault="00FF0FB1" w:rsidP="00FF0FB1">
      <w:pPr>
        <w:widowControl/>
        <w:spacing w:line="400" w:lineRule="exact"/>
        <w:ind w:firstLineChars="200" w:firstLine="480"/>
        <w:jc w:val="left"/>
        <w:rPr>
          <w:rFonts w:asciiTheme="majorEastAsia" w:eastAsiaTheme="majorEastAsia" w:hAnsiTheme="majorEastAsia" w:cs="宋体"/>
          <w:kern w:val="0"/>
          <w:sz w:val="24"/>
          <w:szCs w:val="24"/>
        </w:rPr>
      </w:pPr>
      <w:r w:rsidRPr="00A63FA0">
        <w:rPr>
          <w:rFonts w:asciiTheme="majorEastAsia" w:eastAsiaTheme="majorEastAsia" w:hAnsiTheme="majorEastAsia" w:cs="宋体" w:hint="eastAsia"/>
          <w:kern w:val="0"/>
          <w:sz w:val="24"/>
          <w:szCs w:val="24"/>
        </w:rPr>
        <w:t>向大家推荐潘小福、陈美华老师发表在《教育研究与评论》</w:t>
      </w:r>
      <w:r w:rsidRPr="00A63FA0">
        <w:rPr>
          <w:rFonts w:asciiTheme="majorEastAsia" w:eastAsiaTheme="majorEastAsia" w:hAnsiTheme="majorEastAsia" w:cs="Times New Roman"/>
          <w:kern w:val="0"/>
          <w:sz w:val="24"/>
          <w:szCs w:val="24"/>
        </w:rPr>
        <w:t>2015</w:t>
      </w:r>
      <w:r w:rsidRPr="00A63FA0">
        <w:rPr>
          <w:rFonts w:asciiTheme="majorEastAsia" w:eastAsiaTheme="majorEastAsia" w:hAnsiTheme="majorEastAsia" w:cs="宋体" w:hint="eastAsia"/>
          <w:kern w:val="0"/>
          <w:sz w:val="24"/>
          <w:szCs w:val="24"/>
        </w:rPr>
        <w:t>年第</w:t>
      </w:r>
      <w:r w:rsidRPr="00A63FA0">
        <w:rPr>
          <w:rFonts w:asciiTheme="majorEastAsia" w:eastAsiaTheme="majorEastAsia" w:hAnsiTheme="majorEastAsia" w:cs="Times New Roman"/>
          <w:kern w:val="0"/>
          <w:sz w:val="24"/>
          <w:szCs w:val="24"/>
        </w:rPr>
        <w:t>8</w:t>
      </w:r>
      <w:r w:rsidRPr="00A63FA0">
        <w:rPr>
          <w:rFonts w:asciiTheme="majorEastAsia" w:eastAsiaTheme="majorEastAsia" w:hAnsiTheme="majorEastAsia" w:cs="宋体" w:hint="eastAsia"/>
          <w:kern w:val="0"/>
          <w:sz w:val="24"/>
          <w:szCs w:val="24"/>
        </w:rPr>
        <w:t>期上的文章《数学实验教学的实施策略》。当前的数学教学，仍然存在“过于重视逻辑思维能力的培养，学习方法过多以演绎的方式推进，过分强调以数学家的思维方式学习、研究数学”等现象，</w:t>
      </w:r>
      <w:r w:rsidRPr="00A63FA0">
        <w:rPr>
          <w:rFonts w:asciiTheme="majorEastAsia" w:eastAsiaTheme="majorEastAsia" w:hAnsiTheme="majorEastAsia" w:cs="Times New Roman" w:hint="eastAsia"/>
          <w:kern w:val="0"/>
          <w:sz w:val="24"/>
          <w:szCs w:val="24"/>
        </w:rPr>
        <w:t>以致很多正对知识充满好奇心和无限向往的学生对数学</w:t>
      </w:r>
      <w:r w:rsidRPr="00A63FA0">
        <w:rPr>
          <w:rFonts w:asciiTheme="majorEastAsia" w:eastAsiaTheme="majorEastAsia" w:hAnsiTheme="majorEastAsia" w:cs="Times New Roman"/>
          <w:kern w:val="0"/>
          <w:sz w:val="24"/>
          <w:szCs w:val="24"/>
        </w:rPr>
        <w:t>“</w:t>
      </w:r>
      <w:r w:rsidRPr="00A63FA0">
        <w:rPr>
          <w:rFonts w:asciiTheme="majorEastAsia" w:eastAsiaTheme="majorEastAsia" w:hAnsiTheme="majorEastAsia" w:cs="Times New Roman" w:hint="eastAsia"/>
          <w:kern w:val="0"/>
          <w:sz w:val="24"/>
          <w:szCs w:val="24"/>
        </w:rPr>
        <w:t>敬而远之</w:t>
      </w:r>
      <w:r w:rsidRPr="00A63FA0">
        <w:rPr>
          <w:rFonts w:asciiTheme="majorEastAsia" w:eastAsiaTheme="majorEastAsia" w:hAnsiTheme="majorEastAsia" w:cs="Times New Roman"/>
          <w:kern w:val="0"/>
          <w:sz w:val="24"/>
          <w:szCs w:val="24"/>
        </w:rPr>
        <w:t>”</w:t>
      </w:r>
      <w:r w:rsidRPr="00A63FA0">
        <w:rPr>
          <w:rFonts w:asciiTheme="majorEastAsia" w:eastAsiaTheme="majorEastAsia" w:hAnsiTheme="majorEastAsia" w:cs="Times New Roman" w:hint="eastAsia"/>
          <w:kern w:val="0"/>
          <w:sz w:val="24"/>
          <w:szCs w:val="24"/>
        </w:rPr>
        <w:t>，阻碍了学生在数学学习过程中的灵动与创造。开展数学实验，对于激发和保持学生的数学学习兴趣，丰富学生的数学学习方式，具有重要的促进作用。</w:t>
      </w:r>
      <w:r w:rsidRPr="00A63FA0">
        <w:rPr>
          <w:rFonts w:asciiTheme="majorEastAsia" w:eastAsiaTheme="majorEastAsia" w:hAnsiTheme="majorEastAsia" w:cs="宋体" w:hint="eastAsia"/>
          <w:kern w:val="0"/>
          <w:sz w:val="24"/>
          <w:szCs w:val="24"/>
        </w:rPr>
        <w:t>文章认为：</w:t>
      </w:r>
      <w:r w:rsidRPr="00A63FA0">
        <w:rPr>
          <w:rFonts w:asciiTheme="majorEastAsia" w:eastAsiaTheme="majorEastAsia" w:hAnsiTheme="majorEastAsia" w:cs="Times New Roman" w:hint="eastAsia"/>
          <w:kern w:val="0"/>
          <w:sz w:val="24"/>
          <w:szCs w:val="24"/>
        </w:rPr>
        <w:t>数学实验是为促进理性思维，验证数学猜想，归纳数学规律，解决数学问题，通过一定的方法，借助一定的设备，运用一定的手段，在数学思维活动的参与下和典型的实验环境中进行的一种数学建构过程和数学探索活动。</w:t>
      </w:r>
      <w:r w:rsidRPr="00A63FA0">
        <w:rPr>
          <w:rFonts w:asciiTheme="majorEastAsia" w:eastAsiaTheme="majorEastAsia" w:hAnsiTheme="majorEastAsia" w:cs="宋体" w:hint="eastAsia"/>
          <w:kern w:val="0"/>
          <w:sz w:val="24"/>
          <w:szCs w:val="24"/>
        </w:rPr>
        <w:t>数学实验具有鲜明的教学目标、合理的实验设计、规范的实验操作、数学化的分析等特征，主要分为观察比较式、探究发现式、实践操作式、规律研究式等几种。数学实验教学的实施，应动员师生全员参与，充分利用每个空间，有机结合课内外。</w:t>
      </w:r>
    </w:p>
    <w:p w:rsidR="0027506C" w:rsidRDefault="0027506C"/>
    <w:sectPr w:rsidR="0027506C" w:rsidSect="000F020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A8C" w:rsidRDefault="00644A8C" w:rsidP="00A63FA0">
      <w:r>
        <w:separator/>
      </w:r>
    </w:p>
  </w:endnote>
  <w:endnote w:type="continuationSeparator" w:id="1">
    <w:p w:rsidR="00644A8C" w:rsidRDefault="00644A8C" w:rsidP="00A63FA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A8C" w:rsidRDefault="00644A8C" w:rsidP="00A63FA0">
      <w:r>
        <w:separator/>
      </w:r>
    </w:p>
  </w:footnote>
  <w:footnote w:type="continuationSeparator" w:id="1">
    <w:p w:rsidR="00644A8C" w:rsidRDefault="00644A8C" w:rsidP="00A63FA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63FA0"/>
    <w:rsid w:val="000F0203"/>
    <w:rsid w:val="0027506C"/>
    <w:rsid w:val="00644A8C"/>
    <w:rsid w:val="00A63FA0"/>
    <w:rsid w:val="00FF0FB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2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63F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63FA0"/>
    <w:rPr>
      <w:sz w:val="18"/>
      <w:szCs w:val="18"/>
    </w:rPr>
  </w:style>
  <w:style w:type="paragraph" w:styleId="a4">
    <w:name w:val="footer"/>
    <w:basedOn w:val="a"/>
    <w:link w:val="Char0"/>
    <w:uiPriority w:val="99"/>
    <w:semiHidden/>
    <w:unhideWhenUsed/>
    <w:rsid w:val="00A63FA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63FA0"/>
    <w:rPr>
      <w:sz w:val="18"/>
      <w:szCs w:val="18"/>
    </w:rPr>
  </w:style>
  <w:style w:type="paragraph" w:styleId="a5">
    <w:name w:val="Normal (Web)"/>
    <w:basedOn w:val="a"/>
    <w:uiPriority w:val="99"/>
    <w:semiHidden/>
    <w:unhideWhenUsed/>
    <w:rsid w:val="00A63FA0"/>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A63FA0"/>
    <w:rPr>
      <w:sz w:val="18"/>
      <w:szCs w:val="18"/>
    </w:rPr>
  </w:style>
  <w:style w:type="character" w:customStyle="1" w:styleId="Char1">
    <w:name w:val="批注框文本 Char"/>
    <w:basedOn w:val="a0"/>
    <w:link w:val="a6"/>
    <w:uiPriority w:val="99"/>
    <w:semiHidden/>
    <w:rsid w:val="00A63FA0"/>
    <w:rPr>
      <w:sz w:val="18"/>
      <w:szCs w:val="18"/>
    </w:rPr>
  </w:style>
</w:styles>
</file>

<file path=word/webSettings.xml><?xml version="1.0" encoding="utf-8"?>
<w:webSettings xmlns:r="http://schemas.openxmlformats.org/officeDocument/2006/relationships" xmlns:w="http://schemas.openxmlformats.org/wordprocessingml/2006/main">
  <w:divs>
    <w:div w:id="198839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68</Words>
  <Characters>392</Characters>
  <Application>Microsoft Office Word</Application>
  <DocSecurity>0</DocSecurity>
  <Lines>3</Lines>
  <Paragraphs>1</Paragraphs>
  <ScaleCrop>false</ScaleCrop>
  <Company>P R C</Company>
  <LinksUpToDate>false</LinksUpToDate>
  <CharactersWithSpaces>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2024-06-23T14:55:00Z</dcterms:created>
  <dcterms:modified xsi:type="dcterms:W3CDTF">2024-06-25T04:19:00Z</dcterms:modified>
</cp:coreProperties>
</file>