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22"/>
          <w:szCs w:val="28"/>
        </w:rPr>
      </w:pPr>
      <w:r>
        <w:rPr>
          <w:rFonts w:hint="eastAsia" w:ascii="黑体" w:hAnsi="黑体" w:eastAsia="黑体" w:cs="黑体"/>
          <w:b/>
          <w:bCs/>
          <w:sz w:val="32"/>
          <w:szCs w:val="40"/>
          <w:lang w:val="en-US" w:eastAsia="zh-CN"/>
        </w:rPr>
        <w:t>6</w:t>
      </w:r>
      <w:r>
        <w:rPr>
          <w:rFonts w:hint="eastAsia" w:ascii="黑体" w:hAnsi="黑体" w:eastAsia="黑体" w:cs="黑体"/>
          <w:b/>
          <w:bCs/>
          <w:sz w:val="32"/>
          <w:szCs w:val="40"/>
        </w:rPr>
        <w:t>月理论学习（</w:t>
      </w:r>
      <w:r>
        <w:rPr>
          <w:rFonts w:hint="eastAsia" w:ascii="黑体" w:hAnsi="黑体" w:eastAsia="黑体" w:cs="黑体"/>
          <w:b/>
          <w:bCs/>
          <w:sz w:val="32"/>
          <w:szCs w:val="40"/>
          <w:lang w:eastAsia="zh-CN"/>
        </w:rPr>
        <w:t>吴倩</w:t>
      </w:r>
      <w:r>
        <w:rPr>
          <w:rFonts w:hint="eastAsia" w:ascii="黑体" w:hAnsi="黑体" w:eastAsia="黑体" w:cs="黑体"/>
          <w:b/>
          <w:bCs/>
          <w:sz w:val="32"/>
          <w:szCs w:val="40"/>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auto"/>
            </w:pPr>
            <w:r>
              <w:rPr>
                <w:rFonts w:hint="eastAsia" w:ascii="黑体" w:hAnsi="黑体" w:eastAsia="黑体" w:cs="黑体"/>
                <w:b/>
                <w:bCs/>
                <w:sz w:val="28"/>
                <w:szCs w:val="36"/>
              </w:rPr>
              <w:t>【论文题目】</w:t>
            </w:r>
          </w:p>
        </w:tc>
        <w:tc>
          <w:tcPr>
            <w:tcW w:w="6713" w:type="dxa"/>
            <w:vAlign w:val="center"/>
          </w:tcPr>
          <w:p>
            <w:pPr>
              <w:keepNext w:val="0"/>
              <w:keepLines w:val="0"/>
              <w:widowControl/>
              <w:suppressLineNumbers w:val="0"/>
              <w:jc w:val="center"/>
              <w:rPr>
                <w:sz w:val="24"/>
              </w:rPr>
            </w:pPr>
            <w:r>
              <w:rPr>
                <w:rFonts w:hint="eastAsia" w:ascii="宋体" w:hAnsi="宋体" w:eastAsia="宋体" w:cs="宋体"/>
                <w:b/>
                <w:bCs/>
                <w:sz w:val="24"/>
              </w:rPr>
              <w:t>《</w:t>
            </w:r>
            <w:r>
              <w:rPr>
                <w:rFonts w:hint="eastAsia" w:ascii="宋体" w:hAnsi="宋体" w:eastAsia="宋体" w:cs="宋体"/>
                <w:b/>
                <w:bCs/>
                <w:sz w:val="24"/>
                <w:lang w:eastAsia="zh-CN"/>
              </w:rPr>
              <w:t>小学</w:t>
            </w:r>
            <w:r>
              <w:rPr>
                <w:rFonts w:hint="eastAsia" w:ascii="宋体" w:hAnsi="宋体" w:eastAsia="宋体" w:cs="宋体"/>
                <w:b/>
                <w:bCs/>
                <w:sz w:val="24"/>
                <w:lang w:val="en-US" w:eastAsia="zh-CN"/>
              </w:rPr>
              <w:t>数学实验教学改进途径探索</w:t>
            </w:r>
            <w:r>
              <w:rPr>
                <w:rFonts w:hint="eastAsia" w:ascii="宋体" w:hAnsi="宋体" w:eastAsia="宋体" w:cs="宋体"/>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auto"/>
            </w:pPr>
            <w:r>
              <w:rPr>
                <w:rFonts w:hint="eastAsia" w:ascii="黑体" w:hAnsi="黑体" w:eastAsia="黑体" w:cs="黑体"/>
                <w:b/>
                <w:bCs/>
                <w:sz w:val="28"/>
                <w:szCs w:val="36"/>
              </w:rPr>
              <w:t>【学习摘要】</w:t>
            </w:r>
          </w:p>
        </w:tc>
        <w:tc>
          <w:tcPr>
            <w:tcW w:w="6713" w:type="dxa"/>
          </w:tcPr>
          <w:p>
            <w:pPr>
              <w:widowControl/>
              <w:jc w:val="left"/>
              <w:rPr>
                <w:rFonts w:ascii="宋体" w:hAnsi="宋体" w:eastAsia="宋体" w:cs="宋体"/>
                <w:sz w:val="24"/>
              </w:rPr>
            </w:pPr>
          </w:p>
          <w:p>
            <w:pPr>
              <w:keepNext w:val="0"/>
              <w:keepLines w:val="0"/>
              <w:widowControl/>
              <w:suppressLineNumbers w:val="0"/>
              <w:ind w:firstLine="480" w:firstLineChars="200"/>
              <w:jc w:val="left"/>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摘要：数学是一门比较抽象的学科，其逻辑性和思维性较强。然而，任何知识都来源于生活，来源于实验活动，数学亦是如此。数学概念的形成不是单纯数字的累加，而是可以通过数学实验操作来实现的。数学实验活动是利用可视化的材料进行操作演练，通过拼搭、组合、分解、转化等方式实现材料的重组，在操作的过程中发现数学规律。数学实验的有效开展更利于规律的发现、了解和运用，对学生学习能力的培养有着较大的促进作用。本文主要从数学问题、数学猜想和数学应用范围三方面，探讨如何有效开展小学数学实验教学工作。</w:t>
            </w:r>
          </w:p>
          <w:p>
            <w:pPr>
              <w:keepNext w:val="0"/>
              <w:keepLines w:val="0"/>
              <w:widowControl/>
              <w:suppressLineNumbers w:val="0"/>
              <w:ind w:firstLine="480" w:firstLineChars="200"/>
              <w:jc w:val="left"/>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关键词：小学数学；实验教学；教学分析</w:t>
            </w:r>
          </w:p>
          <w:p>
            <w:pPr>
              <w:keepNext w:val="0"/>
              <w:keepLines w:val="0"/>
              <w:widowControl/>
              <w:suppressLineNumbers w:val="0"/>
              <w:ind w:firstLine="480" w:firstLineChars="200"/>
              <w:jc w:val="left"/>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数学具有很强的逻辑性和思维性。而小学生正处于抽象思维初步发展时期，准确掌握数学中一些抽象的内容对于他们具有一定难度的。因此，教师需要合理引入实验这种教学手段，通过数学实验增强学生学习数学的能力，帮助学生利用数学实验的操作探索一些较难理解的数学概念，强化学生对数学概念和规律本质的认识。小学数学中的实验教学主要是以引导同学们亲自动手操作为主要形式的，作为一种行之有效的教学方式，对学生抽象思维的训练、数学意识的培养及动手实践能力的提升均可产生积极的推动作用。</w:t>
            </w:r>
          </w:p>
          <w:p>
            <w:pPr>
              <w:keepNext w:val="0"/>
              <w:keepLines w:val="0"/>
              <w:widowControl/>
              <w:suppressLineNumbers w:val="0"/>
              <w:ind w:firstLine="480" w:firstLineChars="200"/>
              <w:jc w:val="left"/>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探究实验是开展数学实验的重要一环，也是整个实验教学中最为关键的环节，在实验的过程中可以让学生展开想象、合理猜测、训练思维。因此，教师在引导学生开展数学实验时，应首先引导学生围绕实验进行合理的猜想，再通过具体的操作活动检验猜想的正确性，归纳数学规律，形成数学概念。在具体的数学实验教学工作中，教师应当将学生的实际情况考虑到教学设计中，引导学生探究实验，通过实验证明数学猜想。</w:t>
            </w:r>
          </w:p>
          <w:p>
            <w:pPr>
              <w:widowControl/>
              <w:jc w:val="left"/>
              <w:rPr>
                <w:rFonts w:ascii="宋体" w:hAnsi="宋体" w:eastAsia="宋体" w:cs="宋体"/>
                <w:sz w:val="24"/>
              </w:rPr>
            </w:pPr>
          </w:p>
          <w:p>
            <w:pPr>
              <w:widowControl/>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r>
              <w:rPr>
                <w:rFonts w:hint="eastAsia" w:ascii="黑体" w:hAnsi="黑体" w:eastAsia="黑体" w:cs="黑体"/>
                <w:b/>
                <w:bCs/>
                <w:sz w:val="28"/>
                <w:szCs w:val="36"/>
              </w:rPr>
              <w:t>【学习反思】</w:t>
            </w:r>
          </w:p>
        </w:tc>
        <w:tc>
          <w:tcPr>
            <w:tcW w:w="6713" w:type="dxa"/>
          </w:tcPr>
          <w:p>
            <w:pPr>
              <w:spacing w:line="400" w:lineRule="exact"/>
              <w:rPr>
                <w:sz w:val="24"/>
              </w:rPr>
            </w:pPr>
          </w:p>
          <w:p>
            <w:pPr>
              <w:keepNext w:val="0"/>
              <w:keepLines w:val="0"/>
              <w:widowControl/>
              <w:suppressLineNumbers w:val="0"/>
              <w:ind w:firstLine="480" w:firstLineChars="200"/>
              <w:jc w:val="left"/>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通过这种亲身体验的方式参与数学学习，引导学生利用数学实验的方法去解决数学问题、发现数学规律，在有效吸引学生注意力的同时，学生的实验操作能力得到锻炼，良好的学习习惯得以养成，进而促使学生的思维品质更加完善。实际上，学生周围存在很多可利用的实验教学资源，教师需要引导学生观察，分析周围环境中的数学</w:t>
            </w:r>
            <w:bookmarkStart w:id="0" w:name="_GoBack"/>
            <w:bookmarkEnd w:id="0"/>
            <w:r>
              <w:rPr>
                <w:rFonts w:hint="eastAsia" w:ascii="宋体" w:hAnsi="宋体" w:eastAsia="宋体" w:cs="宋体"/>
                <w:color w:val="231F20"/>
                <w:kern w:val="0"/>
                <w:sz w:val="24"/>
                <w:szCs w:val="24"/>
                <w:lang w:val="en-US" w:eastAsia="zh-CN" w:bidi="ar"/>
              </w:rPr>
              <w:t>元素，既可锻炼学生的动手实践能力，又有利于增强学生的数学意识，进而促使学生的思维发展，提升学生的数学综合素养。</w:t>
            </w:r>
          </w:p>
          <w:p>
            <w:pPr>
              <w:keepNext w:val="0"/>
              <w:keepLines w:val="0"/>
              <w:widowControl/>
              <w:suppressLineNumbers w:val="0"/>
              <w:ind w:firstLine="480" w:firstLineChars="200"/>
              <w:jc w:val="left"/>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在小学数学教学中多数的问题都与学生在实际生活中所遇到的素材息息相关，生活也是学生进行数学知识应用与实践的主要场所。因此，在小学数学教学中教师要进行实践教育应该充分将数学知识与学生的实际生活进行结合，让学生能够在生活素材的引导下，结合自身的生活经验以及所学习过的数学知识对特定的问题展开探究，强化学生学习效果的同时让学生能够通过实践的方式去进一步巩固课堂中所学习的知识。</w:t>
            </w:r>
          </w:p>
          <w:p>
            <w:pPr>
              <w:keepNext w:val="0"/>
              <w:keepLines w:val="0"/>
              <w:widowControl/>
              <w:suppressLineNumbers w:val="0"/>
              <w:ind w:firstLine="480" w:firstLineChars="200"/>
              <w:jc w:val="left"/>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教师在开展小学数学实验教学时，应当合理地设计实验教学的各个环节，在实验的过程中帮助学生构建正确的数学模型，锻炼学生的实验动手能力，提高学生解决问题的能力。数学实验也分为不同的形式，如观察实验、探究实验等，教师可以将这些数学实验灵活地进行运用，丰富课堂内容，完善课堂结构，引导学生从不同的数学角度去思考问题，提升学生的数学综合素养，提升小学数学课堂教学的效率及质量。</w:t>
            </w:r>
          </w:p>
          <w:p>
            <w:pPr>
              <w:keepNext w:val="0"/>
              <w:keepLines w:val="0"/>
              <w:widowControl/>
              <w:suppressLineNumbers w:val="0"/>
              <w:ind w:firstLine="480" w:firstLineChars="200"/>
              <w:jc w:val="left"/>
              <w:rPr>
                <w:rFonts w:hint="eastAsia" w:ascii="宋体" w:hAnsi="宋体" w:eastAsia="宋体" w:cs="宋体"/>
                <w:color w:val="231F20"/>
                <w:kern w:val="0"/>
                <w:sz w:val="24"/>
                <w:szCs w:val="24"/>
                <w:lang w:val="en-US" w:eastAsia="zh-CN" w:bidi="ar"/>
              </w:rPr>
            </w:pPr>
          </w:p>
          <w:p>
            <w:pPr>
              <w:keepNext w:val="0"/>
              <w:keepLines w:val="0"/>
              <w:widowControl/>
              <w:suppressLineNumbers w:val="0"/>
              <w:jc w:val="left"/>
              <w:rPr>
                <w:rFonts w:hint="default" w:ascii="宋体" w:hAnsi="宋体" w:eastAsia="宋体" w:cs="宋体"/>
                <w:color w:val="231F20"/>
                <w:kern w:val="0"/>
                <w:sz w:val="24"/>
                <w:szCs w:val="24"/>
                <w:lang w:val="en-US" w:eastAsia="zh-CN" w:bidi="ar"/>
              </w:rPr>
            </w:pPr>
          </w:p>
          <w:p>
            <w:pPr>
              <w:spacing w:line="400" w:lineRule="exact"/>
              <w:rPr>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18030">
    <w:altName w:val="黑体"/>
    <w:panose1 w:val="00000000000000000000"/>
    <w:charset w:val="00"/>
    <w:family w:val="auto"/>
    <w:pitch w:val="default"/>
    <w:sig w:usb0="00000000" w:usb1="00000000" w:usb2="00000000" w:usb3="00000000" w:csb0="00000000" w:csb1="00000000"/>
  </w:font>
  <w:font w:name="方正书宋_GB18030">
    <w:altName w:val="宋体"/>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大标宋_GBK">
    <w:altName w:val="宋体"/>
    <w:panose1 w:val="00000000000000000000"/>
    <w:charset w:val="00"/>
    <w:family w:val="auto"/>
    <w:pitch w:val="default"/>
    <w:sig w:usb0="00000000" w:usb1="00000000" w:usb2="00000000" w:usb3="00000000" w:csb0="00000000" w:csb1="00000000"/>
  </w:font>
  <w:font w:name="方正准圆_GBK">
    <w:altName w:val="Segoe Print"/>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ZTc1ODZmNDQ5ODZkMGQ4ODNlNGNmYzg2Y2Q3YmQifQ=="/>
  </w:docVars>
  <w:rsids>
    <w:rsidRoot w:val="25DE4717"/>
    <w:rsid w:val="000D0A41"/>
    <w:rsid w:val="000D3A07"/>
    <w:rsid w:val="00122B5E"/>
    <w:rsid w:val="00124876"/>
    <w:rsid w:val="00172F5D"/>
    <w:rsid w:val="0018096D"/>
    <w:rsid w:val="00190247"/>
    <w:rsid w:val="001E6179"/>
    <w:rsid w:val="001F14EF"/>
    <w:rsid w:val="00201238"/>
    <w:rsid w:val="002313FB"/>
    <w:rsid w:val="002734C2"/>
    <w:rsid w:val="002E2F14"/>
    <w:rsid w:val="003161C9"/>
    <w:rsid w:val="003615AA"/>
    <w:rsid w:val="00384CD7"/>
    <w:rsid w:val="00422E8B"/>
    <w:rsid w:val="00435833"/>
    <w:rsid w:val="00553822"/>
    <w:rsid w:val="00570D91"/>
    <w:rsid w:val="005B1C53"/>
    <w:rsid w:val="006C103B"/>
    <w:rsid w:val="00753411"/>
    <w:rsid w:val="00833E29"/>
    <w:rsid w:val="00834DCC"/>
    <w:rsid w:val="0088220C"/>
    <w:rsid w:val="00957170"/>
    <w:rsid w:val="00970CDE"/>
    <w:rsid w:val="009A54F0"/>
    <w:rsid w:val="009D7EE9"/>
    <w:rsid w:val="00A11239"/>
    <w:rsid w:val="00B07C93"/>
    <w:rsid w:val="00C3517A"/>
    <w:rsid w:val="00CE7A20"/>
    <w:rsid w:val="00D50FB1"/>
    <w:rsid w:val="00E51077"/>
    <w:rsid w:val="00E760F3"/>
    <w:rsid w:val="00E90BDC"/>
    <w:rsid w:val="00EA5D29"/>
    <w:rsid w:val="00EF41C2"/>
    <w:rsid w:val="00F2236E"/>
    <w:rsid w:val="00F365E4"/>
    <w:rsid w:val="00F6137D"/>
    <w:rsid w:val="00F93989"/>
    <w:rsid w:val="0321413B"/>
    <w:rsid w:val="062C0424"/>
    <w:rsid w:val="065B5A88"/>
    <w:rsid w:val="087B5F6E"/>
    <w:rsid w:val="08A454C4"/>
    <w:rsid w:val="0B495B6E"/>
    <w:rsid w:val="0CE961B9"/>
    <w:rsid w:val="126A6657"/>
    <w:rsid w:val="1457788F"/>
    <w:rsid w:val="146401FE"/>
    <w:rsid w:val="14A10B0A"/>
    <w:rsid w:val="163D4862"/>
    <w:rsid w:val="1E4F496B"/>
    <w:rsid w:val="2194531E"/>
    <w:rsid w:val="21B300DA"/>
    <w:rsid w:val="22C34341"/>
    <w:rsid w:val="22F664C5"/>
    <w:rsid w:val="24F27D51"/>
    <w:rsid w:val="25DE4717"/>
    <w:rsid w:val="283A6E54"/>
    <w:rsid w:val="297665B1"/>
    <w:rsid w:val="2C5B55EB"/>
    <w:rsid w:val="2CA5304B"/>
    <w:rsid w:val="2F6B12EF"/>
    <w:rsid w:val="303B772F"/>
    <w:rsid w:val="351F3659"/>
    <w:rsid w:val="3B6829F3"/>
    <w:rsid w:val="3B8F43A2"/>
    <w:rsid w:val="3D2739F3"/>
    <w:rsid w:val="3D5567B2"/>
    <w:rsid w:val="40B8723F"/>
    <w:rsid w:val="42DE0FF8"/>
    <w:rsid w:val="48E9262D"/>
    <w:rsid w:val="4D9F75D5"/>
    <w:rsid w:val="4F1F09CE"/>
    <w:rsid w:val="502B33A2"/>
    <w:rsid w:val="51E952C3"/>
    <w:rsid w:val="532C5467"/>
    <w:rsid w:val="550F5D1A"/>
    <w:rsid w:val="57A10251"/>
    <w:rsid w:val="5B0C4E6B"/>
    <w:rsid w:val="5C8E2CEF"/>
    <w:rsid w:val="61291238"/>
    <w:rsid w:val="63D77671"/>
    <w:rsid w:val="642F7E6A"/>
    <w:rsid w:val="664743FF"/>
    <w:rsid w:val="6A670B68"/>
    <w:rsid w:val="6B3453A9"/>
    <w:rsid w:val="6B961BC0"/>
    <w:rsid w:val="6C550654"/>
    <w:rsid w:val="6DBD1686"/>
    <w:rsid w:val="6DCF4F15"/>
    <w:rsid w:val="6F7F21D1"/>
    <w:rsid w:val="70891CF3"/>
    <w:rsid w:val="70913474"/>
    <w:rsid w:val="71C50B09"/>
    <w:rsid w:val="735A7977"/>
    <w:rsid w:val="74170350"/>
    <w:rsid w:val="78085BF3"/>
    <w:rsid w:val="78322549"/>
    <w:rsid w:val="79053EE1"/>
    <w:rsid w:val="7A3B22B0"/>
    <w:rsid w:val="7D1161B6"/>
    <w:rsid w:val="7EDE4C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 w:type="character" w:customStyle="1" w:styleId="12">
    <w:name w:val="批注框文本 Char"/>
    <w:basedOn w:val="8"/>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Words>
  <Characters>42</Characters>
  <Lines>1</Lines>
  <Paragraphs>1</Paragraphs>
  <TotalTime>31</TotalTime>
  <ScaleCrop>false</ScaleCrop>
  <LinksUpToDate>false</LinksUpToDate>
  <CharactersWithSpaces>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2023-09-10T09:33:00Z</dcterms:created>
  <dc:creator>肉多多wsy</dc:creator>
  <cp:lastModifiedBy>初 衷 ，</cp:lastModifiedBy>
  <dcterms:modified xsi:type="dcterms:W3CDTF">2024-06-14T14:27:21Z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6B8EE29BD9754003AAA68CE8126AEE38_13</vt:lpwstr>
  </property>
</Properties>
</file>