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72"/>
          <w:szCs w:val="32"/>
        </w:rPr>
      </w:pPr>
    </w:p>
    <w:p>
      <w:pPr>
        <w:jc w:val="center"/>
        <w:rPr>
          <w:rFonts w:hint="eastAsia" w:ascii="黑体" w:hAnsi="黑体" w:eastAsia="黑体"/>
          <w:b/>
          <w:sz w:val="72"/>
          <w:szCs w:val="32"/>
        </w:rPr>
      </w:pPr>
      <w:r>
        <w:rPr>
          <w:rFonts w:hint="eastAsia" w:ascii="黑体" w:hAnsi="黑体" w:eastAsia="黑体"/>
          <w:b/>
          <w:sz w:val="72"/>
          <w:szCs w:val="32"/>
        </w:rPr>
        <w:t>常州市</w:t>
      </w:r>
      <w:r>
        <w:rPr>
          <w:rFonts w:hint="eastAsia" w:ascii="黑体" w:hAnsi="黑体" w:eastAsia="黑体"/>
          <w:b/>
          <w:sz w:val="72"/>
          <w:szCs w:val="32"/>
          <w:lang w:val="en-US" w:eastAsia="zh-CN"/>
        </w:rPr>
        <w:t>雕庄中心</w:t>
      </w:r>
      <w:r>
        <w:rPr>
          <w:rFonts w:hint="eastAsia" w:ascii="黑体" w:hAnsi="黑体" w:eastAsia="黑体"/>
          <w:b/>
          <w:sz w:val="72"/>
          <w:szCs w:val="32"/>
        </w:rPr>
        <w:t>小学</w:t>
      </w:r>
    </w:p>
    <w:p>
      <w:pPr>
        <w:jc w:val="center"/>
        <w:rPr>
          <w:rFonts w:hint="eastAsia" w:ascii="黑体" w:hAnsi="黑体" w:eastAsia="黑体"/>
          <w:sz w:val="52"/>
          <w:szCs w:val="52"/>
        </w:rPr>
      </w:pPr>
    </w:p>
    <w:p>
      <w:pPr>
        <w:jc w:val="center"/>
        <w:rPr>
          <w:rFonts w:hint="eastAsia" w:ascii="黑体" w:hAnsi="黑体" w:eastAsia="黑体"/>
          <w:sz w:val="52"/>
          <w:szCs w:val="52"/>
        </w:rPr>
      </w:pPr>
      <w:r>
        <w:rPr>
          <w:rFonts w:hint="eastAsia" w:ascii="黑体" w:hAnsi="黑体" w:eastAsia="黑体"/>
          <w:sz w:val="52"/>
          <w:szCs w:val="52"/>
        </w:rPr>
        <w:t>校本课程操作手册</w:t>
      </w: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default"/>
          <w:sz w:val="52"/>
          <w:szCs w:val="52"/>
          <w:u w:val="single"/>
          <w:lang w:val="en-US"/>
        </w:rPr>
      </w:pPr>
      <w:r>
        <w:rPr>
          <w:rFonts w:hint="eastAsia"/>
          <w:sz w:val="52"/>
          <w:szCs w:val="52"/>
        </w:rPr>
        <w:t>课程名称：</w:t>
      </w:r>
      <w:r>
        <w:rPr>
          <w:rFonts w:hint="eastAsia"/>
          <w:sz w:val="52"/>
          <w:szCs w:val="52"/>
          <w:u w:val="single"/>
          <w:lang w:val="en-US" w:eastAsia="zh-CN"/>
        </w:rPr>
        <w:t>Happy reading</w:t>
      </w:r>
    </w:p>
    <w:p>
      <w:pPr>
        <w:jc w:val="center"/>
        <w:rPr>
          <w:rFonts w:hint="eastAsia"/>
          <w:sz w:val="52"/>
          <w:szCs w:val="52"/>
        </w:rPr>
      </w:pPr>
    </w:p>
    <w:p>
      <w:pPr>
        <w:jc w:val="center"/>
        <w:rPr>
          <w:rFonts w:hint="eastAsia"/>
          <w:sz w:val="52"/>
          <w:szCs w:val="52"/>
        </w:rPr>
      </w:pPr>
    </w:p>
    <w:p>
      <w:pPr>
        <w:ind w:firstLine="1560" w:firstLineChars="300"/>
        <w:jc w:val="both"/>
        <w:rPr>
          <w:rFonts w:hint="default"/>
          <w:u w:val="single"/>
          <w:lang w:val="en-US"/>
        </w:rPr>
      </w:pPr>
      <w:r>
        <w:rPr>
          <w:rFonts w:hint="eastAsia"/>
          <w:sz w:val="52"/>
          <w:szCs w:val="52"/>
        </w:rPr>
        <w:t>任教教师</w:t>
      </w:r>
      <w:r>
        <w:rPr>
          <w:sz w:val="52"/>
          <w:szCs w:val="52"/>
        </w:rPr>
        <w:t>:</w:t>
      </w:r>
      <w:r>
        <w:rPr>
          <w:rFonts w:hint="eastAsia"/>
          <w:sz w:val="52"/>
          <w:szCs w:val="52"/>
          <w:lang w:val="en-US" w:eastAsia="zh-CN"/>
        </w:rPr>
        <w:t xml:space="preserve"> </w:t>
      </w:r>
      <w:r>
        <w:rPr>
          <w:rFonts w:hint="eastAsia"/>
          <w:sz w:val="52"/>
          <w:szCs w:val="52"/>
          <w:u w:val="single"/>
          <w:lang w:val="en-US" w:eastAsia="zh-CN"/>
        </w:rPr>
        <w:t xml:space="preserve">   薛珂     </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rPr>
          <w:rFonts w:hint="eastAsia"/>
          <w:b/>
          <w:sz w:val="48"/>
          <w:szCs w:val="48"/>
        </w:rPr>
      </w:pPr>
    </w:p>
    <w:p>
      <w:pPr>
        <w:jc w:val="center"/>
        <w:rPr>
          <w:rFonts w:hint="eastAsia"/>
          <w:b/>
          <w:sz w:val="52"/>
          <w:szCs w:val="52"/>
        </w:rPr>
      </w:pPr>
      <w:r>
        <w:rPr>
          <w:rFonts w:hint="eastAsia"/>
          <w:b/>
          <w:sz w:val="52"/>
          <w:szCs w:val="52"/>
        </w:rPr>
        <w:t>二0</w:t>
      </w:r>
      <w:r>
        <w:rPr>
          <w:rFonts w:hint="eastAsia"/>
          <w:b/>
          <w:sz w:val="52"/>
          <w:szCs w:val="52"/>
          <w:lang w:val="en-US" w:eastAsia="zh-CN"/>
        </w:rPr>
        <w:t>二四</w:t>
      </w:r>
      <w:r>
        <w:rPr>
          <w:rFonts w:hint="eastAsia"/>
          <w:b/>
          <w:sz w:val="52"/>
          <w:szCs w:val="52"/>
        </w:rPr>
        <w:t>年</w:t>
      </w:r>
      <w:r>
        <w:rPr>
          <w:rFonts w:hint="eastAsia"/>
          <w:b/>
          <w:sz w:val="52"/>
          <w:szCs w:val="52"/>
          <w:lang w:val="en-US" w:eastAsia="zh-CN"/>
        </w:rPr>
        <w:t>二</w:t>
      </w:r>
      <w:r>
        <w:rPr>
          <w:rFonts w:hint="eastAsia"/>
          <w:b/>
          <w:sz w:val="52"/>
          <w:szCs w:val="52"/>
        </w:rPr>
        <w:t>月</w:t>
      </w:r>
    </w:p>
    <w:p/>
    <w:p/>
    <w:p/>
    <w:p/>
    <w:p/>
    <w:p>
      <w:pPr>
        <w:jc w:val="center"/>
        <w:rPr>
          <w:rFonts w:hint="eastAsia"/>
          <w:b/>
          <w:sz w:val="36"/>
          <w:szCs w:val="36"/>
        </w:rPr>
      </w:pPr>
      <w:r>
        <w:rPr>
          <w:rFonts w:hint="eastAsia"/>
          <w:b/>
          <w:sz w:val="36"/>
          <w:szCs w:val="36"/>
        </w:rPr>
        <w:t>雕庄中心小学</w:t>
      </w:r>
      <w:r>
        <w:rPr>
          <w:rFonts w:hint="eastAsia"/>
          <w:b/>
          <w:sz w:val="36"/>
          <w:szCs w:val="36"/>
          <w:lang w:eastAsia="zh-CN"/>
        </w:rPr>
        <w:t>校本课程</w:t>
      </w:r>
      <w:r>
        <w:rPr>
          <w:rFonts w:hint="eastAsia"/>
          <w:b/>
          <w:sz w:val="36"/>
          <w:szCs w:val="36"/>
        </w:rPr>
        <w:t>规章制度</w:t>
      </w:r>
    </w:p>
    <w:p>
      <w:pPr>
        <w:jc w:val="center"/>
        <w:rPr>
          <w:rFonts w:hint="eastAsia" w:ascii="宋体" w:hAnsi="宋体"/>
          <w:sz w:val="28"/>
          <w:szCs w:val="21"/>
        </w:rPr>
      </w:pPr>
    </w:p>
    <w:p>
      <w:pPr>
        <w:jc w:val="left"/>
        <w:rPr>
          <w:rFonts w:hint="eastAsia" w:ascii="宋体" w:hAnsi="宋体"/>
          <w:sz w:val="28"/>
          <w:szCs w:val="21"/>
        </w:rPr>
      </w:pPr>
      <w:r>
        <w:rPr>
          <w:rFonts w:hint="eastAsia" w:ascii="宋体" w:hAnsi="宋体"/>
          <w:sz w:val="28"/>
        </w:rPr>
        <w:t>一、活动前</w:t>
      </w:r>
    </w:p>
    <w:p>
      <w:pPr>
        <w:jc w:val="left"/>
        <w:rPr>
          <w:rFonts w:hint="eastAsia" w:ascii="宋体" w:hAnsi="宋体"/>
          <w:sz w:val="28"/>
          <w:szCs w:val="21"/>
        </w:rPr>
      </w:pPr>
      <w:r>
        <w:rPr>
          <w:rFonts w:hint="eastAsia" w:ascii="宋体" w:hAnsi="宋体"/>
          <w:sz w:val="28"/>
        </w:rPr>
        <w:t>1．教师提前3分钟</w:t>
      </w:r>
      <w:r>
        <w:rPr>
          <w:rFonts w:hint="eastAsia" w:ascii="宋体" w:hAnsi="宋体"/>
          <w:sz w:val="28"/>
          <w:szCs w:val="21"/>
        </w:rPr>
        <w:t>到达上课地点，</w:t>
      </w:r>
      <w:r>
        <w:rPr>
          <w:rFonts w:hint="eastAsia" w:ascii="宋体" w:hAnsi="宋体"/>
          <w:sz w:val="28"/>
        </w:rPr>
        <w:t>队员</w:t>
      </w:r>
      <w:r>
        <w:rPr>
          <w:rFonts w:hint="eastAsia" w:ascii="宋体" w:hAnsi="宋体"/>
          <w:sz w:val="28"/>
          <w:szCs w:val="21"/>
        </w:rPr>
        <w:t>准时、坚持参加每次活动。</w:t>
      </w:r>
    </w:p>
    <w:p>
      <w:pPr>
        <w:jc w:val="left"/>
        <w:rPr>
          <w:rFonts w:hint="eastAsia" w:ascii="宋体" w:hAnsi="宋体"/>
          <w:sz w:val="28"/>
          <w:szCs w:val="21"/>
        </w:rPr>
      </w:pPr>
      <w:r>
        <w:rPr>
          <w:rFonts w:hint="eastAsia" w:ascii="宋体" w:hAnsi="宋体"/>
          <w:sz w:val="28"/>
        </w:rPr>
        <w:t>2．教师做好每次活动的考勤，请假的队员要及时与该生的班主任联系，搞清去向。</w:t>
      </w:r>
    </w:p>
    <w:p>
      <w:pPr>
        <w:jc w:val="left"/>
        <w:rPr>
          <w:rFonts w:hint="eastAsia" w:ascii="宋体" w:hAnsi="宋体"/>
          <w:sz w:val="28"/>
          <w:szCs w:val="21"/>
        </w:rPr>
      </w:pPr>
      <w:r>
        <w:rPr>
          <w:rFonts w:hint="eastAsia" w:ascii="宋体" w:hAnsi="宋体"/>
          <w:sz w:val="28"/>
          <w:szCs w:val="21"/>
        </w:rPr>
        <w:t>3．教师做好课前准备，学生带好所需的学习用品。</w:t>
      </w:r>
    </w:p>
    <w:p>
      <w:pPr>
        <w:jc w:val="left"/>
        <w:rPr>
          <w:rFonts w:hint="eastAsia" w:ascii="宋体" w:hAnsi="宋体"/>
          <w:sz w:val="28"/>
        </w:rPr>
      </w:pPr>
    </w:p>
    <w:p>
      <w:pPr>
        <w:jc w:val="left"/>
        <w:rPr>
          <w:rFonts w:hint="eastAsia" w:ascii="宋体" w:hAnsi="宋体"/>
          <w:sz w:val="28"/>
          <w:szCs w:val="21"/>
        </w:rPr>
      </w:pPr>
      <w:r>
        <w:rPr>
          <w:rFonts w:hint="eastAsia" w:ascii="宋体" w:hAnsi="宋体"/>
          <w:sz w:val="28"/>
        </w:rPr>
        <w:t>二、活动时</w:t>
      </w:r>
    </w:p>
    <w:p>
      <w:pPr>
        <w:jc w:val="left"/>
        <w:rPr>
          <w:rFonts w:hint="eastAsia" w:ascii="宋体" w:hAnsi="宋体"/>
          <w:sz w:val="28"/>
          <w:szCs w:val="21"/>
        </w:rPr>
      </w:pPr>
      <w:r>
        <w:rPr>
          <w:rFonts w:hint="eastAsia" w:ascii="宋体" w:hAnsi="宋体"/>
          <w:sz w:val="28"/>
        </w:rPr>
        <w:t>1.队员要遵守纪律，</w:t>
      </w:r>
      <w:r>
        <w:rPr>
          <w:rFonts w:hint="eastAsia" w:ascii="宋体" w:hAnsi="宋体"/>
          <w:sz w:val="28"/>
          <w:szCs w:val="21"/>
        </w:rPr>
        <w:t>按时、认真完成学习任务。</w:t>
      </w:r>
    </w:p>
    <w:p>
      <w:pPr>
        <w:jc w:val="left"/>
        <w:rPr>
          <w:rFonts w:hint="eastAsia" w:ascii="宋体" w:hAnsi="宋体"/>
          <w:sz w:val="28"/>
          <w:szCs w:val="21"/>
        </w:rPr>
      </w:pPr>
      <w:r>
        <w:rPr>
          <w:rFonts w:hint="eastAsia" w:ascii="宋体" w:hAnsi="宋体"/>
          <w:color w:val="000000"/>
          <w:sz w:val="28"/>
        </w:rPr>
        <w:t>2.队员之间要团结合作、互帮互助、友好相处。</w:t>
      </w:r>
    </w:p>
    <w:p>
      <w:pPr>
        <w:jc w:val="left"/>
        <w:rPr>
          <w:rFonts w:hint="eastAsia" w:ascii="宋体" w:hAnsi="宋体"/>
          <w:sz w:val="28"/>
        </w:rPr>
      </w:pPr>
    </w:p>
    <w:p>
      <w:pPr>
        <w:jc w:val="left"/>
        <w:rPr>
          <w:rFonts w:hint="eastAsia" w:ascii="宋体" w:hAnsi="宋体"/>
          <w:sz w:val="28"/>
        </w:rPr>
      </w:pPr>
      <w:r>
        <w:rPr>
          <w:rFonts w:hint="eastAsia" w:ascii="宋体" w:hAnsi="宋体"/>
          <w:sz w:val="28"/>
        </w:rPr>
        <w:t>三、活动后</w:t>
      </w:r>
    </w:p>
    <w:p>
      <w:pPr>
        <w:jc w:val="left"/>
        <w:rPr>
          <w:rFonts w:hint="eastAsia" w:ascii="宋体" w:hAnsi="宋体"/>
          <w:sz w:val="28"/>
        </w:rPr>
      </w:pPr>
      <w:r>
        <w:rPr>
          <w:rFonts w:hint="eastAsia" w:ascii="宋体" w:hAnsi="宋体"/>
          <w:sz w:val="28"/>
        </w:rPr>
        <w:t>1．要做好教室的清洁打扫。请各</w:t>
      </w:r>
      <w:r>
        <w:rPr>
          <w:rFonts w:hint="eastAsia" w:ascii="宋体" w:hAnsi="宋体"/>
          <w:sz w:val="28"/>
          <w:lang w:eastAsia="zh-CN"/>
        </w:rPr>
        <w:t>校本课程</w:t>
      </w:r>
      <w:r>
        <w:rPr>
          <w:rFonts w:hint="eastAsia" w:ascii="宋体" w:hAnsi="宋体"/>
          <w:sz w:val="28"/>
        </w:rPr>
        <w:t>再结合各自的特点，师生共同补充制定具有个性化的制度，其中</w:t>
      </w:r>
      <w:r>
        <w:rPr>
          <w:rFonts w:hint="eastAsia" w:ascii="宋体" w:hAnsi="宋体"/>
          <w:sz w:val="28"/>
          <w:lang w:eastAsia="zh-CN"/>
        </w:rPr>
        <w:t>校本课程</w:t>
      </w:r>
      <w:r>
        <w:rPr>
          <w:rFonts w:hint="eastAsia" w:ascii="宋体" w:hAnsi="宋体"/>
          <w:sz w:val="28"/>
        </w:rPr>
        <w:t>岗位设置、优秀社员评选标准不可少。</w:t>
      </w:r>
    </w:p>
    <w:p>
      <w:pPr>
        <w:jc w:val="left"/>
        <w:rPr>
          <w:rFonts w:hint="eastAsia" w:ascii="宋体" w:hAnsi="宋体"/>
          <w:sz w:val="28"/>
        </w:rPr>
      </w:pPr>
      <w:r>
        <w:rPr>
          <w:rFonts w:hint="eastAsia" w:ascii="宋体" w:hAnsi="宋体"/>
          <w:sz w:val="28"/>
        </w:rPr>
        <w:t>2.制度定好后，请上传至校园网“学生成长——</w:t>
      </w:r>
      <w:r>
        <w:rPr>
          <w:rFonts w:hint="eastAsia" w:ascii="宋体" w:hAnsi="宋体"/>
          <w:sz w:val="28"/>
          <w:lang w:eastAsia="zh-CN"/>
        </w:rPr>
        <w:t>校本课程</w:t>
      </w:r>
      <w:r>
        <w:rPr>
          <w:rFonts w:hint="eastAsia" w:ascii="宋体" w:hAnsi="宋体"/>
          <w:sz w:val="28"/>
        </w:rPr>
        <w:t>工作”栏目</w:t>
      </w:r>
    </w:p>
    <w:p/>
    <w:p/>
    <w:p/>
    <w:p/>
    <w:p/>
    <w:p/>
    <w:p/>
    <w:p/>
    <w:p/>
    <w:p>
      <w:pPr>
        <w:spacing w:line="276" w:lineRule="auto"/>
        <w:jc w:val="center"/>
        <w:rPr>
          <w:rFonts w:hint="eastAsia" w:ascii="黑体" w:hAnsi="黑体" w:eastAsia="黑体"/>
          <w:sz w:val="32"/>
          <w:szCs w:val="32"/>
        </w:rPr>
      </w:pPr>
      <w:r>
        <w:rPr>
          <w:rFonts w:hint="eastAsia" w:ascii="黑体" w:hAnsi="黑体" w:eastAsia="黑体"/>
          <w:sz w:val="32"/>
          <w:szCs w:val="32"/>
        </w:rPr>
        <w:t>常州市</w:t>
      </w:r>
      <w:r>
        <w:rPr>
          <w:rFonts w:hint="eastAsia" w:ascii="黑体" w:hAnsi="黑体" w:eastAsia="黑体"/>
          <w:sz w:val="32"/>
          <w:szCs w:val="32"/>
          <w:lang w:eastAsia="zh-CN"/>
        </w:rPr>
        <w:t>雕庄中心</w:t>
      </w:r>
      <w:r>
        <w:rPr>
          <w:rFonts w:hint="eastAsia" w:ascii="黑体" w:hAnsi="黑体" w:eastAsia="黑体"/>
          <w:sz w:val="32"/>
          <w:szCs w:val="32"/>
        </w:rPr>
        <w:t>小学校本课程开发纲要</w:t>
      </w:r>
    </w:p>
    <w:tbl>
      <w:tblPr>
        <w:tblStyle w:val="3"/>
        <w:tblW w:w="8982"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3060"/>
        <w:gridCol w:w="1635"/>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pPr>
              <w:spacing w:line="276" w:lineRule="auto"/>
              <w:jc w:val="center"/>
              <w:rPr>
                <w:rFonts w:hint="eastAsia"/>
                <w:b/>
                <w:sz w:val="28"/>
                <w:szCs w:val="28"/>
              </w:rPr>
            </w:pPr>
            <w:r>
              <w:rPr>
                <w:rFonts w:hint="eastAsia"/>
                <w:b/>
                <w:sz w:val="28"/>
                <w:szCs w:val="28"/>
              </w:rPr>
              <w:t>开发的课程名称</w:t>
            </w:r>
          </w:p>
        </w:tc>
        <w:tc>
          <w:tcPr>
            <w:tcW w:w="3060" w:type="dxa"/>
            <w:noWrap w:val="0"/>
            <w:vAlign w:val="center"/>
          </w:tcPr>
          <w:p>
            <w:pPr>
              <w:spacing w:line="276" w:lineRule="auto"/>
              <w:jc w:val="center"/>
              <w:rPr>
                <w:rFonts w:hint="default" w:eastAsia="宋体"/>
                <w:b/>
                <w:sz w:val="28"/>
                <w:szCs w:val="28"/>
                <w:lang w:val="en-US" w:eastAsia="zh-CN"/>
              </w:rPr>
            </w:pPr>
            <w:r>
              <w:rPr>
                <w:rFonts w:hint="eastAsia"/>
                <w:b/>
                <w:sz w:val="28"/>
                <w:szCs w:val="28"/>
                <w:lang w:val="en-US" w:eastAsia="zh-CN"/>
              </w:rPr>
              <w:t>Happy reading</w:t>
            </w:r>
          </w:p>
        </w:tc>
        <w:tc>
          <w:tcPr>
            <w:tcW w:w="1635" w:type="dxa"/>
            <w:noWrap w:val="0"/>
            <w:vAlign w:val="center"/>
          </w:tcPr>
          <w:p>
            <w:pPr>
              <w:spacing w:line="276" w:lineRule="auto"/>
              <w:jc w:val="center"/>
              <w:rPr>
                <w:rFonts w:hint="eastAsia"/>
                <w:b/>
                <w:sz w:val="28"/>
                <w:szCs w:val="28"/>
              </w:rPr>
            </w:pPr>
            <w:r>
              <w:rPr>
                <w:rFonts w:hint="eastAsia"/>
                <w:b/>
                <w:sz w:val="28"/>
                <w:szCs w:val="28"/>
              </w:rPr>
              <w:t>教师姓名</w:t>
            </w:r>
          </w:p>
        </w:tc>
        <w:tc>
          <w:tcPr>
            <w:tcW w:w="1647" w:type="dxa"/>
            <w:noWrap w:val="0"/>
            <w:vAlign w:val="center"/>
          </w:tcPr>
          <w:p>
            <w:pPr>
              <w:spacing w:line="276" w:lineRule="auto"/>
              <w:jc w:val="center"/>
              <w:rPr>
                <w:rFonts w:hint="default" w:eastAsia="宋体"/>
                <w:sz w:val="28"/>
                <w:szCs w:val="28"/>
                <w:lang w:val="en-US" w:eastAsia="zh-CN"/>
              </w:rPr>
            </w:pPr>
            <w:r>
              <w:rPr>
                <w:rFonts w:hint="eastAsia"/>
                <w:b/>
                <w:bCs/>
                <w:sz w:val="28"/>
                <w:szCs w:val="28"/>
                <w:lang w:val="en-US" w:eastAsia="zh-CN"/>
              </w:rPr>
              <w:t>薛珂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pPr>
              <w:spacing w:line="276" w:lineRule="auto"/>
              <w:jc w:val="center"/>
              <w:rPr>
                <w:rFonts w:hint="eastAsia"/>
                <w:b/>
                <w:sz w:val="28"/>
                <w:szCs w:val="28"/>
              </w:rPr>
            </w:pPr>
            <w:r>
              <w:rPr>
                <w:rFonts w:hint="eastAsia"/>
                <w:b/>
                <w:sz w:val="28"/>
                <w:szCs w:val="28"/>
              </w:rPr>
              <w:t>实施对象</w:t>
            </w:r>
          </w:p>
        </w:tc>
        <w:tc>
          <w:tcPr>
            <w:tcW w:w="3060" w:type="dxa"/>
            <w:noWrap w:val="0"/>
            <w:vAlign w:val="center"/>
          </w:tcPr>
          <w:p>
            <w:pPr>
              <w:spacing w:line="276" w:lineRule="auto"/>
              <w:jc w:val="center"/>
              <w:rPr>
                <w:rFonts w:hint="default" w:eastAsia="宋体"/>
                <w:sz w:val="28"/>
                <w:szCs w:val="28"/>
                <w:lang w:val="en-US" w:eastAsia="zh-CN"/>
              </w:rPr>
            </w:pPr>
            <w:r>
              <w:rPr>
                <w:rFonts w:hint="eastAsia"/>
                <w:b/>
                <w:bCs/>
                <w:sz w:val="28"/>
                <w:szCs w:val="28"/>
                <w:lang w:val="en-US" w:eastAsia="zh-CN"/>
              </w:rPr>
              <w:t>五（3）班学生</w:t>
            </w:r>
          </w:p>
        </w:tc>
        <w:tc>
          <w:tcPr>
            <w:tcW w:w="1635" w:type="dxa"/>
            <w:noWrap w:val="0"/>
            <w:vAlign w:val="center"/>
          </w:tcPr>
          <w:p>
            <w:pPr>
              <w:spacing w:line="276" w:lineRule="auto"/>
              <w:jc w:val="center"/>
              <w:rPr>
                <w:rFonts w:hint="eastAsia"/>
                <w:b/>
                <w:sz w:val="28"/>
                <w:szCs w:val="28"/>
              </w:rPr>
            </w:pPr>
            <w:r>
              <w:rPr>
                <w:rFonts w:hint="eastAsia"/>
                <w:b/>
                <w:sz w:val="28"/>
                <w:szCs w:val="28"/>
              </w:rPr>
              <w:t>班级规模</w:t>
            </w:r>
          </w:p>
        </w:tc>
        <w:tc>
          <w:tcPr>
            <w:tcW w:w="1647" w:type="dxa"/>
            <w:noWrap w:val="0"/>
            <w:vAlign w:val="center"/>
          </w:tcPr>
          <w:p>
            <w:pPr>
              <w:spacing w:line="276" w:lineRule="auto"/>
              <w:jc w:val="center"/>
              <w:rPr>
                <w:rFonts w:hint="default" w:eastAsia="宋体"/>
                <w:sz w:val="28"/>
                <w:szCs w:val="28"/>
                <w:lang w:val="en-US" w:eastAsia="zh-CN"/>
              </w:rPr>
            </w:pPr>
            <w:r>
              <w:rPr>
                <w:rFonts w:hint="eastAsia"/>
                <w:b/>
                <w:bCs/>
                <w:sz w:val="28"/>
                <w:szCs w:val="28"/>
                <w:lang w:val="en-US" w:eastAsia="zh-CN"/>
              </w:rPr>
              <w:t>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2640" w:type="dxa"/>
            <w:noWrap w:val="0"/>
            <w:vAlign w:val="center"/>
          </w:tcPr>
          <w:p>
            <w:pPr>
              <w:widowControl/>
              <w:spacing w:line="360" w:lineRule="auto"/>
              <w:jc w:val="center"/>
              <w:rPr>
                <w:rFonts w:hint="eastAsia" w:ascii="宋体" w:hAnsi="宋体" w:eastAsia="宋体" w:cs="宋体"/>
                <w:b/>
                <w:bCs/>
                <w:sz w:val="28"/>
                <w:szCs w:val="28"/>
              </w:rPr>
            </w:pPr>
            <w:r>
              <w:rPr>
                <w:rFonts w:hint="eastAsia" w:ascii="宋体" w:hAnsi="宋体" w:eastAsia="宋体" w:cs="宋体"/>
                <w:b/>
                <w:bCs/>
                <w:kern w:val="0"/>
                <w:sz w:val="28"/>
                <w:szCs w:val="28"/>
                <w:lang w:eastAsia="zh-CN"/>
              </w:rPr>
              <w:t>展示形式</w:t>
            </w:r>
          </w:p>
        </w:tc>
        <w:tc>
          <w:tcPr>
            <w:tcW w:w="6342" w:type="dxa"/>
            <w:gridSpan w:val="3"/>
            <w:noWrap w:val="0"/>
            <w:vAlign w:val="top"/>
          </w:tcPr>
          <w:p>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视频展示  </w:t>
            </w:r>
          </w:p>
          <w:p>
            <w:pPr>
              <w:widowControl/>
              <w:numPr>
                <w:ilvl w:val="0"/>
                <w:numId w:val="0"/>
              </w:numPr>
              <w:spacing w:line="360" w:lineRule="auto"/>
              <w:jc w:val="left"/>
              <w:rPr>
                <w:rFonts w:hint="eastAsia"/>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作品</w:t>
            </w:r>
            <w:r>
              <w:rPr>
                <w:rFonts w:hint="eastAsia"/>
                <w:sz w:val="28"/>
                <w:szCs w:val="28"/>
                <w:lang w:val="en-US" w:eastAsia="zh-CN"/>
              </w:rPr>
              <w:t xml:space="preserve">展示  </w:t>
            </w:r>
          </w:p>
          <w:p>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52"/>
            </w:r>
            <w:r>
              <w:rPr>
                <w:rFonts w:hint="eastAsia" w:ascii="宋体" w:hAnsi="宋体" w:eastAsia="宋体" w:cs="宋体"/>
                <w:b/>
                <w:bCs/>
                <w:kern w:val="0"/>
                <w:sz w:val="28"/>
                <w:szCs w:val="28"/>
                <w:lang w:val="en-US" w:eastAsia="zh-CN"/>
              </w:rPr>
              <w:t xml:space="preserve"> 现场展示  </w:t>
            </w:r>
          </w:p>
          <w:p>
            <w:pPr>
              <w:widowControl/>
              <w:numPr>
                <w:ilvl w:val="0"/>
                <w:numId w:val="0"/>
              </w:numPr>
              <w:spacing w:line="360" w:lineRule="auto"/>
              <w:ind w:left="0" w:leftChars="0" w:firstLine="0" w:firstLineChars="0"/>
              <w:jc w:val="left"/>
              <w:rPr>
                <w:rFonts w:hint="eastAsia" w:ascii="宋体" w:hAnsi="宋体" w:eastAsia="宋体" w:cs="宋体"/>
                <w:b/>
                <w:bCs/>
                <w:sz w:val="28"/>
                <w:szCs w:val="28"/>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其他形式：</w:t>
            </w:r>
            <w:r>
              <w:rPr>
                <w:rFonts w:hint="eastAsia" w:ascii="宋体" w:hAnsi="宋体" w:eastAsia="宋体" w:cs="宋体"/>
                <w:b/>
                <w:bCs/>
                <w:kern w:val="0"/>
                <w:sz w:val="28"/>
                <w:szCs w:val="28"/>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0" w:type="dxa"/>
            <w:noWrap w:val="0"/>
            <w:vAlign w:val="center"/>
          </w:tcPr>
          <w:p>
            <w:pPr>
              <w:jc w:val="center"/>
              <w:rPr>
                <w:rFonts w:hint="eastAsia"/>
                <w:b/>
                <w:sz w:val="28"/>
                <w:szCs w:val="28"/>
              </w:rPr>
            </w:pPr>
            <w:r>
              <w:rPr>
                <w:rFonts w:hint="eastAsia"/>
                <w:b/>
                <w:sz w:val="28"/>
                <w:szCs w:val="28"/>
              </w:rPr>
              <w:t>课程目标</w:t>
            </w:r>
          </w:p>
        </w:tc>
        <w:tc>
          <w:tcPr>
            <w:tcW w:w="6342" w:type="dxa"/>
            <w:gridSpan w:val="3"/>
            <w:noWrap w:val="0"/>
            <w:vAlign w:val="top"/>
          </w:tcPr>
          <w:p>
            <w:pPr>
              <w:rPr>
                <w:rFonts w:hint="eastAsia" w:ascii="宋体" w:hAnsi="宋体"/>
                <w:sz w:val="24"/>
              </w:rPr>
            </w:pPr>
            <w:r>
              <w:rPr>
                <w:rFonts w:hint="eastAsia" w:ascii="宋体" w:hAnsi="宋体" w:eastAsia="宋体" w:cs="宋体"/>
                <w:b/>
                <w:bCs/>
                <w:sz w:val="28"/>
                <w:szCs w:val="28"/>
                <w:lang w:val="en-US" w:eastAsia="zh-CN"/>
              </w:rPr>
              <w:t>通过社团活动，使学生进一步体验英语阅读的乐趣，进一步激发学生学习英语的兴趣，培养良好的阅读习惯，拓展学的语言知识，发展学生的个性，促进学生的全面发展，展示学生的英语才华。</w:t>
            </w:r>
            <w:r>
              <w:rPr>
                <w:rFonts w:hint="eastAsia" w:ascii="宋体" w:hAnsi="宋体" w:eastAsia="宋体" w:cs="宋体"/>
                <w:b/>
                <w:bCs/>
                <w:kern w:val="0"/>
                <w:sz w:val="28"/>
                <w:szCs w:val="28"/>
                <w:lang w:val="en-US" w:eastAsia="zh-CN" w:bidi="ar-SA"/>
              </w:rPr>
              <w:t>通过课内与课外相结合、课本与课外读物相结合的方式，使学生能更好地理解课本知识，提高解决实际的能力。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0" w:type="dxa"/>
            <w:noWrap w:val="0"/>
            <w:vAlign w:val="center"/>
          </w:tcPr>
          <w:p>
            <w:pPr>
              <w:jc w:val="center"/>
              <w:rPr>
                <w:rFonts w:hint="eastAsia"/>
                <w:b/>
                <w:sz w:val="28"/>
                <w:szCs w:val="28"/>
              </w:rPr>
            </w:pPr>
            <w:r>
              <w:rPr>
                <w:rFonts w:hint="eastAsia"/>
                <w:b/>
                <w:sz w:val="28"/>
                <w:szCs w:val="28"/>
              </w:rPr>
              <w:t>课程内容</w:t>
            </w:r>
          </w:p>
          <w:p>
            <w:pPr>
              <w:jc w:val="center"/>
              <w:rPr>
                <w:rFonts w:hint="eastAsia"/>
                <w:b/>
                <w:sz w:val="28"/>
                <w:szCs w:val="28"/>
              </w:rPr>
            </w:pPr>
            <w:r>
              <w:rPr>
                <w:rFonts w:hint="eastAsia"/>
                <w:b/>
                <w:sz w:val="28"/>
                <w:szCs w:val="28"/>
              </w:rPr>
              <w:t>及实施</w:t>
            </w:r>
          </w:p>
        </w:tc>
        <w:tc>
          <w:tcPr>
            <w:tcW w:w="6342" w:type="dxa"/>
            <w:gridSpan w:val="3"/>
            <w:noWrap w:val="0"/>
            <w:vAlign w:val="top"/>
          </w:tcPr>
          <w:p>
            <w:pPr>
              <w:widowControl/>
              <w:numPr>
                <w:ilvl w:val="0"/>
                <w:numId w:val="1"/>
              </w:numPr>
              <w:spacing w:line="440" w:lineRule="exact"/>
              <w:rPr>
                <w:rFonts w:hint="eastAsia" w:ascii="宋体" w:hAnsi="宋体" w:cs="宋体"/>
                <w:b/>
                <w:bCs/>
                <w:kern w:val="0"/>
                <w:sz w:val="28"/>
                <w:szCs w:val="28"/>
                <w:lang w:val="en-US" w:eastAsia="zh-CN" w:bidi="ar-SA"/>
              </w:rPr>
            </w:pPr>
            <w:r>
              <w:rPr>
                <w:rFonts w:hint="eastAsia" w:ascii="宋体" w:hAnsi="宋体" w:cs="宋体"/>
                <w:b/>
                <w:bCs/>
                <w:kern w:val="0"/>
                <w:sz w:val="28"/>
                <w:szCs w:val="28"/>
                <w:lang w:val="en-US" w:eastAsia="zh-CN" w:bidi="ar-SA"/>
              </w:rPr>
              <w:t>了解绘本故事，体会绘本的乐趣。</w:t>
            </w:r>
          </w:p>
          <w:p>
            <w:pPr>
              <w:widowControl/>
              <w:numPr>
                <w:ilvl w:val="0"/>
                <w:numId w:val="1"/>
              </w:numPr>
              <w:spacing w:line="440" w:lineRule="exact"/>
              <w:rPr>
                <w:rFonts w:hint="default" w:ascii="宋体" w:hAnsi="宋体" w:cs="宋体"/>
                <w:b/>
                <w:bCs/>
                <w:kern w:val="0"/>
                <w:sz w:val="28"/>
                <w:szCs w:val="28"/>
                <w:lang w:val="en-US" w:eastAsia="zh-CN" w:bidi="ar-SA"/>
              </w:rPr>
            </w:pPr>
            <w:r>
              <w:rPr>
                <w:rFonts w:hint="eastAsia" w:ascii="宋体" w:hAnsi="宋体" w:cs="宋体"/>
                <w:b/>
                <w:bCs/>
                <w:kern w:val="0"/>
                <w:sz w:val="28"/>
                <w:szCs w:val="28"/>
                <w:lang w:val="en-US" w:eastAsia="zh-CN" w:bidi="ar-SA"/>
              </w:rPr>
              <w:t>学习新词汇、新句型，拓展知识。</w:t>
            </w:r>
          </w:p>
          <w:p>
            <w:pPr>
              <w:widowControl/>
              <w:numPr>
                <w:ilvl w:val="0"/>
                <w:numId w:val="1"/>
              </w:numPr>
              <w:spacing w:line="440" w:lineRule="exact"/>
              <w:rPr>
                <w:rFonts w:hint="default" w:ascii="宋体" w:hAnsi="宋体" w:cs="宋体"/>
                <w:b/>
                <w:bCs/>
                <w:kern w:val="0"/>
                <w:sz w:val="28"/>
                <w:szCs w:val="28"/>
                <w:lang w:val="en-US" w:eastAsia="zh-CN" w:bidi="ar-SA"/>
              </w:rPr>
            </w:pPr>
            <w:r>
              <w:rPr>
                <w:rFonts w:hint="eastAsia" w:ascii="宋体" w:hAnsi="宋体" w:cs="宋体"/>
                <w:b/>
                <w:bCs/>
                <w:kern w:val="0"/>
                <w:sz w:val="28"/>
                <w:szCs w:val="28"/>
                <w:lang w:val="en-US" w:eastAsia="zh-CN" w:bidi="ar-SA"/>
              </w:rPr>
              <w:t>尝试表演绘本内容。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2640" w:type="dxa"/>
            <w:noWrap w:val="0"/>
            <w:vAlign w:val="center"/>
          </w:tcPr>
          <w:p>
            <w:pPr>
              <w:jc w:val="center"/>
              <w:rPr>
                <w:rFonts w:hint="eastAsia"/>
                <w:b/>
                <w:sz w:val="28"/>
                <w:szCs w:val="28"/>
              </w:rPr>
            </w:pPr>
            <w:r>
              <w:rPr>
                <w:rFonts w:hint="eastAsia"/>
                <w:b/>
                <w:sz w:val="28"/>
                <w:szCs w:val="28"/>
              </w:rPr>
              <w:t>课程评价</w:t>
            </w:r>
          </w:p>
        </w:tc>
        <w:tc>
          <w:tcPr>
            <w:tcW w:w="6342" w:type="dxa"/>
            <w:gridSpan w:val="3"/>
            <w:noWrap w:val="0"/>
            <w:vAlign w:val="top"/>
          </w:tcPr>
          <w:p>
            <w:pPr>
              <w:pStyle w:val="2"/>
              <w:spacing w:before="0" w:beforeAutospacing="0" w:after="0" w:afterAutospacing="0" w:line="440" w:lineRule="exact"/>
              <w:ind w:firstLine="562" w:firstLineChars="200"/>
              <w:jc w:val="both"/>
              <w:rPr>
                <w:rFonts w:hint="default" w:eastAsia="宋体" w:cs="Arial"/>
                <w:lang w:val="en-US" w:eastAsia="zh-CN"/>
              </w:rPr>
            </w:pPr>
            <w:r>
              <w:rPr>
                <w:rFonts w:hint="eastAsia" w:ascii="宋体" w:hAnsi="宋体" w:eastAsia="宋体" w:cs="宋体"/>
                <w:b/>
                <w:bCs/>
                <w:kern w:val="0"/>
                <w:sz w:val="28"/>
                <w:szCs w:val="28"/>
                <w:lang w:val="en-US" w:eastAsia="zh-CN" w:bidi="ar-SA"/>
              </w:rPr>
              <w:t>教师综合学生的表现给予奖励，也可分为一二三等奖，一二三等奖可以获得物质奖励。</w:t>
            </w:r>
          </w:p>
        </w:tc>
      </w:tr>
    </w:tbl>
    <w:p>
      <w:pPr>
        <w:jc w:val="center"/>
        <w:rPr>
          <w:rFonts w:hint="eastAsia" w:ascii="黑体" w:hAnsi="黑体" w:eastAsia="黑体"/>
          <w:sz w:val="32"/>
          <w:szCs w:val="32"/>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pPr>
        <w:ind w:firstLine="3614" w:firstLineChars="1000"/>
        <w:rPr>
          <w:rFonts w:hint="eastAsia"/>
          <w:b/>
          <w:sz w:val="36"/>
          <w:szCs w:val="36"/>
        </w:rPr>
      </w:pPr>
    </w:p>
    <w:p>
      <w:pPr>
        <w:ind w:firstLine="3614" w:firstLineChars="1000"/>
        <w:rPr>
          <w:rFonts w:hint="eastAsia"/>
          <w:b/>
          <w:sz w:val="36"/>
          <w:szCs w:val="36"/>
        </w:rPr>
      </w:pPr>
    </w:p>
    <w:p>
      <w:pPr>
        <w:ind w:firstLine="3614" w:firstLineChars="1000"/>
        <w:rPr>
          <w:rFonts w:hint="eastAsia"/>
          <w:b/>
          <w:sz w:val="36"/>
          <w:szCs w:val="36"/>
        </w:rPr>
      </w:pPr>
    </w:p>
    <w:p>
      <w:pPr>
        <w:ind w:firstLine="3614" w:firstLineChars="1000"/>
        <w:rPr>
          <w:rFonts w:hint="eastAsia"/>
          <w:b/>
          <w:sz w:val="36"/>
          <w:szCs w:val="36"/>
        </w:rPr>
      </w:pPr>
      <w:r>
        <w:rPr>
          <w:rFonts w:hint="eastAsia"/>
          <w:b/>
          <w:sz w:val="36"/>
          <w:szCs w:val="36"/>
        </w:rPr>
        <w:t>授 课 计 划</w:t>
      </w:r>
    </w:p>
    <w:tbl>
      <w:tblPr>
        <w:tblStyle w:val="3"/>
        <w:tblpPr w:leftFromText="180" w:rightFromText="180" w:vertAnchor="text" w:horzAnchor="margin" w:tblpY="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0"/>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center"/>
          </w:tcPr>
          <w:p>
            <w:pPr>
              <w:spacing w:line="400" w:lineRule="exact"/>
              <w:jc w:val="center"/>
              <w:rPr>
                <w:rFonts w:hint="eastAsia"/>
                <w:sz w:val="28"/>
                <w:szCs w:val="28"/>
              </w:rPr>
            </w:pPr>
            <w:r>
              <w:rPr>
                <w:rFonts w:hint="eastAsia"/>
                <w:sz w:val="28"/>
                <w:szCs w:val="28"/>
              </w:rPr>
              <w:t>序号</w:t>
            </w:r>
          </w:p>
        </w:tc>
        <w:tc>
          <w:tcPr>
            <w:tcW w:w="900" w:type="dxa"/>
            <w:noWrap w:val="0"/>
            <w:vAlign w:val="center"/>
          </w:tcPr>
          <w:p>
            <w:pPr>
              <w:spacing w:line="400" w:lineRule="exact"/>
              <w:jc w:val="center"/>
              <w:rPr>
                <w:rFonts w:hint="eastAsia"/>
                <w:sz w:val="28"/>
                <w:szCs w:val="28"/>
              </w:rPr>
            </w:pPr>
            <w:r>
              <w:rPr>
                <w:rFonts w:hint="eastAsia"/>
                <w:sz w:val="28"/>
                <w:szCs w:val="28"/>
              </w:rPr>
              <w:t>周次</w:t>
            </w:r>
          </w:p>
        </w:tc>
        <w:tc>
          <w:tcPr>
            <w:tcW w:w="6840" w:type="dxa"/>
            <w:noWrap w:val="0"/>
            <w:vAlign w:val="center"/>
          </w:tcPr>
          <w:p>
            <w:pPr>
              <w:spacing w:line="400" w:lineRule="exact"/>
              <w:jc w:val="center"/>
              <w:rPr>
                <w:rFonts w:hint="eastAsia"/>
                <w:sz w:val="28"/>
                <w:szCs w:val="28"/>
              </w:rPr>
            </w:pPr>
            <w:r>
              <w:rPr>
                <w:rFonts w:hint="eastAsia"/>
                <w:sz w:val="28"/>
                <w:szCs w:val="28"/>
              </w:rPr>
              <w:t>授课内容安排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w:t>
            </w:r>
          </w:p>
        </w:tc>
        <w:tc>
          <w:tcPr>
            <w:tcW w:w="900" w:type="dxa"/>
            <w:noWrap w:val="0"/>
            <w:vAlign w:val="top"/>
          </w:tcPr>
          <w:p>
            <w:pPr>
              <w:spacing w:line="400" w:lineRule="exact"/>
              <w:jc w:val="center"/>
              <w:rPr>
                <w:rFonts w:hint="eastAsia" w:eastAsia="宋体"/>
                <w:sz w:val="28"/>
                <w:szCs w:val="32"/>
                <w:lang w:val="en-US" w:eastAsia="zh-CN"/>
              </w:rPr>
            </w:pPr>
            <w:r>
              <w:rPr>
                <w:rFonts w:hint="eastAsia"/>
                <w:sz w:val="28"/>
                <w:szCs w:val="32"/>
                <w:lang w:val="en-US" w:eastAsia="zh-CN"/>
              </w:rPr>
              <w:t>二</w:t>
            </w:r>
          </w:p>
        </w:tc>
        <w:tc>
          <w:tcPr>
            <w:tcW w:w="6840" w:type="dxa"/>
            <w:noWrap w:val="0"/>
            <w:vAlign w:val="top"/>
          </w:tcPr>
          <w:p>
            <w:pPr>
              <w:widowControl/>
              <w:spacing w:line="440" w:lineRule="exact"/>
              <w:rPr>
                <w:rFonts w:hint="default" w:ascii="Times New Roman" w:hAnsi="Times New Roman" w:eastAsia="宋体" w:cs="Times New Roman"/>
                <w:b w:val="0"/>
                <w:bCs w:val="0"/>
                <w:sz w:val="28"/>
                <w:szCs w:val="32"/>
                <w:lang w:val="en-US" w:eastAsia="zh-CN"/>
              </w:rPr>
            </w:pPr>
            <w:r>
              <w:rPr>
                <w:rFonts w:hint="default" w:ascii="Times New Roman" w:hAnsi="Times New Roman" w:cs="Times New Roman"/>
                <w:b w:val="0"/>
                <w:bCs w:val="0"/>
                <w:sz w:val="28"/>
                <w:szCs w:val="28"/>
                <w:lang w:val="en-US" w:eastAsia="zh-CN"/>
              </w:rPr>
              <w:t>The Very Hungry Caterpillar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2</w:t>
            </w:r>
          </w:p>
        </w:tc>
        <w:tc>
          <w:tcPr>
            <w:tcW w:w="900" w:type="dxa"/>
            <w:noWrap w:val="0"/>
            <w:vAlign w:val="top"/>
          </w:tcPr>
          <w:p>
            <w:pPr>
              <w:spacing w:line="400" w:lineRule="exact"/>
              <w:jc w:val="center"/>
              <w:rPr>
                <w:rFonts w:hint="eastAsia" w:eastAsia="宋体"/>
                <w:sz w:val="28"/>
                <w:szCs w:val="32"/>
                <w:lang w:val="en-US" w:eastAsia="zh-CN"/>
              </w:rPr>
            </w:pPr>
            <w:r>
              <w:rPr>
                <w:rFonts w:hint="eastAsia"/>
                <w:sz w:val="28"/>
                <w:szCs w:val="32"/>
                <w:lang w:val="en-US" w:eastAsia="zh-CN"/>
              </w:rPr>
              <w:t>三</w:t>
            </w:r>
          </w:p>
        </w:tc>
        <w:tc>
          <w:tcPr>
            <w:tcW w:w="6840" w:type="dxa"/>
            <w:noWrap w:val="0"/>
            <w:vAlign w:val="top"/>
          </w:tcPr>
          <w:p>
            <w:pPr>
              <w:widowControl/>
              <w:spacing w:line="440" w:lineRule="exact"/>
              <w:rPr>
                <w:rFonts w:hint="default" w:ascii="Times New Roman" w:hAnsi="Times New Roman" w:eastAsia="宋体" w:cs="Times New Roman"/>
                <w:b w:val="0"/>
                <w:bCs w:val="0"/>
                <w:sz w:val="28"/>
                <w:szCs w:val="32"/>
                <w:lang w:val="en-US" w:eastAsia="zh-CN"/>
              </w:rPr>
            </w:pPr>
            <w:r>
              <w:rPr>
                <w:rFonts w:hint="default" w:ascii="Times New Roman" w:hAnsi="Times New Roman" w:cs="Times New Roman"/>
                <w:b w:val="0"/>
                <w:bCs w:val="0"/>
                <w:sz w:val="28"/>
                <w:szCs w:val="28"/>
                <w:lang w:val="en-US" w:eastAsia="zh-CN"/>
              </w:rPr>
              <w:t>Brown bear, brown bear, what do you see?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3</w:t>
            </w:r>
          </w:p>
        </w:tc>
        <w:tc>
          <w:tcPr>
            <w:tcW w:w="900" w:type="dxa"/>
            <w:noWrap w:val="0"/>
            <w:vAlign w:val="top"/>
          </w:tcPr>
          <w:p>
            <w:pPr>
              <w:spacing w:line="400" w:lineRule="exact"/>
              <w:jc w:val="center"/>
              <w:rPr>
                <w:rFonts w:hint="eastAsia" w:eastAsia="宋体"/>
                <w:sz w:val="28"/>
                <w:szCs w:val="32"/>
                <w:lang w:val="en-US" w:eastAsia="zh-CN"/>
              </w:rPr>
            </w:pPr>
            <w:r>
              <w:rPr>
                <w:rFonts w:hint="eastAsia"/>
                <w:sz w:val="28"/>
                <w:szCs w:val="32"/>
                <w:lang w:val="en-US" w:eastAsia="zh-CN"/>
              </w:rPr>
              <w:t>四</w:t>
            </w:r>
          </w:p>
        </w:tc>
        <w:tc>
          <w:tcPr>
            <w:tcW w:w="6840" w:type="dxa"/>
            <w:noWrap w:val="0"/>
            <w:vAlign w:val="top"/>
          </w:tcPr>
          <w:p>
            <w:pPr>
              <w:widowControl/>
              <w:spacing w:line="440" w:lineRule="exact"/>
              <w:rPr>
                <w:rFonts w:hint="default" w:ascii="Times New Roman" w:hAnsi="Times New Roman" w:eastAsia="宋体" w:cs="Times New Roman"/>
                <w:b w:val="0"/>
                <w:bCs w:val="0"/>
                <w:sz w:val="28"/>
                <w:szCs w:val="32"/>
                <w:lang w:val="en-US" w:eastAsia="zh-CN"/>
              </w:rPr>
            </w:pPr>
            <w:r>
              <w:rPr>
                <w:rFonts w:hint="default" w:ascii="Times New Roman" w:hAnsi="Times New Roman" w:cs="Times New Roman"/>
                <w:b w:val="0"/>
                <w:bCs w:val="0"/>
                <w:sz w:val="28"/>
                <w:szCs w:val="28"/>
              </w:rPr>
              <w:t>Dinosaurs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4</w:t>
            </w:r>
          </w:p>
        </w:tc>
        <w:tc>
          <w:tcPr>
            <w:tcW w:w="900" w:type="dxa"/>
            <w:noWrap w:val="0"/>
            <w:vAlign w:val="top"/>
          </w:tcPr>
          <w:p>
            <w:pPr>
              <w:spacing w:line="400" w:lineRule="exact"/>
              <w:jc w:val="center"/>
              <w:rPr>
                <w:rFonts w:hint="eastAsia" w:eastAsia="宋体"/>
                <w:sz w:val="28"/>
                <w:szCs w:val="32"/>
                <w:lang w:val="en-US" w:eastAsia="zh-CN"/>
              </w:rPr>
            </w:pPr>
            <w:r>
              <w:rPr>
                <w:rFonts w:hint="eastAsia"/>
                <w:sz w:val="28"/>
                <w:szCs w:val="32"/>
                <w:lang w:val="en-US" w:eastAsia="zh-CN"/>
              </w:rPr>
              <w:t>六</w:t>
            </w:r>
          </w:p>
        </w:tc>
        <w:tc>
          <w:tcPr>
            <w:tcW w:w="6840" w:type="dxa"/>
            <w:noWrap w:val="0"/>
            <w:vAlign w:val="top"/>
          </w:tcPr>
          <w:p>
            <w:pPr>
              <w:widowControl/>
              <w:spacing w:line="440" w:lineRule="exact"/>
              <w:rPr>
                <w:rFonts w:hint="default" w:ascii="Times New Roman" w:hAnsi="Times New Roman" w:eastAsia="宋体" w:cs="Times New Roman"/>
                <w:b w:val="0"/>
                <w:bCs w:val="0"/>
                <w:sz w:val="28"/>
                <w:szCs w:val="32"/>
                <w:lang w:val="en-US" w:eastAsia="zh-CN"/>
              </w:rPr>
            </w:pPr>
            <w:r>
              <w:rPr>
                <w:rFonts w:hint="default" w:ascii="Times New Roman" w:hAnsi="Times New Roman" w:cs="Times New Roman"/>
                <w:b w:val="0"/>
                <w:bCs w:val="0"/>
                <w:sz w:val="28"/>
                <w:szCs w:val="28"/>
                <w:lang w:val="en-US" w:eastAsia="zh-CN"/>
              </w:rPr>
              <w:t>英语歌曲大联欢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5</w:t>
            </w:r>
          </w:p>
        </w:tc>
        <w:tc>
          <w:tcPr>
            <w:tcW w:w="900" w:type="dxa"/>
            <w:noWrap w:val="0"/>
            <w:vAlign w:val="top"/>
          </w:tcPr>
          <w:p>
            <w:pPr>
              <w:spacing w:line="400" w:lineRule="exact"/>
              <w:jc w:val="center"/>
              <w:rPr>
                <w:rFonts w:hint="eastAsia" w:eastAsia="宋体"/>
                <w:sz w:val="28"/>
                <w:szCs w:val="32"/>
                <w:lang w:val="en-US" w:eastAsia="zh-CN"/>
              </w:rPr>
            </w:pPr>
            <w:r>
              <w:rPr>
                <w:rFonts w:hint="eastAsia"/>
                <w:sz w:val="28"/>
                <w:szCs w:val="32"/>
                <w:lang w:val="en-US" w:eastAsia="zh-CN"/>
              </w:rPr>
              <w:t>七</w:t>
            </w:r>
          </w:p>
        </w:tc>
        <w:tc>
          <w:tcPr>
            <w:tcW w:w="6840" w:type="dxa"/>
            <w:noWrap w:val="0"/>
            <w:vAlign w:val="top"/>
          </w:tcPr>
          <w:p>
            <w:pPr>
              <w:spacing w:line="400" w:lineRule="exact"/>
              <w:jc w:val="both"/>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val="en-US" w:eastAsia="zh-CN"/>
              </w:rPr>
              <w:t>I have a robot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6</w:t>
            </w:r>
          </w:p>
        </w:tc>
        <w:tc>
          <w:tcPr>
            <w:tcW w:w="900" w:type="dxa"/>
            <w:noWrap w:val="0"/>
            <w:vAlign w:val="top"/>
          </w:tcPr>
          <w:p>
            <w:pPr>
              <w:spacing w:line="400" w:lineRule="exact"/>
              <w:jc w:val="center"/>
              <w:rPr>
                <w:rFonts w:hint="eastAsia" w:eastAsia="宋体"/>
                <w:sz w:val="28"/>
                <w:szCs w:val="32"/>
                <w:lang w:val="en-US" w:eastAsia="zh-CN"/>
              </w:rPr>
            </w:pPr>
            <w:r>
              <w:rPr>
                <w:rFonts w:hint="eastAsia"/>
                <w:sz w:val="28"/>
                <w:szCs w:val="32"/>
                <w:lang w:val="en-US" w:eastAsia="zh-CN"/>
              </w:rPr>
              <w:t>八</w:t>
            </w:r>
          </w:p>
        </w:tc>
        <w:tc>
          <w:tcPr>
            <w:tcW w:w="6840" w:type="dxa"/>
            <w:noWrap w:val="0"/>
            <w:vAlign w:val="top"/>
          </w:tcPr>
          <w:p>
            <w:pPr>
              <w:spacing w:line="400" w:lineRule="exact"/>
              <w:jc w:val="both"/>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val="en-US" w:eastAsia="zh-CN"/>
              </w:rPr>
              <w:t>A Frog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7</w:t>
            </w:r>
          </w:p>
        </w:tc>
        <w:tc>
          <w:tcPr>
            <w:tcW w:w="900" w:type="dxa"/>
            <w:noWrap w:val="0"/>
            <w:vAlign w:val="top"/>
          </w:tcPr>
          <w:p>
            <w:pPr>
              <w:spacing w:line="400" w:lineRule="exact"/>
              <w:jc w:val="center"/>
              <w:rPr>
                <w:rFonts w:hint="eastAsia" w:eastAsia="宋体"/>
                <w:sz w:val="28"/>
                <w:szCs w:val="32"/>
                <w:lang w:val="en-US" w:eastAsia="zh-CN"/>
              </w:rPr>
            </w:pPr>
            <w:r>
              <w:rPr>
                <w:rFonts w:hint="eastAsia"/>
                <w:sz w:val="28"/>
                <w:szCs w:val="32"/>
                <w:lang w:val="en-US" w:eastAsia="zh-CN"/>
              </w:rPr>
              <w:t>九</w:t>
            </w:r>
          </w:p>
        </w:tc>
        <w:tc>
          <w:tcPr>
            <w:tcW w:w="6840" w:type="dxa"/>
            <w:noWrap w:val="0"/>
            <w:vAlign w:val="top"/>
          </w:tcPr>
          <w:p>
            <w:pPr>
              <w:widowControl/>
              <w:spacing w:line="440" w:lineRule="exact"/>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val="en-US" w:eastAsia="zh-CN"/>
              </w:rPr>
              <w:t>A Red Coat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8</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val="en-US" w:eastAsia="zh-CN"/>
              </w:rPr>
              <w:t>十</w:t>
            </w:r>
          </w:p>
        </w:tc>
        <w:tc>
          <w:tcPr>
            <w:tcW w:w="6840" w:type="dxa"/>
            <w:noWrap w:val="0"/>
            <w:vAlign w:val="top"/>
          </w:tcPr>
          <w:p>
            <w:pPr>
              <w:widowControl/>
              <w:spacing w:line="440" w:lineRule="exact"/>
              <w:rPr>
                <w:rFonts w:hint="default" w:ascii="Times New Roman" w:hAnsi="Times New Roman" w:cs="Times New Roman"/>
                <w:b w:val="0"/>
                <w:bCs w:val="0"/>
                <w:sz w:val="28"/>
                <w:szCs w:val="32"/>
              </w:rPr>
            </w:pPr>
            <w:r>
              <w:rPr>
                <w:rFonts w:hint="default" w:ascii="Times New Roman" w:hAnsi="Times New Roman" w:cs="Times New Roman"/>
                <w:b w:val="0"/>
                <w:bCs w:val="0"/>
                <w:color w:val="494949"/>
                <w:kern w:val="0"/>
                <w:sz w:val="28"/>
                <w:szCs w:val="28"/>
                <w:lang w:val="en-US" w:eastAsia="zh-CN"/>
              </w:rPr>
              <w:t>Little Red Hen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9</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val="en-US" w:eastAsia="zh-CN"/>
              </w:rPr>
              <w:t>十一</w:t>
            </w:r>
          </w:p>
        </w:tc>
        <w:tc>
          <w:tcPr>
            <w:tcW w:w="6840" w:type="dxa"/>
            <w:noWrap w:val="0"/>
            <w:vAlign w:val="top"/>
          </w:tcPr>
          <w:p>
            <w:pPr>
              <w:widowControl/>
              <w:spacing w:line="440" w:lineRule="exact"/>
              <w:rPr>
                <w:rFonts w:hint="default" w:ascii="Times New Roman" w:hAnsi="Times New Roman" w:eastAsia="宋体" w:cs="Times New Roman"/>
                <w:b w:val="0"/>
                <w:bCs w:val="0"/>
                <w:sz w:val="28"/>
                <w:szCs w:val="32"/>
                <w:lang w:val="en-US" w:eastAsia="zh-CN"/>
              </w:rPr>
            </w:pPr>
            <w:r>
              <w:rPr>
                <w:rFonts w:hint="default" w:ascii="Times New Roman" w:hAnsi="Times New Roman" w:cs="Times New Roman"/>
                <w:b w:val="0"/>
                <w:bCs w:val="0"/>
                <w:color w:val="494949"/>
                <w:kern w:val="0"/>
                <w:sz w:val="28"/>
                <w:szCs w:val="28"/>
                <w:lang w:eastAsia="zh-CN"/>
              </w:rPr>
              <w:t>Ant and the Baby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10</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val="en-US" w:eastAsia="zh-CN"/>
              </w:rPr>
              <w:t>十二</w:t>
            </w:r>
          </w:p>
        </w:tc>
        <w:tc>
          <w:tcPr>
            <w:tcW w:w="6840" w:type="dxa"/>
            <w:noWrap w:val="0"/>
            <w:vAlign w:val="top"/>
          </w:tcPr>
          <w:p>
            <w:pPr>
              <w:widowControl/>
              <w:spacing w:line="440" w:lineRule="exact"/>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eastAsia="zh-CN"/>
              </w:rPr>
              <w:t>Joseph had a little overcoat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11</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eastAsia="zh-CN"/>
              </w:rPr>
              <w:t>十三</w:t>
            </w:r>
          </w:p>
        </w:tc>
        <w:tc>
          <w:tcPr>
            <w:tcW w:w="6840" w:type="dxa"/>
            <w:noWrap w:val="0"/>
            <w:vAlign w:val="top"/>
          </w:tcPr>
          <w:p>
            <w:pPr>
              <w:spacing w:line="400" w:lineRule="exact"/>
              <w:jc w:val="both"/>
              <w:rPr>
                <w:rFonts w:hint="default" w:ascii="Times New Roman" w:hAnsi="Times New Roman" w:cs="Times New Roman"/>
                <w:b w:val="0"/>
                <w:bCs w:val="0"/>
                <w:sz w:val="28"/>
                <w:szCs w:val="32"/>
                <w:lang w:val="en-US"/>
              </w:rPr>
            </w:pPr>
            <w:r>
              <w:rPr>
                <w:rFonts w:hint="default" w:ascii="Times New Roman" w:hAnsi="Times New Roman" w:cs="Times New Roman"/>
                <w:b w:val="0"/>
                <w:bCs w:val="0"/>
                <w:sz w:val="28"/>
                <w:szCs w:val="28"/>
                <w:lang w:eastAsia="zh-CN"/>
              </w:rPr>
              <w:t>KNOCK! KNOCK! Open the 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12</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eastAsia="zh-CN"/>
              </w:rPr>
              <w:t>十四</w:t>
            </w:r>
          </w:p>
        </w:tc>
        <w:tc>
          <w:tcPr>
            <w:tcW w:w="6840" w:type="dxa"/>
            <w:noWrap w:val="0"/>
            <w:vAlign w:val="top"/>
          </w:tcPr>
          <w:p>
            <w:pPr>
              <w:spacing w:line="400" w:lineRule="exact"/>
              <w:jc w:val="both"/>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eastAsia="zh-CN"/>
              </w:rPr>
              <w:t>绘本阅读汇报会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13</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eastAsia="zh-CN"/>
              </w:rPr>
              <w:t>十五</w:t>
            </w:r>
          </w:p>
        </w:tc>
        <w:tc>
          <w:tcPr>
            <w:tcW w:w="6840" w:type="dxa"/>
            <w:noWrap w:val="0"/>
            <w:vAlign w:val="top"/>
          </w:tcPr>
          <w:p>
            <w:pPr>
              <w:spacing w:line="400" w:lineRule="exact"/>
              <w:jc w:val="both"/>
              <w:rPr>
                <w:rFonts w:hint="default" w:ascii="Times New Roman" w:hAnsi="Times New Roman" w:cs="Times New Roman"/>
                <w:b w:val="0"/>
                <w:bCs w:val="0"/>
                <w:sz w:val="28"/>
                <w:szCs w:val="32"/>
                <w:lang w:val="en-US"/>
              </w:rPr>
            </w:pPr>
            <w:r>
              <w:rPr>
                <w:rFonts w:hint="default" w:ascii="Times New Roman" w:hAnsi="Times New Roman" w:cs="Times New Roman"/>
                <w:b w:val="0"/>
                <w:bCs w:val="0"/>
                <w:sz w:val="28"/>
                <w:szCs w:val="28"/>
              </w:rPr>
              <w:t>《Go Away Floppy》课本剧</w:t>
            </w:r>
            <w:r>
              <w:rPr>
                <w:rFonts w:hint="default" w:ascii="Times New Roman" w:hAnsi="Times New Roman" w:cs="Times New Roman"/>
                <w:b w:val="0"/>
                <w:bCs w:val="0"/>
                <w:sz w:val="28"/>
                <w:szCs w:val="28"/>
                <w:lang w:eastAsia="zh-CN"/>
              </w:rPr>
              <w:t>表演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14</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eastAsia="zh-CN"/>
              </w:rPr>
              <w:t>十六</w:t>
            </w:r>
          </w:p>
        </w:tc>
        <w:tc>
          <w:tcPr>
            <w:tcW w:w="6840" w:type="dxa"/>
            <w:noWrap w:val="0"/>
            <w:vAlign w:val="top"/>
          </w:tcPr>
          <w:p>
            <w:pPr>
              <w:spacing w:line="400" w:lineRule="exact"/>
              <w:jc w:val="both"/>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eastAsia="zh-CN"/>
              </w:rPr>
              <w:t>短剧表演</w:t>
            </w:r>
            <w:r>
              <w:rPr>
                <w:rFonts w:hint="default" w:ascii="Times New Roman" w:hAnsi="Times New Roman" w:cs="Times New Roman"/>
                <w:b w:val="0"/>
                <w:bCs w:val="0"/>
                <w:sz w:val="28"/>
                <w:szCs w:val="28"/>
              </w:rPr>
              <w:t>The Fox and the Crow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15</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eastAsia="zh-CN"/>
              </w:rPr>
              <w:t>十七</w:t>
            </w:r>
          </w:p>
        </w:tc>
        <w:tc>
          <w:tcPr>
            <w:tcW w:w="6840" w:type="dxa"/>
            <w:noWrap w:val="0"/>
            <w:vAlign w:val="top"/>
          </w:tcPr>
          <w:p>
            <w:pPr>
              <w:spacing w:line="400" w:lineRule="exact"/>
              <w:jc w:val="both"/>
              <w:rPr>
                <w:rFonts w:hint="default" w:ascii="Times New Roman" w:hAnsi="Times New Roman" w:cs="Times New Roman"/>
                <w:b w:val="0"/>
                <w:bCs w:val="0"/>
                <w:sz w:val="28"/>
                <w:szCs w:val="32"/>
                <w:lang w:val="en-US"/>
              </w:rPr>
            </w:pPr>
            <w:r>
              <w:rPr>
                <w:rFonts w:hint="default" w:ascii="Times New Roman" w:hAnsi="Times New Roman" w:cs="Times New Roman"/>
                <w:b w:val="0"/>
                <w:bCs w:val="0"/>
                <w:sz w:val="28"/>
                <w:szCs w:val="28"/>
                <w:lang w:eastAsia="zh-CN"/>
              </w:rPr>
              <w:t>英语诗歌《</w:t>
            </w:r>
            <w:r>
              <w:rPr>
                <w:rFonts w:hint="default" w:ascii="Times New Roman" w:hAnsi="Times New Roman" w:cs="Times New Roman"/>
                <w:b w:val="0"/>
                <w:bCs w:val="0"/>
                <w:sz w:val="28"/>
                <w:szCs w:val="28"/>
              </w:rPr>
              <w:t>Dreams </w:t>
            </w:r>
            <w:r>
              <w:rPr>
                <w:rFonts w:hint="default" w:ascii="Times New Roman" w:hAnsi="Times New Roman" w:cs="Times New Roman"/>
                <w:b w:val="0"/>
                <w:bCs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16</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eastAsia="zh-CN"/>
              </w:rPr>
              <w:t>十八</w:t>
            </w:r>
          </w:p>
        </w:tc>
        <w:tc>
          <w:tcPr>
            <w:tcW w:w="6840" w:type="dxa"/>
            <w:noWrap w:val="0"/>
            <w:vAlign w:val="top"/>
          </w:tcPr>
          <w:p>
            <w:pPr>
              <w:spacing w:line="400" w:lineRule="exact"/>
              <w:jc w:val="both"/>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eastAsia="zh-CN"/>
              </w:rPr>
              <w:t>英语谚语学习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pPr>
              <w:spacing w:line="400" w:lineRule="exact"/>
              <w:jc w:val="center"/>
              <w:rPr>
                <w:rFonts w:hint="eastAsia"/>
                <w:sz w:val="28"/>
                <w:szCs w:val="32"/>
              </w:rPr>
            </w:pPr>
            <w:r>
              <w:rPr>
                <w:rFonts w:hint="eastAsia"/>
                <w:sz w:val="28"/>
                <w:szCs w:val="32"/>
              </w:rPr>
              <w:t>17</w:t>
            </w:r>
          </w:p>
        </w:tc>
        <w:tc>
          <w:tcPr>
            <w:tcW w:w="900" w:type="dxa"/>
            <w:noWrap w:val="0"/>
            <w:vAlign w:val="top"/>
          </w:tcPr>
          <w:p>
            <w:pPr>
              <w:spacing w:line="400" w:lineRule="exact"/>
              <w:jc w:val="center"/>
              <w:rPr>
                <w:rFonts w:hint="default" w:eastAsia="宋体"/>
                <w:sz w:val="28"/>
                <w:szCs w:val="32"/>
                <w:lang w:val="en-US" w:eastAsia="zh-CN"/>
              </w:rPr>
            </w:pPr>
            <w:r>
              <w:rPr>
                <w:rFonts w:hint="eastAsia"/>
                <w:sz w:val="28"/>
                <w:szCs w:val="32"/>
                <w:lang w:eastAsia="zh-CN"/>
              </w:rPr>
              <w:t>十九</w:t>
            </w:r>
          </w:p>
        </w:tc>
        <w:tc>
          <w:tcPr>
            <w:tcW w:w="6840" w:type="dxa"/>
            <w:noWrap w:val="0"/>
            <w:vAlign w:val="top"/>
          </w:tcPr>
          <w:p>
            <w:pPr>
              <w:spacing w:line="400" w:lineRule="exact"/>
              <w:jc w:val="both"/>
              <w:rPr>
                <w:rFonts w:hint="default" w:ascii="Times New Roman" w:hAnsi="Times New Roman" w:cs="Times New Roman"/>
                <w:b w:val="0"/>
                <w:bCs w:val="0"/>
                <w:sz w:val="28"/>
                <w:szCs w:val="32"/>
                <w:lang w:val="en-US"/>
              </w:rPr>
            </w:pPr>
            <w:r>
              <w:rPr>
                <w:rFonts w:hint="default" w:ascii="Times New Roman" w:hAnsi="Times New Roman" w:cs="Times New Roman"/>
                <w:b w:val="0"/>
                <w:bCs w:val="0"/>
                <w:sz w:val="28"/>
                <w:szCs w:val="28"/>
                <w:lang w:eastAsia="zh-CN"/>
              </w:rPr>
              <w:t>社团活动总结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68" w:type="dxa"/>
            <w:gridSpan w:val="3"/>
            <w:noWrap w:val="0"/>
            <w:vAlign w:val="top"/>
          </w:tcPr>
          <w:p>
            <w:pPr>
              <w:numPr>
                <w:ilvl w:val="0"/>
                <w:numId w:val="2"/>
              </w:numPr>
              <w:spacing w:line="400" w:lineRule="exact"/>
              <w:jc w:val="left"/>
              <w:rPr>
                <w:rFonts w:hint="eastAsia"/>
                <w:sz w:val="28"/>
                <w:szCs w:val="32"/>
                <w:lang w:val="en-US" w:eastAsia="zh-CN"/>
              </w:rPr>
            </w:pPr>
            <w:r>
              <w:rPr>
                <w:rFonts w:hint="eastAsia"/>
                <w:sz w:val="28"/>
                <w:szCs w:val="32"/>
                <w:lang w:val="en-US" w:eastAsia="zh-CN"/>
              </w:rPr>
              <w:t>注重过程性材料的积累，如活动照片、学生作品等；</w:t>
            </w:r>
          </w:p>
          <w:p>
            <w:pPr>
              <w:numPr>
                <w:ilvl w:val="0"/>
                <w:numId w:val="2"/>
              </w:numPr>
              <w:spacing w:line="400" w:lineRule="exact"/>
              <w:jc w:val="left"/>
              <w:rPr>
                <w:rFonts w:hint="eastAsia"/>
                <w:sz w:val="28"/>
                <w:szCs w:val="32"/>
              </w:rPr>
            </w:pPr>
            <w:r>
              <w:rPr>
                <w:rFonts w:hint="eastAsia"/>
                <w:sz w:val="28"/>
                <w:szCs w:val="32"/>
                <w:lang w:val="en-US" w:eastAsia="zh-CN"/>
              </w:rPr>
              <w:t>做好新闻宣传工作，通过校园网、公众号积极报道课程实施过程。</w:t>
            </w:r>
          </w:p>
        </w:tc>
      </w:tr>
    </w:tbl>
    <w:p/>
    <w:p>
      <w:pPr>
        <w:ind w:firstLine="2520" w:firstLineChars="700"/>
        <w:rPr>
          <w:rFonts w:hint="eastAsia" w:ascii="黑体" w:eastAsia="黑体"/>
          <w:sz w:val="36"/>
          <w:szCs w:val="36"/>
        </w:rPr>
        <w:sectPr>
          <w:pgSz w:w="11906" w:h="16838"/>
          <w:pgMar w:top="1440" w:right="1800" w:bottom="1440" w:left="1800" w:header="851" w:footer="992" w:gutter="0"/>
          <w:cols w:space="425" w:num="1"/>
          <w:docGrid w:type="lines" w:linePitch="312" w:charSpace="0"/>
        </w:sectPr>
      </w:pPr>
    </w:p>
    <w:p>
      <w:pPr>
        <w:jc w:val="center"/>
        <w:rPr>
          <w:rFonts w:hint="eastAsia" w:ascii="黑体" w:eastAsia="黑体"/>
          <w:sz w:val="36"/>
          <w:szCs w:val="36"/>
        </w:rPr>
      </w:pPr>
      <w:r>
        <w:rPr>
          <w:rFonts w:hint="eastAsia"/>
          <w:b/>
          <w:bCs/>
          <w:sz w:val="32"/>
          <w:szCs w:val="32"/>
        </w:rPr>
        <w:t xml:space="preserve"> </w:t>
      </w: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pPr>
              <w:jc w:val="center"/>
              <w:rPr>
                <w:rFonts w:hint="eastAsia"/>
                <w:szCs w:val="21"/>
              </w:rPr>
            </w:pPr>
            <w:r>
              <w:rPr>
                <w:rFonts w:hint="eastAsia"/>
                <w:szCs w:val="21"/>
              </w:rPr>
              <w:t>序号</w:t>
            </w:r>
          </w:p>
        </w:tc>
        <w:tc>
          <w:tcPr>
            <w:tcW w:w="1440" w:type="dxa"/>
            <w:noWrap w:val="0"/>
            <w:vAlign w:val="center"/>
          </w:tcPr>
          <w:p>
            <w:pPr>
              <w:jc w:val="center"/>
              <w:rPr>
                <w:rFonts w:hint="eastAsia"/>
                <w:szCs w:val="21"/>
              </w:rPr>
            </w:pPr>
            <w:r>
              <w:rPr>
                <w:rFonts w:hint="eastAsia"/>
                <w:sz w:val="24"/>
              </w:rPr>
              <w:t>姓名</w:t>
            </w:r>
          </w:p>
        </w:tc>
        <w:tc>
          <w:tcPr>
            <w:tcW w:w="567" w:type="dxa"/>
            <w:noWrap w:val="0"/>
            <w:vAlign w:val="center"/>
          </w:tcPr>
          <w:p>
            <w:pPr>
              <w:jc w:val="center"/>
              <w:rPr>
                <w:rFonts w:hint="eastAsia"/>
                <w:szCs w:val="21"/>
              </w:rPr>
            </w:pPr>
            <w:r>
              <w:rPr>
                <w:rFonts w:hint="eastAsia"/>
                <w:szCs w:val="21"/>
              </w:rPr>
              <w:t>1</w:t>
            </w:r>
          </w:p>
        </w:tc>
        <w:tc>
          <w:tcPr>
            <w:tcW w:w="568" w:type="dxa"/>
            <w:noWrap w:val="0"/>
            <w:vAlign w:val="center"/>
          </w:tcPr>
          <w:p>
            <w:pPr>
              <w:jc w:val="center"/>
              <w:rPr>
                <w:rFonts w:hint="eastAsia"/>
                <w:szCs w:val="21"/>
              </w:rPr>
            </w:pPr>
            <w:r>
              <w:rPr>
                <w:rFonts w:hint="eastAsia"/>
                <w:szCs w:val="21"/>
              </w:rPr>
              <w:t>2</w:t>
            </w:r>
          </w:p>
        </w:tc>
        <w:tc>
          <w:tcPr>
            <w:tcW w:w="567" w:type="dxa"/>
            <w:noWrap w:val="0"/>
            <w:vAlign w:val="center"/>
          </w:tcPr>
          <w:p>
            <w:pPr>
              <w:jc w:val="center"/>
              <w:rPr>
                <w:rFonts w:hint="eastAsia"/>
                <w:szCs w:val="21"/>
              </w:rPr>
            </w:pPr>
            <w:r>
              <w:rPr>
                <w:rFonts w:hint="eastAsia"/>
                <w:szCs w:val="21"/>
              </w:rPr>
              <w:t>3</w:t>
            </w:r>
          </w:p>
        </w:tc>
        <w:tc>
          <w:tcPr>
            <w:tcW w:w="568" w:type="dxa"/>
            <w:noWrap w:val="0"/>
            <w:vAlign w:val="center"/>
          </w:tcPr>
          <w:p>
            <w:pPr>
              <w:jc w:val="center"/>
              <w:rPr>
                <w:rFonts w:hint="eastAsia"/>
                <w:szCs w:val="21"/>
              </w:rPr>
            </w:pPr>
            <w:r>
              <w:rPr>
                <w:rFonts w:hint="eastAsia"/>
                <w:szCs w:val="21"/>
              </w:rPr>
              <w:t>4</w:t>
            </w:r>
          </w:p>
        </w:tc>
        <w:tc>
          <w:tcPr>
            <w:tcW w:w="568" w:type="dxa"/>
            <w:noWrap w:val="0"/>
            <w:vAlign w:val="center"/>
          </w:tcPr>
          <w:p>
            <w:pPr>
              <w:jc w:val="center"/>
              <w:rPr>
                <w:rFonts w:hint="eastAsia"/>
                <w:szCs w:val="21"/>
              </w:rPr>
            </w:pPr>
            <w:r>
              <w:rPr>
                <w:rFonts w:hint="eastAsia"/>
                <w:szCs w:val="21"/>
              </w:rPr>
              <w:t>5</w:t>
            </w:r>
          </w:p>
        </w:tc>
        <w:tc>
          <w:tcPr>
            <w:tcW w:w="567" w:type="dxa"/>
            <w:noWrap w:val="0"/>
            <w:vAlign w:val="center"/>
          </w:tcPr>
          <w:p>
            <w:pPr>
              <w:jc w:val="center"/>
              <w:rPr>
                <w:rFonts w:hint="eastAsia"/>
                <w:szCs w:val="21"/>
              </w:rPr>
            </w:pPr>
            <w:r>
              <w:rPr>
                <w:rFonts w:hint="eastAsia"/>
                <w:szCs w:val="21"/>
              </w:rPr>
              <w:t>6</w:t>
            </w:r>
          </w:p>
        </w:tc>
        <w:tc>
          <w:tcPr>
            <w:tcW w:w="568" w:type="dxa"/>
            <w:noWrap w:val="0"/>
            <w:vAlign w:val="center"/>
          </w:tcPr>
          <w:p>
            <w:pPr>
              <w:jc w:val="center"/>
              <w:rPr>
                <w:rFonts w:hint="eastAsia"/>
                <w:szCs w:val="21"/>
              </w:rPr>
            </w:pPr>
            <w:r>
              <w:rPr>
                <w:rFonts w:hint="eastAsia"/>
                <w:szCs w:val="21"/>
              </w:rPr>
              <w:t>7</w:t>
            </w:r>
          </w:p>
        </w:tc>
        <w:tc>
          <w:tcPr>
            <w:tcW w:w="568" w:type="dxa"/>
            <w:noWrap w:val="0"/>
            <w:vAlign w:val="center"/>
          </w:tcPr>
          <w:p>
            <w:pPr>
              <w:jc w:val="center"/>
              <w:rPr>
                <w:rFonts w:hint="eastAsia"/>
                <w:szCs w:val="21"/>
              </w:rPr>
            </w:pPr>
            <w:r>
              <w:rPr>
                <w:rFonts w:hint="eastAsia"/>
                <w:szCs w:val="21"/>
              </w:rPr>
              <w:t>8</w:t>
            </w:r>
          </w:p>
        </w:tc>
        <w:tc>
          <w:tcPr>
            <w:tcW w:w="567" w:type="dxa"/>
            <w:noWrap w:val="0"/>
            <w:vAlign w:val="center"/>
          </w:tcPr>
          <w:p>
            <w:pPr>
              <w:jc w:val="center"/>
              <w:rPr>
                <w:rFonts w:hint="eastAsia"/>
                <w:szCs w:val="21"/>
              </w:rPr>
            </w:pPr>
            <w:r>
              <w:rPr>
                <w:rFonts w:hint="eastAsia"/>
                <w:szCs w:val="21"/>
              </w:rPr>
              <w:t>9</w:t>
            </w:r>
          </w:p>
        </w:tc>
        <w:tc>
          <w:tcPr>
            <w:tcW w:w="568" w:type="dxa"/>
            <w:noWrap w:val="0"/>
            <w:vAlign w:val="center"/>
          </w:tcPr>
          <w:p>
            <w:pPr>
              <w:jc w:val="center"/>
              <w:rPr>
                <w:rFonts w:hint="eastAsia"/>
                <w:szCs w:val="21"/>
              </w:rPr>
            </w:pPr>
            <w:r>
              <w:rPr>
                <w:rFonts w:hint="eastAsia"/>
                <w:szCs w:val="21"/>
              </w:rPr>
              <w:t>10</w:t>
            </w:r>
          </w:p>
        </w:tc>
        <w:tc>
          <w:tcPr>
            <w:tcW w:w="568" w:type="dxa"/>
            <w:noWrap w:val="0"/>
            <w:vAlign w:val="center"/>
          </w:tcPr>
          <w:p>
            <w:pPr>
              <w:jc w:val="center"/>
              <w:rPr>
                <w:rFonts w:hint="eastAsia"/>
                <w:szCs w:val="21"/>
              </w:rPr>
            </w:pPr>
            <w:r>
              <w:rPr>
                <w:rFonts w:hint="eastAsia"/>
                <w:szCs w:val="21"/>
              </w:rPr>
              <w:t>11</w:t>
            </w:r>
          </w:p>
        </w:tc>
        <w:tc>
          <w:tcPr>
            <w:tcW w:w="567" w:type="dxa"/>
            <w:noWrap w:val="0"/>
            <w:vAlign w:val="center"/>
          </w:tcPr>
          <w:p>
            <w:pPr>
              <w:jc w:val="center"/>
              <w:rPr>
                <w:rFonts w:hint="eastAsia"/>
                <w:szCs w:val="21"/>
              </w:rPr>
            </w:pPr>
            <w:r>
              <w:rPr>
                <w:rFonts w:hint="eastAsia"/>
                <w:szCs w:val="21"/>
              </w:rPr>
              <w:t>12</w:t>
            </w:r>
          </w:p>
        </w:tc>
        <w:tc>
          <w:tcPr>
            <w:tcW w:w="568" w:type="dxa"/>
            <w:noWrap w:val="0"/>
            <w:vAlign w:val="center"/>
          </w:tcPr>
          <w:p>
            <w:pPr>
              <w:jc w:val="center"/>
              <w:rPr>
                <w:rFonts w:hint="eastAsia"/>
                <w:szCs w:val="21"/>
              </w:rPr>
            </w:pPr>
            <w:r>
              <w:rPr>
                <w:rFonts w:hint="eastAsia"/>
                <w:szCs w:val="21"/>
              </w:rPr>
              <w:t>13</w:t>
            </w:r>
          </w:p>
        </w:tc>
        <w:tc>
          <w:tcPr>
            <w:tcW w:w="568" w:type="dxa"/>
            <w:noWrap w:val="0"/>
            <w:vAlign w:val="center"/>
          </w:tcPr>
          <w:p>
            <w:pPr>
              <w:jc w:val="center"/>
              <w:rPr>
                <w:rFonts w:hint="eastAsia"/>
                <w:szCs w:val="21"/>
              </w:rPr>
            </w:pPr>
            <w:r>
              <w:rPr>
                <w:rFonts w:hint="eastAsia"/>
                <w:szCs w:val="21"/>
              </w:rPr>
              <w:t>14</w:t>
            </w:r>
          </w:p>
        </w:tc>
        <w:tc>
          <w:tcPr>
            <w:tcW w:w="567" w:type="dxa"/>
            <w:noWrap w:val="0"/>
            <w:vAlign w:val="center"/>
          </w:tcPr>
          <w:p>
            <w:pPr>
              <w:jc w:val="center"/>
              <w:rPr>
                <w:rFonts w:hint="eastAsia"/>
                <w:szCs w:val="21"/>
              </w:rPr>
            </w:pPr>
            <w:r>
              <w:rPr>
                <w:rFonts w:hint="eastAsia"/>
                <w:szCs w:val="21"/>
              </w:rPr>
              <w:t>15</w:t>
            </w:r>
          </w:p>
        </w:tc>
        <w:tc>
          <w:tcPr>
            <w:tcW w:w="568" w:type="dxa"/>
            <w:noWrap w:val="0"/>
            <w:vAlign w:val="center"/>
          </w:tcPr>
          <w:p>
            <w:pPr>
              <w:jc w:val="center"/>
              <w:rPr>
                <w:rFonts w:hint="eastAsia"/>
                <w:szCs w:val="21"/>
              </w:rPr>
            </w:pPr>
            <w:r>
              <w:rPr>
                <w:rFonts w:hint="eastAsia"/>
                <w:szCs w:val="21"/>
              </w:rPr>
              <w:t>16</w:t>
            </w:r>
          </w:p>
        </w:tc>
        <w:tc>
          <w:tcPr>
            <w:tcW w:w="568" w:type="dxa"/>
            <w:noWrap w:val="0"/>
            <w:vAlign w:val="center"/>
          </w:tcPr>
          <w:p>
            <w:pPr>
              <w:jc w:val="center"/>
              <w:rPr>
                <w:rFonts w:hint="eastAsia"/>
                <w:szCs w:val="21"/>
              </w:rPr>
            </w:pPr>
            <w:r>
              <w:rPr>
                <w:rFonts w:hint="eastAsia"/>
                <w:szCs w:val="21"/>
              </w:rPr>
              <w:t>17</w:t>
            </w:r>
          </w:p>
        </w:tc>
        <w:tc>
          <w:tcPr>
            <w:tcW w:w="567" w:type="dxa"/>
            <w:noWrap w:val="0"/>
            <w:vAlign w:val="center"/>
          </w:tcPr>
          <w:p>
            <w:pPr>
              <w:jc w:val="center"/>
              <w:rPr>
                <w:rFonts w:hint="eastAsia"/>
                <w:szCs w:val="21"/>
              </w:rPr>
            </w:pPr>
            <w:r>
              <w:rPr>
                <w:rFonts w:hint="eastAsia"/>
                <w:szCs w:val="21"/>
              </w:rPr>
              <w:t>18</w:t>
            </w:r>
          </w:p>
        </w:tc>
        <w:tc>
          <w:tcPr>
            <w:tcW w:w="568" w:type="dxa"/>
            <w:noWrap w:val="0"/>
            <w:vAlign w:val="center"/>
          </w:tcPr>
          <w:p>
            <w:pPr>
              <w:jc w:val="center"/>
              <w:rPr>
                <w:rFonts w:hint="eastAsia"/>
                <w:szCs w:val="21"/>
              </w:rPr>
            </w:pPr>
            <w:r>
              <w:rPr>
                <w:rFonts w:hint="eastAsia"/>
                <w:szCs w:val="21"/>
              </w:rPr>
              <w:t>19</w:t>
            </w:r>
          </w:p>
        </w:tc>
        <w:tc>
          <w:tcPr>
            <w:tcW w:w="568" w:type="dxa"/>
            <w:noWrap w:val="0"/>
            <w:vAlign w:val="center"/>
          </w:tcPr>
          <w:p>
            <w:pPr>
              <w:jc w:val="center"/>
              <w:rPr>
                <w:rFonts w:hint="eastAsia"/>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20" w:type="dxa"/>
            <w:noWrap w:val="0"/>
            <w:vAlign w:val="top"/>
          </w:tcPr>
          <w:p>
            <w:pPr>
              <w:rPr>
                <w:rFonts w:hint="eastAsia" w:eastAsia="宋体"/>
                <w:sz w:val="24"/>
                <w:lang w:val="en-US" w:eastAsia="zh-CN"/>
              </w:rPr>
            </w:pPr>
            <w:r>
              <w:rPr>
                <w:rFonts w:hint="eastAsia"/>
                <w:sz w:val="24"/>
                <w:lang w:val="en-US" w:eastAsia="zh-CN"/>
              </w:rPr>
              <w:t>1</w:t>
            </w:r>
          </w:p>
        </w:tc>
        <w:tc>
          <w:tcPr>
            <w:tcW w:w="1440" w:type="dxa"/>
            <w:noWrap w:val="0"/>
            <w:vAlign w:val="center"/>
          </w:tcPr>
          <w:p>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张晋鑫</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2</w:t>
            </w:r>
          </w:p>
        </w:tc>
        <w:tc>
          <w:tcPr>
            <w:tcW w:w="1440" w:type="dxa"/>
            <w:noWrap w:val="0"/>
            <w:vAlign w:val="center"/>
          </w:tcPr>
          <w:p>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刘璟茹</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3</w:t>
            </w:r>
          </w:p>
        </w:tc>
        <w:tc>
          <w:tcPr>
            <w:tcW w:w="1440" w:type="dxa"/>
            <w:noWrap w:val="0"/>
            <w:vAlign w:val="center"/>
          </w:tcPr>
          <w:p>
            <w:pPr>
              <w:keepNext w:val="0"/>
              <w:keepLines w:val="0"/>
              <w:widowControl/>
              <w:suppressLineNumbers w:val="0"/>
              <w:jc w:val="left"/>
              <w:textAlignment w:val="center"/>
              <w:rPr>
                <w:rFonts w:hint="eastAsia"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朱雨彤</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eastAsia" w:eastAsia="宋体"/>
                <w:sz w:val="24"/>
                <w:lang w:val="en-US" w:eastAsia="zh-CN"/>
              </w:rPr>
            </w:pPr>
            <w:r>
              <w:rPr>
                <w:rFonts w:hint="eastAsia"/>
                <w:sz w:val="24"/>
                <w:lang w:val="en-US" w:eastAsia="zh-CN"/>
              </w:rPr>
              <w:t>4</w:t>
            </w:r>
          </w:p>
        </w:tc>
        <w:tc>
          <w:tcPr>
            <w:tcW w:w="1440" w:type="dxa"/>
            <w:noWrap w:val="0"/>
            <w:vAlign w:val="center"/>
          </w:tcPr>
          <w:p>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林安琪</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5</w:t>
            </w:r>
          </w:p>
        </w:tc>
        <w:tc>
          <w:tcPr>
            <w:tcW w:w="1440" w:type="dxa"/>
            <w:noWrap w:val="0"/>
            <w:vAlign w:val="center"/>
          </w:tcPr>
          <w:p>
            <w:pPr>
              <w:keepNext w:val="0"/>
              <w:keepLines w:val="0"/>
              <w:widowControl/>
              <w:suppressLineNumbers w:val="0"/>
              <w:jc w:val="left"/>
              <w:textAlignment w:val="center"/>
              <w:rPr>
                <w:rFonts w:hint="eastAsia"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宗一涵</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6</w:t>
            </w:r>
          </w:p>
        </w:tc>
        <w:tc>
          <w:tcPr>
            <w:tcW w:w="1440" w:type="dxa"/>
            <w:noWrap w:val="0"/>
            <w:vAlign w:val="center"/>
          </w:tcPr>
          <w:p>
            <w:pPr>
              <w:keepNext w:val="0"/>
              <w:keepLines w:val="0"/>
              <w:widowControl/>
              <w:suppressLineNumbers w:val="0"/>
              <w:jc w:val="left"/>
              <w:textAlignment w:val="center"/>
              <w:rPr>
                <w:rFonts w:hint="eastAsia"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鲍馨蕾</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7</w:t>
            </w:r>
          </w:p>
        </w:tc>
        <w:tc>
          <w:tcPr>
            <w:tcW w:w="1440" w:type="dxa"/>
            <w:noWrap w:val="0"/>
            <w:vAlign w:val="center"/>
          </w:tcPr>
          <w:p>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周柏蕾</w:t>
            </w:r>
          </w:p>
        </w:tc>
        <w:tc>
          <w:tcPr>
            <w:tcW w:w="567" w:type="dxa"/>
            <w:noWrap w:val="0"/>
            <w:vAlign w:val="top"/>
          </w:tcPr>
          <w:p>
            <w:pPr>
              <w:rPr>
                <w:rFonts w:hint="eastAsia"/>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eastAsia" w:eastAsia="宋体"/>
                <w:sz w:val="24"/>
                <w:lang w:val="en-US" w:eastAsia="zh-CN"/>
              </w:rPr>
            </w:pPr>
            <w:r>
              <w:rPr>
                <w:rFonts w:hint="eastAsia"/>
                <w:sz w:val="24"/>
                <w:lang w:val="en-US" w:eastAsia="zh-CN"/>
              </w:rPr>
              <w:t>8</w:t>
            </w:r>
          </w:p>
        </w:tc>
        <w:tc>
          <w:tcPr>
            <w:tcW w:w="1440" w:type="dxa"/>
            <w:noWrap w:val="0"/>
            <w:vAlign w:val="center"/>
          </w:tcPr>
          <w:p>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苏子怡</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eastAsia" w:eastAsia="宋体"/>
                <w:sz w:val="24"/>
                <w:lang w:val="en-US" w:eastAsia="zh-CN"/>
              </w:rPr>
            </w:pPr>
            <w:r>
              <w:rPr>
                <w:rFonts w:hint="eastAsia"/>
                <w:sz w:val="24"/>
                <w:lang w:val="en-US" w:eastAsia="zh-CN"/>
              </w:rPr>
              <w:t>9</w:t>
            </w:r>
          </w:p>
        </w:tc>
        <w:tc>
          <w:tcPr>
            <w:tcW w:w="1440" w:type="dxa"/>
            <w:noWrap w:val="0"/>
            <w:vAlign w:val="center"/>
          </w:tcPr>
          <w:p>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李子瑜</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10</w:t>
            </w:r>
          </w:p>
        </w:tc>
        <w:tc>
          <w:tcPr>
            <w:tcW w:w="1440" w:type="dxa"/>
            <w:noWrap w:val="0"/>
            <w:vAlign w:val="center"/>
          </w:tcPr>
          <w:p>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刘可欣</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11</w:t>
            </w:r>
          </w:p>
        </w:tc>
        <w:tc>
          <w:tcPr>
            <w:tcW w:w="1440" w:type="dxa"/>
            <w:noWrap w:val="0"/>
            <w:vAlign w:val="center"/>
          </w:tcPr>
          <w:p>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林奕兮</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12</w:t>
            </w:r>
          </w:p>
        </w:tc>
        <w:tc>
          <w:tcPr>
            <w:tcW w:w="1440" w:type="dxa"/>
            <w:noWrap w:val="0"/>
            <w:vAlign w:val="center"/>
          </w:tcPr>
          <w:p>
            <w:pPr>
              <w:keepNext w:val="0"/>
              <w:keepLines w:val="0"/>
              <w:widowControl/>
              <w:suppressLineNumbers w:val="0"/>
              <w:jc w:val="left"/>
              <w:textAlignment w:val="center"/>
              <w:rPr>
                <w:rFonts w:hint="eastAsia"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高鑫</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pPr>
              <w:rPr>
                <w:rFonts w:hint="default" w:eastAsia="宋体"/>
                <w:sz w:val="24"/>
                <w:lang w:val="en-US" w:eastAsia="zh-CN"/>
              </w:rPr>
            </w:pPr>
            <w:r>
              <w:rPr>
                <w:rFonts w:hint="eastAsia"/>
                <w:sz w:val="24"/>
                <w:lang w:val="en-US" w:eastAsia="zh-CN"/>
              </w:rPr>
              <w:t>13</w:t>
            </w:r>
          </w:p>
        </w:tc>
        <w:tc>
          <w:tcPr>
            <w:tcW w:w="1440" w:type="dxa"/>
            <w:noWrap w:val="0"/>
            <w:vAlign w:val="center"/>
          </w:tcPr>
          <w:p>
            <w:pPr>
              <w:keepNext w:val="0"/>
              <w:keepLines w:val="0"/>
              <w:widowControl/>
              <w:suppressLineNumbers w:val="0"/>
              <w:jc w:val="left"/>
              <w:textAlignment w:val="center"/>
              <w:rPr>
                <w:rFonts w:hint="eastAsia"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林千惠</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14</w:t>
            </w:r>
          </w:p>
        </w:tc>
        <w:tc>
          <w:tcPr>
            <w:tcW w:w="1440" w:type="dxa"/>
            <w:noWrap w:val="0"/>
            <w:vAlign w:val="center"/>
          </w:tcPr>
          <w:p>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张雅萱</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15</w:t>
            </w:r>
          </w:p>
        </w:tc>
        <w:tc>
          <w:tcPr>
            <w:tcW w:w="1440" w:type="dxa"/>
            <w:noWrap w:val="0"/>
            <w:vAlign w:val="center"/>
          </w:tcPr>
          <w:p>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2"/>
                <w:szCs w:val="22"/>
                <w:u w:val="none"/>
                <w:lang w:val="en-US" w:eastAsia="zh-CN" w:bidi="ar"/>
              </w:rPr>
              <w:t>唐雨芯</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16</w:t>
            </w:r>
          </w:p>
        </w:tc>
        <w:tc>
          <w:tcPr>
            <w:tcW w:w="1440" w:type="dxa"/>
            <w:noWrap w:val="0"/>
            <w:vAlign w:val="center"/>
          </w:tcPr>
          <w:p>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2"/>
                <w:szCs w:val="22"/>
                <w:u w:val="none"/>
                <w:lang w:val="en-US" w:eastAsia="zh-CN" w:bidi="ar"/>
              </w:rPr>
              <w:t>徐诺</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17</w:t>
            </w:r>
          </w:p>
        </w:tc>
        <w:tc>
          <w:tcPr>
            <w:tcW w:w="1440" w:type="dxa"/>
            <w:noWrap w:val="0"/>
            <w:vAlign w:val="center"/>
          </w:tcPr>
          <w:p>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张俊驰</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18</w:t>
            </w:r>
          </w:p>
        </w:tc>
        <w:tc>
          <w:tcPr>
            <w:tcW w:w="1440" w:type="dxa"/>
            <w:noWrap w:val="0"/>
            <w:vAlign w:val="center"/>
          </w:tcPr>
          <w:p>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刘子轩</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19</w:t>
            </w:r>
          </w:p>
        </w:tc>
        <w:tc>
          <w:tcPr>
            <w:tcW w:w="1440" w:type="dxa"/>
            <w:noWrap w:val="0"/>
            <w:vAlign w:val="center"/>
          </w:tcPr>
          <w:p>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王子豪</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eastAsia="宋体"/>
                <w:sz w:val="24"/>
                <w:lang w:eastAsia="zh-CN"/>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20</w:t>
            </w:r>
          </w:p>
        </w:tc>
        <w:tc>
          <w:tcPr>
            <w:tcW w:w="1440" w:type="dxa"/>
            <w:noWrap w:val="0"/>
            <w:vAlign w:val="center"/>
          </w:tcPr>
          <w:p>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王忆博</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21</w:t>
            </w:r>
          </w:p>
        </w:tc>
        <w:tc>
          <w:tcPr>
            <w:tcW w:w="1440" w:type="dxa"/>
            <w:noWrap w:val="0"/>
            <w:vAlign w:val="center"/>
          </w:tcPr>
          <w:p>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何正豪</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22</w:t>
            </w:r>
          </w:p>
        </w:tc>
        <w:tc>
          <w:tcPr>
            <w:tcW w:w="1440" w:type="dxa"/>
            <w:noWrap w:val="0"/>
            <w:vAlign w:val="center"/>
          </w:tcPr>
          <w:p>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顾铭阳</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23</w:t>
            </w:r>
          </w:p>
        </w:tc>
        <w:tc>
          <w:tcPr>
            <w:tcW w:w="1440" w:type="dxa"/>
            <w:noWrap w:val="0"/>
            <w:vAlign w:val="center"/>
          </w:tcPr>
          <w:p>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吕锦程</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24</w:t>
            </w:r>
          </w:p>
        </w:tc>
        <w:tc>
          <w:tcPr>
            <w:tcW w:w="1440" w:type="dxa"/>
            <w:noWrap w:val="0"/>
            <w:vAlign w:val="center"/>
          </w:tcPr>
          <w:p>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王子昂</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25</w:t>
            </w:r>
          </w:p>
        </w:tc>
        <w:tc>
          <w:tcPr>
            <w:tcW w:w="1440" w:type="dxa"/>
            <w:noWrap w:val="0"/>
            <w:vAlign w:val="center"/>
          </w:tcPr>
          <w:p>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卢浩铭</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eastAsia="宋体"/>
                <w:sz w:val="24"/>
                <w:lang w:val="en-US" w:eastAsia="zh-CN"/>
              </w:rPr>
            </w:pPr>
            <w:r>
              <w:rPr>
                <w:rFonts w:hint="eastAsia"/>
                <w:sz w:val="24"/>
                <w:lang w:val="en-US" w:eastAsia="zh-CN"/>
              </w:rPr>
              <w:t>26</w:t>
            </w:r>
          </w:p>
        </w:tc>
        <w:tc>
          <w:tcPr>
            <w:tcW w:w="1440" w:type="dxa"/>
            <w:noWrap w:val="0"/>
            <w:vAlign w:val="center"/>
          </w:tcPr>
          <w:p>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魏宇童</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8" w:type="dxa"/>
            <w:noWrap w:val="0"/>
            <w:vAlign w:val="top"/>
          </w:tcPr>
          <w:p>
            <w:pPr>
              <w:rPr>
                <w:rFonts w:hint="eastAsia"/>
                <w:sz w:val="24"/>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27</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郑国浩</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28</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杨嘉琪</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29</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马晨旭</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30</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王乾龙</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31</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徐明辉</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32</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何俊昊</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33</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王诺</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34</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贾玉哲</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35</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潘承承</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36</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赵子鑫</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37</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杨新宇</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38</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傅子涵</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39</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范锐泽</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40</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张佳乐</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41</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魏明杰</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42</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庆浩宇</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43</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徐梓桉</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pPr>
              <w:rPr>
                <w:rFonts w:hint="default"/>
                <w:sz w:val="24"/>
                <w:lang w:val="en-US" w:eastAsia="zh-CN"/>
              </w:rPr>
            </w:pPr>
            <w:r>
              <w:rPr>
                <w:rFonts w:hint="eastAsia"/>
                <w:sz w:val="24"/>
                <w:lang w:val="en-US" w:eastAsia="zh-CN"/>
              </w:rPr>
              <w:t>44</w:t>
            </w:r>
          </w:p>
        </w:tc>
        <w:tc>
          <w:tcPr>
            <w:tcW w:w="1440" w:type="dxa"/>
            <w:noWrap w:val="0"/>
            <w:vAlign w:val="center"/>
          </w:tcPr>
          <w:p>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王昊宇</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8" w:type="dxa"/>
            <w:noWrap w:val="0"/>
            <w:vAlign w:val="top"/>
          </w:tcPr>
          <w:p>
            <w:pPr>
              <w:rPr>
                <w:rFonts w:hint="eastAsia"/>
              </w:rPr>
            </w:pPr>
            <w:r>
              <w:rPr>
                <w:rFonts w:hint="eastAsia"/>
              </w:rPr>
              <w:t>√</w:t>
            </w:r>
          </w:p>
        </w:tc>
        <w:tc>
          <w:tcPr>
            <w:tcW w:w="567" w:type="dxa"/>
            <w:noWrap w:val="0"/>
            <w:vAlign w:val="top"/>
          </w:tcPr>
          <w:p>
            <w:pPr>
              <w:rPr>
                <w:rFonts w:hint="eastAsia"/>
                <w:sz w:val="24"/>
              </w:rPr>
            </w:pPr>
          </w:p>
        </w:tc>
        <w:tc>
          <w:tcPr>
            <w:tcW w:w="568" w:type="dxa"/>
            <w:noWrap w:val="0"/>
            <w:vAlign w:val="top"/>
          </w:tcPr>
          <w:p>
            <w:pPr>
              <w:rPr>
                <w:rFonts w:hint="eastAsia"/>
                <w:sz w:val="24"/>
              </w:rPr>
            </w:pPr>
          </w:p>
        </w:tc>
        <w:tc>
          <w:tcPr>
            <w:tcW w:w="568" w:type="dxa"/>
            <w:noWrap w:val="0"/>
            <w:vAlign w:val="top"/>
          </w:tcPr>
          <w:p>
            <w:pPr>
              <w:rPr>
                <w:rFonts w:hint="eastAsia"/>
                <w:sz w:val="24"/>
              </w:rPr>
            </w:pPr>
          </w:p>
        </w:tc>
      </w:tr>
    </w:tbl>
    <w:p>
      <w:pPr>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1" name="流程图: 摘录 1"/>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59264;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GcI72AAAAAkBAAAPAAAA&#10;AAAAAAEAIAAAACIAAABkcnMvZG93bnJldi54bWxQSwECFAAUAAAACACHTuJAZ2WVfxUCAAAzBAAA&#10;DgAAAAAAAAABACAAAAAnAQAAZHJzL2Uyb0RvYy54bWxQSwUGAAAAAAYABgBZAQAArgU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p>
      <w:pPr>
        <w:ind w:firstLine="2520" w:firstLineChars="700"/>
        <w:rPr>
          <w:rFonts w:hint="eastAsia" w:ascii="黑体" w:eastAsia="黑体"/>
          <w:sz w:val="36"/>
          <w:szCs w:val="36"/>
        </w:rPr>
        <w:sectPr>
          <w:pgSz w:w="16838" w:h="11906" w:orient="landscape"/>
          <w:pgMar w:top="1519" w:right="1440" w:bottom="1519" w:left="1440" w:header="851" w:footer="992" w:gutter="0"/>
          <w:cols w:space="0" w:num="1"/>
          <w:rtlGutter w:val="0"/>
          <w:docGrid w:type="lines" w:linePitch="319" w:charSpace="0"/>
        </w:sectPr>
      </w:pP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教学设计</w:t>
      </w:r>
    </w:p>
    <w:tbl>
      <w:tblPr>
        <w:tblStyle w:val="4"/>
        <w:tblpPr w:leftFromText="180" w:rightFromText="180" w:vertAnchor="text" w:horzAnchor="page" w:tblpX="1623" w:tblpY="659"/>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2.27</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The Very Hungry Caterpillar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1、Greeting: What day is today? What date is today?</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2、Sing a song: Seven days a week.</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3、故事导入</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4、讲解绘本</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5、From Tuesday to Friday, how much foods did the caterpillar eat? Let’s read.</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6、He built a small house, called a cocoon, around himself. He stayed inside for more than two weeks. Then he nibbled a hole in the cocoon, pushed his way out.</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7、欣赏绘本。</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8、Summary</w:t>
            </w:r>
          </w:p>
          <w:p>
            <w:pPr>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9、Homework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pPr>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b w:val="0"/>
                <w:bCs w:val="0"/>
                <w:sz w:val="24"/>
                <w:szCs w:val="24"/>
                <w:lang w:eastAsia="zh-CN"/>
              </w:rPr>
              <w:t>用真实照片, 让学生们体会从毛毛虫变成蛹及蝴蝶的生命历程。学生通过绘本学习，对英文绘本很感兴趣。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3.5</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绘本《Brown bear, brown bear, what do you see?》学习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686" w:leftChars="0"/>
              <w:textAlignment w:val="auto"/>
              <w:rPr>
                <w:rFonts w:hint="eastAsia" w:ascii="宋体" w:hAnsi="宋体" w:eastAsia="宋体" w:cs="宋体"/>
                <w:sz w:val="24"/>
                <w:szCs w:val="24"/>
              </w:rPr>
            </w:pPr>
            <w:r>
              <w:rPr>
                <w:rFonts w:hint="eastAsia" w:ascii="宋体" w:hAnsi="宋体" w:eastAsia="宋体" w:cs="宋体"/>
                <w:sz w:val="24"/>
                <w:szCs w:val="24"/>
              </w:rPr>
              <w:t>Warming up 《The colour train song》</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686" w:leftChars="0"/>
              <w:textAlignment w:val="auto"/>
              <w:rPr>
                <w:rFonts w:hint="eastAsia" w:ascii="宋体" w:hAnsi="宋体" w:eastAsia="宋体" w:cs="宋体"/>
                <w:sz w:val="24"/>
                <w:szCs w:val="24"/>
              </w:rPr>
            </w:pPr>
            <w:r>
              <w:rPr>
                <w:rFonts w:hint="eastAsia" w:ascii="宋体" w:hAnsi="宋体" w:eastAsia="宋体" w:cs="宋体"/>
                <w:sz w:val="24"/>
                <w:szCs w:val="24"/>
              </w:rPr>
              <w:t>Free talk</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686" w:leftChars="0"/>
              <w:textAlignment w:val="auto"/>
              <w:rPr>
                <w:rFonts w:hint="eastAsia" w:ascii="宋体" w:hAnsi="宋体" w:eastAsia="宋体" w:cs="宋体"/>
                <w:sz w:val="24"/>
                <w:szCs w:val="24"/>
              </w:rPr>
            </w:pPr>
            <w:r>
              <w:rPr>
                <w:rFonts w:hint="eastAsia" w:ascii="宋体" w:hAnsi="宋体" w:eastAsia="宋体" w:cs="宋体"/>
                <w:sz w:val="24"/>
                <w:szCs w:val="24"/>
              </w:rPr>
              <w:t>Brainstorm：Can you say the words of colours?</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686"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Lead-in:</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T: What do you see?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S: I see a brown bear.</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Today we’re going to read a book about Brown Bear.</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《Brown Bear, Brown Bear, What Do You See?》</w:t>
            </w:r>
          </w:p>
          <w:p>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56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While-reading</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Post-reading</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Work in pairs and read the story</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Read in roles</w:t>
            </w:r>
            <w:r>
              <w:rPr>
                <w:rFonts w:hint="eastAsia" w:ascii="宋体" w:hAnsi="宋体" w:eastAsia="宋体" w:cs="宋体"/>
                <w:sz w:val="24"/>
                <w:szCs w:val="24"/>
                <w:lang w:val="en-US" w:eastAsia="zh-CN"/>
              </w:rPr>
              <w:t>.</w:t>
            </w:r>
            <w:r>
              <w:rPr>
                <w:rFonts w:hint="eastAsia" w:ascii="宋体" w:hAnsi="宋体" w:eastAsia="宋体" w:cs="宋体"/>
                <w:sz w:val="24"/>
                <w:szCs w:val="24"/>
              </w:rPr>
              <w:t>Read together</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Let’s act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7、</w:t>
            </w:r>
            <w:r>
              <w:rPr>
                <w:rFonts w:hint="eastAsia" w:ascii="宋体" w:hAnsi="宋体" w:eastAsia="宋体" w:cs="宋体"/>
                <w:sz w:val="24"/>
                <w:szCs w:val="24"/>
              </w:rPr>
              <w:t>Homework</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Find your partner and say the words.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Colour the pictures and make a copy of your own.</w:t>
            </w:r>
          </w:p>
          <w:p>
            <w:pPr>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Have more fun with the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w:t>
            </w:r>
            <w:r>
              <w:rPr>
                <w:rFonts w:hint="eastAsia" w:ascii="宋体" w:hAnsi="宋体" w:eastAsia="宋体" w:cs="宋体"/>
                <w:sz w:val="24"/>
                <w:szCs w:val="24"/>
                <w:lang w:val="en-US" w:eastAsia="zh-CN"/>
              </w:rPr>
              <w:t>学生渴望下次还会有精彩的绘本课。</w:t>
            </w:r>
          </w:p>
        </w:tc>
      </w:tr>
    </w:tbl>
    <w:p>
      <w:pPr>
        <w:rPr>
          <w:rFonts w:hint="eastAsia" w:ascii="宋体" w:hAnsi="宋体" w:eastAsia="宋体" w:cs="宋体"/>
          <w:b/>
          <w:bCs/>
          <w:sz w:val="24"/>
          <w:szCs w:val="24"/>
        </w:rPr>
      </w:pPr>
      <w:r>
        <w:rPr>
          <w:rFonts w:hint="eastAsia" w:ascii="宋体" w:hAnsi="宋体" w:eastAsia="宋体" w:cs="宋体"/>
          <w:b/>
          <w:bCs/>
          <w:sz w:val="24"/>
          <w:szCs w:val="24"/>
        </w:rPr>
        <w:br w:type="page"/>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3.12</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英文绘本</w:t>
            </w:r>
            <w:r>
              <w:rPr>
                <w:rFonts w:hint="eastAsia" w:ascii="宋体" w:hAnsi="宋体" w:eastAsia="宋体" w:cs="宋体"/>
                <w:sz w:val="24"/>
                <w:szCs w:val="24"/>
                <w:lang w:eastAsia="zh-CN"/>
              </w:rPr>
              <w:t>《</w:t>
            </w:r>
            <w:r>
              <w:rPr>
                <w:rFonts w:hint="eastAsia" w:ascii="宋体" w:hAnsi="宋体" w:eastAsia="宋体" w:cs="宋体"/>
                <w:sz w:val="24"/>
                <w:szCs w:val="24"/>
              </w:rPr>
              <w:t>Dinosaurs</w:t>
            </w:r>
            <w:r>
              <w:rPr>
                <w:rFonts w:hint="eastAsia" w:ascii="宋体" w:hAnsi="宋体" w:eastAsia="宋体" w:cs="宋体"/>
                <w:sz w:val="24"/>
                <w:szCs w:val="24"/>
                <w:lang w:eastAsia="zh-CN"/>
              </w:rPr>
              <w:t>》学习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教学引入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师：今天我们将要上一堂有趣的课，叫英文绘本。英文也就是说，在课堂中，我</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会使用一定的英语，算半堂英语课，请大家做好准备。那绘本则等于讲故事。大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家之前上过吗？现在，刚才已经把大家分成两组了对吧，那之后谁回答一个问题，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那组就会加一分，哪对分多，哪对就有奖励哟。</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教学展示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师：恐龙除了大和小的特征，还有哪些呢？大家来看些图片„„因为是全英文，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大家可能没全懂，但有学生，看出恐龙的几个特征了吗？</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3</w:t>
            </w:r>
            <w:r>
              <w:rPr>
                <w:rFonts w:hint="eastAsia" w:ascii="宋体" w:hAnsi="宋体" w:eastAsia="宋体" w:cs="宋体"/>
                <w:sz w:val="24"/>
                <w:szCs w:val="24"/>
                <w:lang w:eastAsia="zh-CN"/>
              </w:rPr>
              <w:t>、</w:t>
            </w:r>
            <w:r>
              <w:rPr>
                <w:rFonts w:hint="eastAsia" w:ascii="宋体" w:hAnsi="宋体" w:eastAsia="宋体" w:cs="宋体"/>
                <w:sz w:val="24"/>
                <w:szCs w:val="24"/>
              </w:rPr>
              <w:t>教学练习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师：Great!大家刚才表现的很棒。接下来我们玩个游戏吧。（配音乐） 刚才我们学习了neck, tail, horn, roar, big ,small。我做一个动作大家说英文，然后也会请同学上来做示范。或者我说单词，学生做动作。（已出局的小朋友帮忙协助老师找出做错的东西。）最后留下的三位同学有独特的奖品哦。 最后，我叫大家做个有意思的东西。叫“我的恐龙小书”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4</w:t>
            </w:r>
            <w:r>
              <w:rPr>
                <w:rFonts w:hint="eastAsia" w:ascii="宋体" w:hAnsi="宋体" w:eastAsia="宋体" w:cs="宋体"/>
                <w:sz w:val="24"/>
                <w:szCs w:val="24"/>
                <w:lang w:eastAsia="zh-CN"/>
              </w:rPr>
              <w:t>、</w:t>
            </w:r>
            <w:r>
              <w:rPr>
                <w:rFonts w:hint="eastAsia" w:ascii="宋体" w:hAnsi="宋体" w:eastAsia="宋体" w:cs="宋体"/>
                <w:sz w:val="24"/>
                <w:szCs w:val="24"/>
              </w:rPr>
              <w:t>教学拓展 </w:t>
            </w:r>
          </w:p>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最后，我叫大家做个有意思的东西。叫“我的恐龙小书”</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p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同学们很喜欢故事里的小恐龙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3.19</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英语歌曲大联欢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1、问好。</w:t>
            </w:r>
          </w:p>
          <w:p>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2、总结这段时间学生对绘本学习的收获。</w:t>
            </w:r>
          </w:p>
          <w:p>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3、同学们接龙演唱英文歌曲。</w:t>
            </w:r>
          </w:p>
          <w:p>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4、学生互评。</w:t>
            </w:r>
          </w:p>
          <w:p>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5、老师评奖。</w:t>
            </w:r>
          </w:p>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6、对演唱歌曲好的同学，进行鼓励。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p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通过这次活动，大家感受到了英语学习的乐趣，提高了学习英语的兴趣，提高了学生的综合文化素养。</w:t>
            </w:r>
          </w:p>
        </w:tc>
      </w:tr>
    </w:tbl>
    <w:p>
      <w:pPr>
        <w:rPr>
          <w:rFonts w:hint="eastAsia" w:ascii="宋体" w:hAnsi="宋体" w:eastAsia="宋体" w:cs="宋体"/>
          <w:b/>
          <w:bCs/>
          <w:sz w:val="24"/>
          <w:szCs w:val="24"/>
        </w:rPr>
      </w:pPr>
      <w:r>
        <w:rPr>
          <w:rFonts w:hint="eastAsia" w:ascii="宋体" w:hAnsi="宋体" w:eastAsia="宋体" w:cs="宋体"/>
          <w:b/>
          <w:bCs/>
          <w:sz w:val="24"/>
          <w:szCs w:val="24"/>
        </w:rPr>
        <w:br w:type="page"/>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3.26</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英文绘本《</w:t>
            </w:r>
            <w:r>
              <w:rPr>
                <w:rFonts w:hint="eastAsia" w:ascii="宋体" w:hAnsi="宋体" w:eastAsia="宋体" w:cs="宋体"/>
                <w:sz w:val="24"/>
                <w:szCs w:val="24"/>
                <w:lang w:val="en-US" w:eastAsia="zh-CN"/>
              </w:rPr>
              <w:t>I have a robot</w:t>
            </w:r>
            <w:r>
              <w:rPr>
                <w:rFonts w:hint="eastAsia" w:ascii="宋体" w:hAnsi="宋体" w:eastAsia="宋体" w:cs="宋体"/>
                <w:sz w:val="24"/>
                <w:szCs w:val="24"/>
                <w:lang w:eastAsia="zh-CN"/>
              </w:rPr>
              <w:t>》学习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1、Greetings.</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2、通过拼图游戏引出robot一词。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3、Free talk.</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4、整体阅读。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5、解决生词。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6、分段精读。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7、大声朗读绘本。</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8、复读绘本内容。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9、根据绘本内容，写心得体会。</w:t>
            </w:r>
          </w:p>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 xml:space="preserve">   10、 Summary and homework.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p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通过绘本，学生明白了，机器人虽然能够做很多事情，但他们没有感情，人类才是最聪明的，有感情的生物。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10.23</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英语绘本《A Frog》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1、热身运动。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2、Sing and act.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Present the topic.</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4、Review.</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5、课件导入，听故事。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6、听故事，做判断题。教师引导学生看屏幕，并举例引导学生理解题目。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7、跟读绘本内容。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8、做游戏，操练句子。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9、引导学生想象回答故事，结尾学生可以用中文表述。</w:t>
            </w:r>
          </w:p>
          <w:p>
            <w:pPr>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10、小组评价。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p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可爱的小青蛙，同学们都非常喜欢。通过本节课，学生对方位介词理解得更加深刻了。</w:t>
            </w:r>
          </w:p>
        </w:tc>
      </w:tr>
    </w:tbl>
    <w:p>
      <w:pPr>
        <w:rPr>
          <w:rFonts w:hint="eastAsia" w:ascii="宋体" w:hAnsi="宋体" w:eastAsia="宋体" w:cs="宋体"/>
          <w:b/>
          <w:bCs/>
          <w:sz w:val="24"/>
          <w:szCs w:val="24"/>
        </w:rPr>
      </w:pPr>
      <w:r>
        <w:rPr>
          <w:rFonts w:hint="eastAsia" w:ascii="宋体" w:hAnsi="宋体" w:eastAsia="宋体" w:cs="宋体"/>
          <w:b/>
          <w:bCs/>
          <w:sz w:val="24"/>
          <w:szCs w:val="24"/>
        </w:rPr>
        <w:br w:type="page"/>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4.2</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英语绘本《</w:t>
            </w:r>
            <w:r>
              <w:rPr>
                <w:rFonts w:hint="eastAsia" w:ascii="宋体" w:hAnsi="宋体" w:eastAsia="宋体" w:cs="宋体"/>
                <w:sz w:val="24"/>
                <w:szCs w:val="24"/>
                <w:lang w:val="en-US" w:eastAsia="zh-CN"/>
              </w:rPr>
              <w:t>A Red Coat</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1、Warming up.</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Sing a song.</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Free talk.引导参与老师一样的衣服的孩子，举手唱I’m wearing... today.</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Magic eyes.出示beautiful clothes，教授新单词scarf.</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5、教授颜色类单词。</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6、播放录音,欣赏故事内容。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7、学生带着问题朗读绘本。</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8、表演绘本内容。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9、复述绘本内容。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10、总结本节课。</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11、家庭作业。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p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本节课学生能较流利地朗读故事，并能够了解故事的大意。能够自然的流利的表达出故事。学会了物品再利用。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4.9</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b/>
                <w:color w:val="494949"/>
                <w:kern w:val="0"/>
                <w:sz w:val="24"/>
                <w:szCs w:val="24"/>
                <w:lang w:eastAsia="zh-CN"/>
              </w:rPr>
              <w:t>英语绘本《</w:t>
            </w:r>
            <w:r>
              <w:rPr>
                <w:rFonts w:hint="eastAsia" w:ascii="宋体" w:hAnsi="宋体" w:eastAsia="宋体" w:cs="宋体"/>
                <w:b/>
                <w:color w:val="494949"/>
                <w:kern w:val="0"/>
                <w:sz w:val="24"/>
                <w:szCs w:val="24"/>
                <w:lang w:val="en-US" w:eastAsia="zh-CN"/>
              </w:rPr>
              <w:t>Little Red Hen</w:t>
            </w:r>
            <w:r>
              <w:rPr>
                <w:rFonts w:hint="eastAsia" w:ascii="宋体" w:hAnsi="宋体" w:eastAsia="宋体" w:cs="宋体"/>
                <w:b/>
                <w:color w:val="494949"/>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Sing the song 《 Ali BaBa’s Farm》</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Free talk and teach the new words: little red hen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3、Students listen , guess and mimic.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Enjoy some pictures.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T: What are they doing?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Picture. 1 T: What are the pig and goat doing?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Picture.2  T: What is the little Red Hen doing?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 Watch and think. What did the little red hen decide to do?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 Watch the cartoon.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 Answer the question and learn the phrase : plant the wheat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8、 Summary &amp;Homework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学生通过本课的学习充分发挥了想象力，做到了能看情景创编情景对话。</w:t>
            </w:r>
          </w:p>
        </w:tc>
      </w:tr>
    </w:tbl>
    <w:p>
      <w:pPr>
        <w:rPr>
          <w:rFonts w:hint="eastAsia" w:ascii="宋体" w:hAnsi="宋体" w:eastAsia="宋体" w:cs="宋体"/>
          <w:b/>
          <w:bCs/>
          <w:sz w:val="24"/>
          <w:szCs w:val="24"/>
        </w:rPr>
      </w:pPr>
      <w:r>
        <w:rPr>
          <w:rFonts w:hint="eastAsia" w:ascii="宋体" w:hAnsi="宋体" w:eastAsia="宋体" w:cs="宋体"/>
          <w:b/>
          <w:bCs/>
          <w:sz w:val="24"/>
          <w:szCs w:val="24"/>
        </w:rPr>
        <w:br w:type="page"/>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4.16</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b/>
                <w:color w:val="494949"/>
                <w:kern w:val="0"/>
                <w:sz w:val="24"/>
                <w:szCs w:val="24"/>
                <w:lang w:eastAsia="zh-CN"/>
              </w:rPr>
              <w:t>英语绘本《Ant and the Baby》学习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Sing a song “Phonics song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2、</w:t>
            </w:r>
            <w:r>
              <w:rPr>
                <w:rFonts w:hint="eastAsia" w:ascii="宋体" w:hAnsi="宋体" w:eastAsia="宋体" w:cs="宋体"/>
                <w:sz w:val="24"/>
                <w:szCs w:val="24"/>
              </w:rPr>
              <w:t> Focus phonics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3、</w:t>
            </w:r>
            <w:r>
              <w:rPr>
                <w:rFonts w:hint="eastAsia" w:ascii="宋体" w:hAnsi="宋体" w:eastAsia="宋体" w:cs="宋体"/>
                <w:sz w:val="24"/>
                <w:szCs w:val="24"/>
              </w:rPr>
              <w:t>Review the sound of the letter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a</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 Before reading </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Cover reading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Question1: What’s the name of the book?</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Question2: Who</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’s the writer of the book?</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6</w:t>
            </w:r>
            <w:r>
              <w:rPr>
                <w:rFonts w:hint="eastAsia" w:ascii="宋体" w:hAnsi="宋体" w:eastAsia="宋体" w:cs="宋体"/>
                <w:sz w:val="24"/>
                <w:szCs w:val="24"/>
              </w:rPr>
              <w:t> </w:t>
            </w:r>
            <w:r>
              <w:rPr>
                <w:rFonts w:hint="eastAsia" w:ascii="宋体" w:hAnsi="宋体" w:eastAsia="宋体" w:cs="宋体"/>
                <w:sz w:val="24"/>
                <w:szCs w:val="24"/>
                <w:lang w:eastAsia="zh-CN"/>
              </w:rPr>
              <w:t>、</w:t>
            </w:r>
            <w:r>
              <w:rPr>
                <w:rFonts w:hint="eastAsia" w:ascii="宋体" w:hAnsi="宋体" w:eastAsia="宋体" w:cs="宋体"/>
                <w:sz w:val="24"/>
                <w:szCs w:val="24"/>
              </w:rPr>
              <w:t>While reading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1) Ss try to read loudly by themselves and get the main idea of the story.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(强调指着读、大胆拼，教师巡视，给予帮助。)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2) Choose and say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3) Read picture by picture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4) Read after the tape.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5) Read together (强调指读) </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 After reading </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8、Summary &amp;Homework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学生能在绘本阅读中发展自然拼读的能力（指着读，大胆拼）</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4.23</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英语绘本《Joseph had a little overcoat》学习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 Before-reading (3 minutes) </w:t>
            </w:r>
          </w:p>
          <w:p>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30-second game (family members, place, clothes) </w:t>
            </w:r>
          </w:p>
          <w:p>
            <w:pPr>
              <w:bidi w:val="0"/>
              <w:rPr>
                <w:rFonts w:hint="eastAsia" w:ascii="宋体" w:hAnsi="宋体" w:eastAsia="宋体" w:cs="宋体"/>
                <w:sz w:val="24"/>
                <w:szCs w:val="24"/>
              </w:rPr>
            </w:pPr>
            <w:r>
              <w:rPr>
                <w:rFonts w:hint="eastAsia" w:ascii="宋体" w:hAnsi="宋体" w:eastAsia="宋体" w:cs="宋体"/>
                <w:sz w:val="24"/>
                <w:szCs w:val="24"/>
              </w:rPr>
              <w:t>T: Let’s have a brainstorm. Brainstorm round a word in a pairs in 30 seconds. Ready? old and worn   </w:t>
            </w:r>
          </w:p>
          <w:p>
            <w:pPr>
              <w:numPr>
                <w:ilvl w:val="0"/>
                <w:numId w:val="0"/>
              </w:numPr>
              <w:bidi w:val="0"/>
              <w:rPr>
                <w:rFonts w:hint="eastAsia" w:ascii="宋体" w:hAnsi="宋体" w:eastAsia="宋体" w:cs="宋体"/>
                <w:sz w:val="24"/>
                <w:szCs w:val="24"/>
              </w:rPr>
            </w:pPr>
            <w:r>
              <w:rPr>
                <w:rFonts w:hint="eastAsia" w:ascii="宋体" w:hAnsi="宋体" w:eastAsia="宋体" w:cs="宋体"/>
                <w:sz w:val="24"/>
                <w:szCs w:val="24"/>
              </w:rPr>
              <w:t>T: Yes, it was old and worn. Teach: worn （or, worn,） (让学生用英文解释worn) </w:t>
            </w:r>
          </w:p>
          <w:p>
            <w:pPr>
              <w:bidi w:val="0"/>
              <w:rPr>
                <w:rFonts w:hint="eastAsia" w:ascii="宋体" w:hAnsi="宋体" w:eastAsia="宋体" w:cs="宋体"/>
                <w:sz w:val="24"/>
                <w:szCs w:val="24"/>
              </w:rPr>
            </w:pPr>
            <w:r>
              <w:rPr>
                <w:rFonts w:hint="eastAsia" w:ascii="宋体" w:hAnsi="宋体" w:eastAsia="宋体" w:cs="宋体"/>
                <w:sz w:val="24"/>
                <w:szCs w:val="24"/>
              </w:rPr>
              <w:t>T: Yes, it was too old to sew. </w:t>
            </w:r>
          </w:p>
          <w:p>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T: His overcoat is old and worn, if you are Joseph, what will you do? </w:t>
            </w:r>
          </w:p>
          <w:p>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Show the cover of the book. (3 minutes) </w:t>
            </w:r>
          </w:p>
          <w:p>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Read page 1-4 (3 minutes)(学生通过听阅读绘本) 课件逐一出示1-4页的绘本并配有录音</w:t>
            </w:r>
          </w:p>
          <w:p>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6、Talk about the new words. (6 minutes) </w:t>
            </w:r>
          </w:p>
          <w:p>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 Consolidation (12 minutes) </w:t>
            </w:r>
          </w:p>
          <w:p>
            <w:pPr>
              <w:bidi w:val="0"/>
              <w:rPr>
                <w:rFonts w:hint="eastAsia" w:ascii="宋体" w:hAnsi="宋体" w:eastAsia="宋体" w:cs="宋体"/>
                <w:sz w:val="24"/>
                <w:szCs w:val="24"/>
              </w:rPr>
            </w:pPr>
            <w:r>
              <w:rPr>
                <w:rFonts w:hint="eastAsia" w:ascii="宋体" w:hAnsi="宋体" w:eastAsia="宋体" w:cs="宋体"/>
                <w:sz w:val="24"/>
                <w:szCs w:val="24"/>
              </w:rPr>
              <w:t>Read the picture book aloud. (5 minutes) </w:t>
            </w:r>
          </w:p>
          <w:p>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Homework（1 minutes）</w:t>
            </w:r>
          </w:p>
          <w:p>
            <w:pPr>
              <w:bidi w:val="0"/>
              <w:rPr>
                <w:rFonts w:hint="eastAsia" w:ascii="宋体" w:hAnsi="宋体" w:eastAsia="宋体" w:cs="宋体"/>
                <w:sz w:val="24"/>
                <w:szCs w:val="24"/>
              </w:rPr>
            </w:pPr>
            <w:r>
              <w:rPr>
                <w:rFonts w:hint="eastAsia" w:ascii="宋体" w:hAnsi="宋体" w:eastAsia="宋体" w:cs="宋体"/>
                <w:sz w:val="24"/>
                <w:szCs w:val="24"/>
              </w:rPr>
              <w:t>完成读书推荐卡（书名作者简介喜欢的句子）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学生能用自己的话说说这个故事并说说这个故事的含义。 </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5.7</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4</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英语绘本《KNOCK! KNOCK! Open the door》学习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提问What do you usually do at home?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玩猜谜游戏。展示Jack一人坐在沙发上看书的图片，遮住部分，让学生猜猜是谁？在干什么？。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教师播放敲门声，让学生带着疑惑猜一猜谁在敲门。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教授单词spotty、funny，并练习句型I’m waiting for someone... but it’s not you.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用同样的方法教授单词cute、smelly、noise同时练习核心句型。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文本挖空处理，让学生们发挥想象，小组讨论还有哪些动物会来敲门，他们又分别有什么特点。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展示故事最后结尾，揭晓谜底，对学生进行情感教育，感恩父母。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教师先提问：你今天学会了什么？请学生回答。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观看故事视频，回答问题：你有兄弟姐妹吗？你觉得ta怎么样？</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pPr>
              <w:bidi w:val="0"/>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通过自由聊天，猜谜游戏，活跃课堂气氛，激发学生的好奇心和学习兴趣，引导学生思考。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5.14</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5</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绘本阅读汇报会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学生展示在学习英文绘本的情况。</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教师对学生的学习情况进行总结。</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表彰学习表现突出的学生。</w:t>
            </w:r>
          </w:p>
          <w:p>
            <w:pPr>
              <w:numPr>
                <w:numId w:val="0"/>
              </w:numPr>
              <w:ind w:leftChars="0" w:firstLine="480" w:firstLineChars="20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4、鼓励学生继续学习英文绘本。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学生们非常兴奋地分享自己绘本内容，也对自己的学习情况进行了总结，对未来的学习情况进行了规划。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5.21</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6</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《Go Away Floppy》课本剧</w:t>
            </w:r>
            <w:r>
              <w:rPr>
                <w:rFonts w:hint="eastAsia" w:ascii="宋体" w:hAnsi="宋体" w:eastAsia="宋体" w:cs="宋体"/>
                <w:sz w:val="24"/>
                <w:szCs w:val="24"/>
                <w:lang w:eastAsia="zh-CN"/>
              </w:rPr>
              <w:t>表演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、课文学习《Go Away Floppy》</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Floppy wanted to play.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“Go away,” said Kipper.</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“Go away,” said Biff and Chip.</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“Go away,” said Mum and Dad.</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Floppy went away.</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“Come back,” said everyone.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2</w:t>
            </w:r>
            <w:r>
              <w:rPr>
                <w:rFonts w:hint="eastAsia" w:ascii="宋体" w:hAnsi="宋体" w:eastAsia="宋体" w:cs="宋体"/>
                <w:sz w:val="24"/>
                <w:szCs w:val="24"/>
              </w:rPr>
              <w:t>、 道具准备</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人物头饰、刷子、玩偶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3</w:t>
            </w:r>
            <w:r>
              <w:rPr>
                <w:rFonts w:hint="eastAsia" w:ascii="宋体" w:hAnsi="宋体" w:eastAsia="宋体" w:cs="宋体"/>
                <w:sz w:val="24"/>
                <w:szCs w:val="24"/>
              </w:rPr>
              <w:t>、学生表演</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进行表情、神态的训练，纠正语音、语调。</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分两组进行表演</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学生评委打分，并给与奖励。</w:t>
            </w:r>
          </w:p>
          <w:p>
            <w:pPr>
              <w:bidi w:val="0"/>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pPr>
              <w:bidi w:val="0"/>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在教学中我不断尝试着让学生排演一些课本剧以培养他们运用英语进行交际的能力,学生也在课本剧的表演中受益匪浅。英语课本剧为英语教学注入了新鲜的活力。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5.28</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7</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短剧表演</w:t>
            </w:r>
            <w:r>
              <w:rPr>
                <w:rFonts w:hint="eastAsia" w:ascii="宋体" w:hAnsi="宋体" w:eastAsia="宋体" w:cs="宋体"/>
                <w:sz w:val="24"/>
                <w:szCs w:val="24"/>
              </w:rPr>
              <w:t>The Fox and the Crow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1、Greetings</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2、Sing a song: Who’s Afraid of the Big Bad Wolf.</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观看The Fox and the Crow的表演视频。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4</w:t>
            </w:r>
            <w:r>
              <w:rPr>
                <w:rFonts w:hint="eastAsia" w:ascii="宋体" w:hAnsi="宋体" w:eastAsia="宋体" w:cs="宋体"/>
                <w:sz w:val="24"/>
                <w:szCs w:val="24"/>
              </w:rPr>
              <w:t>、学生观看视频。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5</w:t>
            </w:r>
            <w:r>
              <w:rPr>
                <w:rFonts w:hint="eastAsia" w:ascii="宋体" w:hAnsi="宋体" w:eastAsia="宋体" w:cs="宋体"/>
                <w:sz w:val="24"/>
                <w:szCs w:val="24"/>
              </w:rPr>
              <w:t>、让学生说说这是一个什么故事。</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6</w:t>
            </w:r>
            <w:r>
              <w:rPr>
                <w:rFonts w:hint="eastAsia" w:ascii="宋体" w:hAnsi="宋体" w:eastAsia="宋体" w:cs="宋体"/>
                <w:sz w:val="24"/>
                <w:szCs w:val="24"/>
              </w:rPr>
              <w:t>、出示The Fox and the Crow的句子，帮助学生理解。</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7</w:t>
            </w:r>
            <w:r>
              <w:rPr>
                <w:rFonts w:hint="eastAsia" w:ascii="宋体" w:hAnsi="宋体" w:eastAsia="宋体" w:cs="宋体"/>
                <w:sz w:val="24"/>
                <w:szCs w:val="24"/>
              </w:rPr>
              <w:t>、再看视频，学生试着听清句子。</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8</w:t>
            </w:r>
            <w:r>
              <w:rPr>
                <w:rFonts w:hint="eastAsia" w:ascii="宋体" w:hAnsi="宋体" w:eastAsia="宋体" w:cs="宋体"/>
                <w:sz w:val="24"/>
                <w:szCs w:val="24"/>
              </w:rPr>
              <w:t>、学生跟读几遍句子。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、学生看视频跟读句子，注意模仿语音语调。</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10</w:t>
            </w:r>
            <w:r>
              <w:rPr>
                <w:rFonts w:hint="eastAsia" w:ascii="宋体" w:hAnsi="宋体" w:eastAsia="宋体" w:cs="宋体"/>
                <w:sz w:val="24"/>
                <w:szCs w:val="24"/>
              </w:rPr>
              <w:t>、请几个学生进行角色扮演。</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11、</w:t>
            </w:r>
            <w:r>
              <w:rPr>
                <w:rFonts w:hint="eastAsia" w:ascii="宋体" w:hAnsi="宋体" w:eastAsia="宋体" w:cs="宋体"/>
                <w:sz w:val="24"/>
                <w:szCs w:val="24"/>
              </w:rPr>
              <w:t>Homework. 熟读故事</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很多学生喜欢故事里的小狐狸，所有对小狐狸说的话读的很有感情。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6.4</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8</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英语诗歌《</w:t>
            </w:r>
            <w:r>
              <w:rPr>
                <w:rFonts w:hint="eastAsia" w:ascii="宋体" w:hAnsi="宋体" w:eastAsia="宋体" w:cs="宋体"/>
                <w:sz w:val="24"/>
                <w:szCs w:val="24"/>
              </w:rPr>
              <w:t>Dreams </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1、Greetings.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2、Read a poem: Dream.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、生听几遍教师范读的诗歌，试着理解大意。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、讲解诗歌大意，并教学诗歌中的生词。</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5</w:t>
            </w:r>
            <w:r>
              <w:rPr>
                <w:rFonts w:hint="eastAsia" w:ascii="宋体" w:hAnsi="宋体" w:eastAsia="宋体" w:cs="宋体"/>
                <w:sz w:val="24"/>
                <w:szCs w:val="24"/>
              </w:rPr>
              <w:t>、带读诗歌几遍，直至熟练。</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6</w:t>
            </w:r>
            <w:r>
              <w:rPr>
                <w:rFonts w:hint="eastAsia" w:ascii="宋体" w:hAnsi="宋体" w:eastAsia="宋体" w:cs="宋体"/>
                <w:sz w:val="24"/>
                <w:szCs w:val="24"/>
              </w:rPr>
              <w:t>、有感情地朗读诗歌。</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7</w:t>
            </w:r>
            <w:r>
              <w:rPr>
                <w:rFonts w:hint="eastAsia" w:ascii="宋体" w:hAnsi="宋体" w:eastAsia="宋体" w:cs="宋体"/>
                <w:sz w:val="24"/>
                <w:szCs w:val="24"/>
              </w:rPr>
              <w:t>、请生自由有感情地朗读诗歌。</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8</w:t>
            </w:r>
            <w:r>
              <w:rPr>
                <w:rFonts w:hint="eastAsia" w:ascii="宋体" w:hAnsi="宋体" w:eastAsia="宋体" w:cs="宋体"/>
                <w:sz w:val="24"/>
                <w:szCs w:val="24"/>
              </w:rPr>
              <w:t>、请个别同学进行朗诵表演。</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9</w:t>
            </w:r>
            <w:r>
              <w:rPr>
                <w:rFonts w:hint="eastAsia" w:ascii="宋体" w:hAnsi="宋体" w:eastAsia="宋体" w:cs="宋体"/>
                <w:sz w:val="24"/>
                <w:szCs w:val="24"/>
                <w:lang w:eastAsia="zh-CN"/>
              </w:rPr>
              <w:t>、</w:t>
            </w:r>
            <w:r>
              <w:rPr>
                <w:rFonts w:hint="eastAsia" w:ascii="宋体" w:hAnsi="宋体" w:eastAsia="宋体" w:cs="宋体"/>
                <w:sz w:val="24"/>
                <w:szCs w:val="24"/>
              </w:rPr>
              <w:t>Homework. 要求学生背诵诗歌。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让学生体会作者所要表达的情感，学生在自由发挥的过程中，情感层层递进。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16</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6.11</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9</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英语谚语学习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pPr>
              <w:bidi w:val="0"/>
              <w:rPr>
                <w:rFonts w:hint="eastAsia" w:ascii="宋体" w:hAnsi="宋体" w:eastAsia="宋体" w:cs="宋体"/>
                <w:sz w:val="24"/>
                <w:szCs w:val="24"/>
              </w:rPr>
            </w:pPr>
            <w:r>
              <w:rPr>
                <w:rFonts w:hint="eastAsia" w:ascii="宋体" w:hAnsi="宋体" w:eastAsia="宋体" w:cs="宋体"/>
                <w:sz w:val="24"/>
                <w:szCs w:val="24"/>
              </w:rPr>
              <w:t>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1、出示简单的谚语、惯用语，教师领读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Every dog has his day. （瞎猫碰上了死耗子。）</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Speak of the devil. （说曹操，曹操到。）</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Kill two birds with one stone.（一举两得。）</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Time flies.（光阴似箭。）</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Time is money.（时间就是金钱。）</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Seeing is believing.（百闻不如一见。）</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There is no smoke without fire.（无风不起浪。）</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Practice makes perfect.（熟能生巧。）</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When it rains, it (always) pours.（祸不单行，福无双至。）</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Where there's a will, there's a way.（功夫不负有心人。）</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2、学生自己读</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3、小组比赛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学生们通过本次学习都掌握了一些英语的谚语，提高了学习英语的积极性。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17</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6.18</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w:t>
            </w:r>
          </w:p>
        </w:tc>
        <w:tc>
          <w:tcPr>
            <w:tcW w:w="94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社团活动总结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pPr>
              <w:bidi w:val="0"/>
              <w:rPr>
                <w:rFonts w:hint="eastAsia" w:ascii="宋体" w:hAnsi="宋体" w:eastAsia="宋体" w:cs="宋体"/>
                <w:sz w:val="24"/>
                <w:szCs w:val="24"/>
              </w:rPr>
            </w:pPr>
            <w:r>
              <w:rPr>
                <w:rFonts w:hint="eastAsia" w:ascii="宋体" w:hAnsi="宋体" w:eastAsia="宋体" w:cs="宋体"/>
                <w:sz w:val="24"/>
                <w:szCs w:val="24"/>
              </w:rPr>
              <w:t>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出示ppt，</w:t>
            </w:r>
            <w:r>
              <w:rPr>
                <w:rFonts w:hint="eastAsia" w:ascii="宋体" w:hAnsi="宋体" w:eastAsia="宋体" w:cs="宋体"/>
                <w:sz w:val="24"/>
                <w:szCs w:val="24"/>
                <w:lang w:eastAsia="zh-CN"/>
              </w:rPr>
              <w:t>复习本学期所学习的所有绘本</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复习</w:t>
            </w:r>
            <w:r>
              <w:rPr>
                <w:rFonts w:hint="eastAsia" w:ascii="宋体" w:hAnsi="宋体" w:eastAsia="宋体" w:cs="宋体"/>
                <w:sz w:val="24"/>
                <w:szCs w:val="24"/>
                <w:lang w:eastAsia="zh-CN"/>
              </w:rPr>
              <w:t>学习的诗歌、谚语、故事等</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3</w:t>
            </w:r>
            <w:r>
              <w:rPr>
                <w:rFonts w:hint="eastAsia" w:ascii="宋体" w:hAnsi="宋体" w:eastAsia="宋体" w:cs="宋体"/>
                <w:sz w:val="24"/>
                <w:szCs w:val="24"/>
                <w:lang w:eastAsia="zh-CN"/>
              </w:rPr>
              <w:t>、学生自己对本学期的的学习情况进行自评。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、学生对同学的表现进行互评。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5、教师进行评价。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6、团长进行总结，</w:t>
            </w:r>
            <w:r>
              <w:rPr>
                <w:rFonts w:hint="eastAsia" w:ascii="宋体" w:hAnsi="宋体" w:eastAsia="宋体" w:cs="宋体"/>
                <w:sz w:val="24"/>
                <w:szCs w:val="24"/>
              </w:rPr>
              <w:t>根据学生测试情况分出ABC等级</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7、对学生进行奖励。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社团让学生更加自信，更加上进，更加友善，更加乐观，这种感觉是精美的精神食粮。</w:t>
            </w:r>
          </w:p>
        </w:tc>
      </w:tr>
    </w:tbl>
    <w:p>
      <w:pPr>
        <w:jc w:val="both"/>
        <w:rPr>
          <w:rFonts w:hint="eastAsia"/>
          <w:b/>
          <w:bCs/>
          <w:sz w:val="28"/>
        </w:rPr>
      </w:pPr>
    </w:p>
    <w:p>
      <w:pPr>
        <w:ind w:firstLine="1687" w:firstLineChars="600"/>
        <w:jc w:val="both"/>
        <w:rPr>
          <w:rFonts w:hint="eastAsia"/>
          <w:b/>
          <w:bCs/>
          <w:sz w:val="28"/>
        </w:rPr>
      </w:pPr>
      <w:r>
        <w:rPr>
          <w:rFonts w:hint="eastAsia"/>
          <w:b/>
          <w:bCs/>
          <w:sz w:val="28"/>
        </w:rPr>
        <w:t xml:space="preserve">雕庄中心小学 </w:t>
      </w:r>
      <w:r>
        <w:rPr>
          <w:rFonts w:hint="eastAsia"/>
          <w:b/>
          <w:bCs/>
          <w:sz w:val="28"/>
          <w:u w:val="single"/>
        </w:rPr>
        <w:t xml:space="preserve">  </w:t>
      </w:r>
      <w:r>
        <w:rPr>
          <w:rFonts w:hint="eastAsia"/>
          <w:b/>
          <w:bCs/>
          <w:sz w:val="28"/>
          <w:u w:val="single"/>
          <w:lang w:val="en-US" w:eastAsia="zh-CN"/>
        </w:rPr>
        <w:t>2023-2024</w:t>
      </w:r>
      <w:r>
        <w:rPr>
          <w:rFonts w:hint="eastAsia"/>
          <w:b/>
          <w:bCs/>
          <w:sz w:val="28"/>
          <w:u w:val="single"/>
        </w:rPr>
        <w:t xml:space="preserve">  </w:t>
      </w:r>
      <w:r>
        <w:rPr>
          <w:rFonts w:hint="eastAsia"/>
          <w:b/>
          <w:bCs/>
          <w:sz w:val="28"/>
        </w:rPr>
        <w:t>学年第</w:t>
      </w:r>
      <w:r>
        <w:rPr>
          <w:rFonts w:hint="eastAsia"/>
          <w:b/>
          <w:bCs/>
          <w:sz w:val="28"/>
          <w:u w:val="single"/>
        </w:rPr>
        <w:t xml:space="preserve">  </w:t>
      </w:r>
      <w:r>
        <w:rPr>
          <w:rFonts w:hint="eastAsia"/>
          <w:b/>
          <w:bCs/>
          <w:sz w:val="28"/>
          <w:u w:val="single"/>
          <w:lang w:val="en-US" w:eastAsia="zh-CN"/>
        </w:rPr>
        <w:t>一</w:t>
      </w:r>
      <w:r>
        <w:rPr>
          <w:rFonts w:hint="eastAsia"/>
          <w:b/>
          <w:bCs/>
          <w:sz w:val="28"/>
          <w:u w:val="single"/>
        </w:rPr>
        <w:t xml:space="preserve">   </w:t>
      </w:r>
      <w:r>
        <w:rPr>
          <w:rFonts w:hint="eastAsia"/>
          <w:b/>
          <w:bCs/>
          <w:sz w:val="28"/>
        </w:rPr>
        <w:t>学期</w:t>
      </w:r>
    </w:p>
    <w:p>
      <w:pPr>
        <w:jc w:val="center"/>
        <w:rPr>
          <w:rFonts w:hint="eastAsia" w:eastAsia="宋体"/>
          <w:b/>
          <w:bCs/>
          <w:sz w:val="28"/>
          <w:lang w:eastAsia="zh-CN"/>
        </w:rPr>
      </w:pPr>
      <w:r>
        <w:rPr>
          <w:rFonts w:hint="eastAsia"/>
          <w:b/>
          <w:bCs/>
          <w:sz w:val="28"/>
          <w:u w:val="single"/>
        </w:rPr>
        <w:t xml:space="preserve">    </w:t>
      </w:r>
      <w:r>
        <w:rPr>
          <w:rFonts w:hint="eastAsia"/>
          <w:b/>
          <w:bCs/>
          <w:sz w:val="28"/>
          <w:u w:val="single"/>
          <w:lang w:val="en-US" w:eastAsia="zh-CN"/>
        </w:rPr>
        <w:t>Happy writing</w:t>
      </w:r>
      <w:r>
        <w:rPr>
          <w:rFonts w:hint="eastAsia"/>
          <w:b/>
          <w:bCs/>
          <w:sz w:val="28"/>
          <w:u w:val="single"/>
        </w:rPr>
        <w:t xml:space="preserve">      </w:t>
      </w:r>
      <w:r>
        <w:rPr>
          <w:rFonts w:hint="eastAsia"/>
          <w:b/>
          <w:bCs/>
          <w:sz w:val="28"/>
          <w:lang w:eastAsia="zh-CN"/>
        </w:rPr>
        <w:t>校本课程成果展示（照片形式贴于下方）</w:t>
      </w:r>
    </w:p>
    <w:p>
      <w:pPr>
        <w:rPr>
          <w:rFonts w:hint="eastAsia"/>
          <w:b/>
          <w:bCs/>
          <w:sz w:val="24"/>
        </w:rPr>
      </w:pPr>
    </w:p>
    <w:p>
      <w:pPr>
        <w:rPr>
          <w:rFonts w:hint="eastAsia"/>
        </w:rPr>
      </w:pPr>
      <w:r>
        <w:rPr>
          <w:rFonts w:hint="eastAsia"/>
        </w:rPr>
        <w:t xml:space="preserve">                                                            教师：</w:t>
      </w:r>
      <w:r>
        <w:rPr>
          <w:rFonts w:hint="eastAsia"/>
          <w:u w:val="single"/>
        </w:rPr>
        <w:t xml:space="preserve">    </w:t>
      </w:r>
      <w:r>
        <w:rPr>
          <w:rFonts w:hint="eastAsia"/>
          <w:b/>
          <w:bCs/>
          <w:u w:val="single"/>
          <w:lang w:val="en-US" w:eastAsia="zh-CN"/>
        </w:rPr>
        <w:t>薛珂</w:t>
      </w:r>
      <w:r>
        <w:rPr>
          <w:rFonts w:hint="eastAsia"/>
          <w:u w:val="single"/>
        </w:rPr>
        <w:t xml:space="preserve">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5" w:hRule="atLeast"/>
        </w:trPr>
        <w:tc>
          <w:tcPr>
            <w:tcW w:w="8666" w:type="dxa"/>
            <w:noWrap w:val="0"/>
            <w:vAlign w:val="top"/>
          </w:tcPr>
          <w:p>
            <w:pPr>
              <w:rPr>
                <w:rFonts w:hint="eastAsia"/>
              </w:rPr>
            </w:pPr>
          </w:p>
          <w:p>
            <w:pPr>
              <w:rPr>
                <w:rFonts w:hint="eastAsia" w:eastAsia="宋体"/>
                <w:lang w:eastAsia="zh-CN"/>
              </w:rPr>
            </w:pPr>
            <w:r>
              <w:rPr>
                <w:rFonts w:hint="eastAsia" w:eastAsia="宋体"/>
                <w:lang w:eastAsia="zh-CN"/>
              </w:rPr>
              <w:drawing>
                <wp:inline distT="0" distB="0" distL="114300" distR="114300">
                  <wp:extent cx="5360670" cy="7181850"/>
                  <wp:effectExtent l="0" t="0" r="3810" b="11430"/>
                  <wp:docPr id="3" name="图片 3" descr="IMG_3967(20240606-14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967(20240606-141158)"/>
                          <pic:cNvPicPr>
                            <a:picLocks noChangeAspect="1"/>
                          </pic:cNvPicPr>
                        </pic:nvPicPr>
                        <pic:blipFill>
                          <a:blip r:embed="rId4"/>
                          <a:stretch>
                            <a:fillRect/>
                          </a:stretch>
                        </pic:blipFill>
                        <pic:spPr>
                          <a:xfrm>
                            <a:off x="0" y="0"/>
                            <a:ext cx="5360670" cy="7181850"/>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宋体"/>
                <w:lang w:eastAsia="zh-CN"/>
              </w:rPr>
            </w:pPr>
            <w:r>
              <w:rPr>
                <w:rFonts w:hint="eastAsia" w:eastAsia="宋体"/>
                <w:lang w:eastAsia="zh-CN"/>
              </w:rPr>
              <w:drawing>
                <wp:inline distT="0" distB="0" distL="114300" distR="114300">
                  <wp:extent cx="5362575" cy="6682105"/>
                  <wp:effectExtent l="0" t="0" r="1905" b="8255"/>
                  <wp:docPr id="4" name="图片 4" descr="IMG_3968(20240606-14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968(20240606-141301)"/>
                          <pic:cNvPicPr>
                            <a:picLocks noChangeAspect="1"/>
                          </pic:cNvPicPr>
                        </pic:nvPicPr>
                        <pic:blipFill>
                          <a:blip r:embed="rId5"/>
                          <a:stretch>
                            <a:fillRect/>
                          </a:stretch>
                        </pic:blipFill>
                        <pic:spPr>
                          <a:xfrm>
                            <a:off x="0" y="0"/>
                            <a:ext cx="5362575" cy="668210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338445" cy="7117715"/>
                  <wp:effectExtent l="0" t="0" r="10795" b="14605"/>
                  <wp:docPr id="5" name="图片 5" descr="IMG_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970"/>
                          <pic:cNvPicPr>
                            <a:picLocks noChangeAspect="1"/>
                          </pic:cNvPicPr>
                        </pic:nvPicPr>
                        <pic:blipFill>
                          <a:blip r:embed="rId6"/>
                          <a:stretch>
                            <a:fillRect/>
                          </a:stretch>
                        </pic:blipFill>
                        <pic:spPr>
                          <a:xfrm>
                            <a:off x="0" y="0"/>
                            <a:ext cx="5338445" cy="711771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338445" cy="7117715"/>
                  <wp:effectExtent l="0" t="0" r="10795" b="14605"/>
                  <wp:docPr id="6" name="图片 6" descr="IMG_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972"/>
                          <pic:cNvPicPr>
                            <a:picLocks noChangeAspect="1"/>
                          </pic:cNvPicPr>
                        </pic:nvPicPr>
                        <pic:blipFill>
                          <a:blip r:embed="rId7"/>
                          <a:stretch>
                            <a:fillRect/>
                          </a:stretch>
                        </pic:blipFill>
                        <pic:spPr>
                          <a:xfrm>
                            <a:off x="0" y="0"/>
                            <a:ext cx="5338445" cy="7117715"/>
                          </a:xfrm>
                          <a:prstGeom prst="rect">
                            <a:avLst/>
                          </a:prstGeom>
                        </pic:spPr>
                      </pic:pic>
                    </a:graphicData>
                  </a:graphic>
                </wp:inline>
              </w:drawing>
            </w:r>
          </w:p>
          <w:p>
            <w:pPr>
              <w:rPr>
                <w:rFonts w:hint="eastAsia"/>
              </w:rPr>
            </w:pPr>
          </w:p>
          <w:p>
            <w:pPr>
              <w:rPr>
                <w:rFonts w:hint="eastAsia"/>
              </w:rPr>
            </w:pPr>
          </w:p>
        </w:tc>
      </w:tr>
    </w:tbl>
    <w:p>
      <w:pPr>
        <w:jc w:val="center"/>
        <w:rPr>
          <w:rFonts w:hint="eastAsia"/>
          <w:b/>
          <w:bCs/>
          <w:sz w:val="28"/>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pPr>
        <w:ind w:firstLine="1124" w:firstLineChars="400"/>
        <w:jc w:val="both"/>
        <w:rPr>
          <w:rFonts w:hint="eastAsia"/>
          <w:b/>
          <w:bCs/>
          <w:sz w:val="28"/>
        </w:rPr>
      </w:pPr>
    </w:p>
    <w:p>
      <w:pPr>
        <w:ind w:firstLine="1124" w:firstLineChars="400"/>
        <w:jc w:val="both"/>
        <w:rPr>
          <w:rFonts w:hint="eastAsia"/>
          <w:b/>
          <w:bCs/>
          <w:sz w:val="28"/>
        </w:rPr>
      </w:pPr>
    </w:p>
    <w:p>
      <w:pPr>
        <w:ind w:firstLine="1124" w:firstLineChars="400"/>
        <w:jc w:val="both"/>
        <w:rPr>
          <w:rFonts w:hint="eastAsia"/>
          <w:b/>
          <w:bCs/>
          <w:sz w:val="28"/>
        </w:rPr>
      </w:pPr>
      <w:r>
        <w:rPr>
          <w:rFonts w:hint="eastAsia"/>
          <w:b/>
          <w:bCs/>
          <w:sz w:val="28"/>
        </w:rPr>
        <w:t xml:space="preserve">雕庄中心小学 </w:t>
      </w:r>
      <w:r>
        <w:rPr>
          <w:rFonts w:hint="eastAsia"/>
          <w:b/>
          <w:bCs/>
          <w:sz w:val="28"/>
          <w:u w:val="single"/>
        </w:rPr>
        <w:t xml:space="preserve">    </w:t>
      </w:r>
      <w:r>
        <w:rPr>
          <w:rFonts w:hint="eastAsia"/>
          <w:b/>
          <w:bCs/>
          <w:sz w:val="28"/>
          <w:u w:val="single"/>
          <w:lang w:val="en-US" w:eastAsia="zh-CN"/>
        </w:rPr>
        <w:t>2023-2024</w:t>
      </w:r>
      <w:r>
        <w:rPr>
          <w:rFonts w:hint="eastAsia"/>
          <w:b/>
          <w:bCs/>
          <w:sz w:val="28"/>
          <w:u w:val="single"/>
        </w:rPr>
        <w:t xml:space="preserve">    </w:t>
      </w:r>
      <w:r>
        <w:rPr>
          <w:rFonts w:hint="eastAsia"/>
          <w:b/>
          <w:bCs/>
          <w:sz w:val="28"/>
        </w:rPr>
        <w:t>学年第</w:t>
      </w:r>
      <w:r>
        <w:rPr>
          <w:rFonts w:hint="eastAsia"/>
          <w:b/>
          <w:bCs/>
          <w:sz w:val="28"/>
          <w:u w:val="single"/>
        </w:rPr>
        <w:t xml:space="preserve">   </w:t>
      </w:r>
      <w:r>
        <w:rPr>
          <w:rFonts w:hint="eastAsia"/>
          <w:b/>
          <w:bCs/>
          <w:sz w:val="28"/>
          <w:u w:val="single"/>
          <w:lang w:val="en-US" w:eastAsia="zh-CN"/>
        </w:rPr>
        <w:t>二</w:t>
      </w:r>
      <w:r>
        <w:rPr>
          <w:rFonts w:hint="eastAsia"/>
          <w:b/>
          <w:bCs/>
          <w:sz w:val="28"/>
          <w:u w:val="single"/>
        </w:rPr>
        <w:t xml:space="preserve">  </w:t>
      </w:r>
      <w:r>
        <w:rPr>
          <w:rFonts w:hint="eastAsia"/>
          <w:b/>
          <w:bCs/>
          <w:sz w:val="28"/>
        </w:rPr>
        <w:t>学期</w:t>
      </w:r>
    </w:p>
    <w:p>
      <w:pPr>
        <w:jc w:val="center"/>
        <w:rPr>
          <w:rFonts w:hint="eastAsia"/>
          <w:b/>
          <w:bCs/>
          <w:sz w:val="28"/>
        </w:rPr>
      </w:pPr>
      <w:r>
        <w:rPr>
          <w:rFonts w:hint="eastAsia"/>
          <w:b/>
          <w:bCs/>
          <w:sz w:val="28"/>
          <w:u w:val="single"/>
        </w:rPr>
        <w:t xml:space="preserve">  </w:t>
      </w:r>
      <w:r>
        <w:rPr>
          <w:rFonts w:hint="eastAsia"/>
          <w:b/>
          <w:bCs/>
          <w:sz w:val="28"/>
          <w:u w:val="single"/>
          <w:lang w:val="en-US" w:eastAsia="zh-CN"/>
        </w:rPr>
        <w:t>Happy reading</w:t>
      </w:r>
      <w:r>
        <w:rPr>
          <w:rFonts w:hint="eastAsia"/>
          <w:b/>
          <w:bCs/>
          <w:sz w:val="28"/>
          <w:u w:val="single"/>
        </w:rPr>
        <w:t xml:space="preserve">  </w:t>
      </w:r>
      <w:r>
        <w:rPr>
          <w:rFonts w:hint="eastAsia"/>
          <w:b/>
          <w:bCs/>
          <w:sz w:val="28"/>
          <w:lang w:eastAsia="zh-CN"/>
        </w:rPr>
        <w:t>校本课程</w:t>
      </w:r>
      <w:r>
        <w:rPr>
          <w:rFonts w:hint="eastAsia"/>
          <w:b/>
          <w:bCs/>
          <w:sz w:val="28"/>
        </w:rPr>
        <w:t>总结</w:t>
      </w:r>
    </w:p>
    <w:p>
      <w:pPr>
        <w:rPr>
          <w:rFonts w:hint="eastAsia"/>
          <w:b/>
          <w:bCs/>
          <w:sz w:val="24"/>
        </w:rPr>
      </w:pPr>
    </w:p>
    <w:p>
      <w:pPr>
        <w:rPr>
          <w:rFonts w:hint="eastAsia"/>
        </w:rPr>
      </w:pPr>
      <w:r>
        <w:rPr>
          <w:rFonts w:hint="eastAsia"/>
        </w:rPr>
        <w:t xml:space="preserve">                                                            教师：</w:t>
      </w:r>
      <w:r>
        <w:rPr>
          <w:rFonts w:hint="eastAsia"/>
          <w:u w:val="single"/>
        </w:rPr>
        <w:t xml:space="preserve"> </w:t>
      </w:r>
      <w:r>
        <w:rPr>
          <w:rFonts w:hint="eastAsia"/>
          <w:u w:val="single"/>
          <w:lang w:val="en-US" w:eastAsia="zh-CN"/>
        </w:rPr>
        <w:t xml:space="preserve"> </w:t>
      </w:r>
      <w:r>
        <w:rPr>
          <w:rFonts w:hint="eastAsia"/>
          <w:b/>
          <w:bCs/>
          <w:u w:val="single"/>
          <w:lang w:val="en-US" w:eastAsia="zh-CN"/>
        </w:rPr>
        <w:t>薛珂</w:t>
      </w:r>
      <w:r>
        <w:rPr>
          <w:rFonts w:hint="eastAsia"/>
          <w:u w:val="single"/>
        </w:rPr>
        <w:t xml:space="preserve">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5" w:hRule="atLeast"/>
        </w:trPr>
        <w:tc>
          <w:tcPr>
            <w:tcW w:w="866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转眼间，一个学期的兴趣小组活动已接近尾声。在这学期的社团活动中，学生们表现得十分积极，能做到不迟到，不早退，不缺席。</w:t>
            </w:r>
            <w:r>
              <w:rPr>
                <w:rFonts w:hint="eastAsia" w:ascii="宋体" w:hAnsi="宋体" w:eastAsia="宋体" w:cs="宋体"/>
                <w:sz w:val="21"/>
                <w:szCs w:val="21"/>
                <w:lang w:val="en-US" w:eastAsia="zh-CN"/>
              </w:rPr>
              <w:t>Happy reading是带领学生阅读英语绘本的社团，通过社团活动，使学生进一步体验英语阅读的乐趣，进一步激发学生学习英语的兴趣，培养良好的阅读习惯，拓展学的语言知识，发展学生的个性，促进学生的全面发展，展示学生的英语才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社团的一些同学还用英文歌表演</w:t>
            </w:r>
            <w:r>
              <w:rPr>
                <w:rFonts w:hint="eastAsia" w:ascii="宋体" w:hAnsi="宋体" w:cs="宋体"/>
                <w:sz w:val="21"/>
                <w:szCs w:val="21"/>
                <w:lang w:val="en-US" w:eastAsia="zh-CN"/>
              </w:rPr>
              <w:t>舞台剧</w:t>
            </w:r>
            <w:r>
              <w:rPr>
                <w:rFonts w:hint="eastAsia" w:ascii="宋体" w:hAnsi="宋体" w:eastAsia="宋体" w:cs="宋体"/>
                <w:sz w:val="21"/>
                <w:szCs w:val="21"/>
              </w:rPr>
              <w:t>，受到了老师和学生的好评，之后学生用自己稚嫩但真实的语言表达了自己的所思所想，社团活动不仅丰富了学生的校园生活，开阔了学生们的视野，提高了学生们的</w:t>
            </w:r>
            <w:r>
              <w:rPr>
                <w:rFonts w:hint="eastAsia" w:ascii="宋体" w:hAnsi="宋体" w:cs="宋体"/>
                <w:sz w:val="21"/>
                <w:szCs w:val="21"/>
                <w:lang w:val="en-US" w:eastAsia="zh-CN"/>
              </w:rPr>
              <w:t>英语阅读</w:t>
            </w:r>
            <w:r>
              <w:rPr>
                <w:rFonts w:hint="eastAsia" w:ascii="宋体" w:hAnsi="宋体" w:eastAsia="宋体" w:cs="宋体"/>
                <w:sz w:val="21"/>
                <w:szCs w:val="21"/>
              </w:rPr>
              <w:t>能力，还使学生学到了许多课本上学不到的知识，悟出了许多道理。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在英语作文社团里，学生们都交到了许多知心朋友，一起探讨问题，在声音记忆盒里收藏了许多欢声笑语，使学生感到十分充实。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英语</w:t>
            </w:r>
            <w:r>
              <w:rPr>
                <w:rFonts w:hint="eastAsia" w:ascii="宋体" w:hAnsi="宋体" w:cs="宋体"/>
                <w:sz w:val="21"/>
                <w:szCs w:val="21"/>
                <w:lang w:val="en-US" w:eastAsia="zh-CN"/>
              </w:rPr>
              <w:t>绘本阅读</w:t>
            </w:r>
            <w:r>
              <w:rPr>
                <w:rFonts w:hint="eastAsia" w:ascii="宋体" w:hAnsi="宋体" w:eastAsia="宋体" w:cs="宋体"/>
                <w:sz w:val="21"/>
                <w:szCs w:val="21"/>
              </w:rPr>
              <w:t>社团就像一位辛勤的园丁，栽培出一朵朵姹紫嫣红的鲜花;她又像一个美丽而又温馨的大花园，许多小花小草都从泥士里钻出好奇的小脑袋，无忧无虑地嬉戏着、玩耍着，学生们在欣赏美文的同时享受美好的生活，并提高英语</w:t>
            </w:r>
            <w:r>
              <w:rPr>
                <w:rFonts w:hint="eastAsia" w:ascii="宋体" w:hAnsi="宋体" w:cs="宋体"/>
                <w:sz w:val="21"/>
                <w:szCs w:val="21"/>
                <w:lang w:val="en-US" w:eastAsia="zh-CN"/>
              </w:rPr>
              <w:t>阅读</w:t>
            </w:r>
            <w:r>
              <w:rPr>
                <w:rFonts w:hint="eastAsia" w:ascii="宋体" w:hAnsi="宋体" w:eastAsia="宋体" w:cs="宋体"/>
                <w:sz w:val="21"/>
                <w:szCs w:val="21"/>
              </w:rPr>
              <w:t>能力。爱生活，爱写生活，这是英语</w:t>
            </w:r>
            <w:r>
              <w:rPr>
                <w:rFonts w:hint="eastAsia" w:ascii="宋体" w:hAnsi="宋体" w:cs="宋体"/>
                <w:sz w:val="21"/>
                <w:szCs w:val="21"/>
                <w:lang w:val="en-US" w:eastAsia="zh-CN"/>
              </w:rPr>
              <w:t>绘本</w:t>
            </w:r>
            <w:r>
              <w:rPr>
                <w:rFonts w:hint="eastAsia" w:ascii="宋体" w:hAnsi="宋体" w:eastAsia="宋体" w:cs="宋体"/>
                <w:sz w:val="21"/>
                <w:szCs w:val="21"/>
              </w:rPr>
              <w:t>社团的宗旨。</w:t>
            </w:r>
          </w:p>
          <w:p>
            <w:pPr>
              <w:rPr>
                <w:rFonts w:hint="eastAsia"/>
                <w:lang w:val="en-US" w:eastAsia="zh-CN"/>
              </w:rPr>
            </w:pPr>
          </w:p>
          <w:p>
            <w:pPr>
              <w:rPr>
                <w:rFonts w:hint="eastAsia"/>
                <w:lang w:val="en-US" w:eastAsia="zh-CN"/>
              </w:rPr>
            </w:pPr>
            <w:bookmarkStart w:id="0" w:name="_GoBack"/>
            <w:bookmarkEnd w:id="0"/>
          </w:p>
        </w:tc>
      </w:tr>
    </w:tbl>
    <w:p>
      <w:pPr>
        <w:jc w:val="left"/>
        <w:rPr>
          <w:rFonts w:hint="eastAsia"/>
          <w:sz w:val="28"/>
        </w:rPr>
      </w:pPr>
      <w:r>
        <w:rPr>
          <w:rFonts w:hint="eastAsia"/>
          <w:sz w:val="28"/>
        </w:rPr>
        <w:t>请同时将电子稿上传至</w:t>
      </w:r>
      <w:r>
        <w:rPr>
          <w:rFonts w:hint="eastAsia" w:ascii="宋体" w:hAnsi="宋体"/>
          <w:sz w:val="28"/>
        </w:rPr>
        <w:t>“学生成长——</w:t>
      </w:r>
      <w:r>
        <w:rPr>
          <w:rFonts w:hint="eastAsia" w:ascii="宋体" w:hAnsi="宋体"/>
          <w:sz w:val="28"/>
          <w:lang w:eastAsia="zh-CN"/>
        </w:rPr>
        <w:t>校本课程</w:t>
      </w:r>
      <w:r>
        <w:rPr>
          <w:rFonts w:hint="eastAsia" w:ascii="宋体" w:hAnsi="宋体"/>
          <w:sz w:val="28"/>
        </w:rPr>
        <w:t>工作”栏目</w:t>
      </w:r>
      <w:r>
        <w:rPr>
          <w:rFonts w:hint="eastAsia"/>
          <w:sz w:val="28"/>
        </w:rPr>
        <w:t xml:space="preserve">           </w:t>
      </w:r>
    </w:p>
    <w:p>
      <w:pPr>
        <w:ind w:firstLine="803" w:firstLineChars="200"/>
        <w:rPr>
          <w:rFonts w:hint="eastAsia"/>
          <w:b/>
          <w:sz w:val="40"/>
          <w:szCs w:val="40"/>
        </w:rPr>
      </w:pPr>
    </w:p>
    <w:p>
      <w:pPr>
        <w:ind w:firstLine="803" w:firstLineChars="200"/>
        <w:rPr>
          <w:rFonts w:hint="eastAsia"/>
          <w:b/>
          <w:sz w:val="40"/>
          <w:szCs w:val="40"/>
        </w:rPr>
      </w:pPr>
    </w:p>
    <w:p>
      <w:pPr>
        <w:ind w:firstLine="803" w:firstLineChars="200"/>
        <w:rPr>
          <w:rFonts w:hint="eastAsia"/>
          <w:b/>
          <w:sz w:val="40"/>
          <w:szCs w:val="40"/>
        </w:rPr>
      </w:pPr>
    </w:p>
    <w:p>
      <w:pPr>
        <w:ind w:firstLine="803" w:firstLineChars="200"/>
        <w:rPr>
          <w:rFonts w:hint="eastAsia"/>
          <w:b/>
          <w:sz w:val="40"/>
          <w:szCs w:val="40"/>
        </w:rPr>
      </w:pPr>
    </w:p>
    <w:p>
      <w:pPr>
        <w:ind w:firstLine="803" w:firstLineChars="200"/>
        <w:rPr>
          <w:rFonts w:hint="eastAsia"/>
          <w:b/>
          <w:sz w:val="40"/>
          <w:szCs w:val="40"/>
        </w:rPr>
      </w:pPr>
      <w:r>
        <w:rPr>
          <w:rFonts w:hint="eastAsia"/>
          <w:b/>
          <w:sz w:val="40"/>
          <w:szCs w:val="40"/>
        </w:rPr>
        <w:t>优秀学员名单：合计</w:t>
      </w:r>
      <w:r>
        <w:rPr>
          <w:rFonts w:hint="eastAsia"/>
          <w:b/>
          <w:sz w:val="40"/>
          <w:szCs w:val="40"/>
          <w:u w:val="single"/>
        </w:rPr>
        <w:t xml:space="preserve">    </w:t>
      </w:r>
      <w:r>
        <w:rPr>
          <w:rFonts w:hint="eastAsia"/>
          <w:b/>
          <w:sz w:val="40"/>
          <w:szCs w:val="40"/>
          <w:u w:val="single"/>
          <w:lang w:val="en-US" w:eastAsia="zh-CN"/>
        </w:rPr>
        <w:t>5</w:t>
      </w:r>
      <w:r>
        <w:rPr>
          <w:rFonts w:hint="eastAsia"/>
          <w:b/>
          <w:sz w:val="40"/>
          <w:szCs w:val="40"/>
          <w:u w:val="single"/>
        </w:rPr>
        <w:t xml:space="preserve">       </w:t>
      </w:r>
      <w:r>
        <w:rPr>
          <w:rFonts w:hint="eastAsia"/>
          <w:b/>
          <w:sz w:val="40"/>
          <w:szCs w:val="40"/>
        </w:rPr>
        <w:t>人</w:t>
      </w:r>
    </w:p>
    <w:p>
      <w:pPr>
        <w:ind w:firstLine="803" w:firstLineChars="200"/>
        <w:rPr>
          <w:rFonts w:hint="eastAsia"/>
          <w:b/>
          <w:sz w:val="40"/>
          <w:szCs w:val="40"/>
        </w:rPr>
      </w:pPr>
    </w:p>
    <w:tbl>
      <w:tblPr>
        <w:tblStyle w:val="3"/>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00"/>
        <w:gridCol w:w="1440"/>
        <w:gridCol w:w="5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pPr>
              <w:jc w:val="center"/>
              <w:rPr>
                <w:rFonts w:hint="eastAsia"/>
                <w:sz w:val="28"/>
              </w:rPr>
            </w:pPr>
            <w:r>
              <w:rPr>
                <w:rFonts w:hint="eastAsia"/>
                <w:sz w:val="28"/>
              </w:rPr>
              <w:t>序号</w:t>
            </w:r>
          </w:p>
        </w:tc>
        <w:tc>
          <w:tcPr>
            <w:tcW w:w="900" w:type="dxa"/>
            <w:noWrap w:val="0"/>
            <w:vAlign w:val="center"/>
          </w:tcPr>
          <w:p>
            <w:pPr>
              <w:jc w:val="center"/>
              <w:rPr>
                <w:rFonts w:hint="eastAsia"/>
                <w:sz w:val="28"/>
              </w:rPr>
            </w:pPr>
            <w:r>
              <w:rPr>
                <w:rFonts w:hint="eastAsia"/>
                <w:sz w:val="28"/>
              </w:rPr>
              <w:t>班级</w:t>
            </w:r>
          </w:p>
        </w:tc>
        <w:tc>
          <w:tcPr>
            <w:tcW w:w="1440" w:type="dxa"/>
            <w:noWrap w:val="0"/>
            <w:vAlign w:val="center"/>
          </w:tcPr>
          <w:p>
            <w:pPr>
              <w:jc w:val="center"/>
              <w:rPr>
                <w:rFonts w:hint="eastAsia"/>
                <w:sz w:val="28"/>
              </w:rPr>
            </w:pPr>
            <w:r>
              <w:rPr>
                <w:rFonts w:hint="eastAsia"/>
                <w:sz w:val="28"/>
              </w:rPr>
              <w:t>姓名</w:t>
            </w:r>
          </w:p>
        </w:tc>
        <w:tc>
          <w:tcPr>
            <w:tcW w:w="5606" w:type="dxa"/>
            <w:noWrap w:val="0"/>
            <w:vAlign w:val="center"/>
          </w:tcPr>
          <w:p>
            <w:pPr>
              <w:jc w:val="center"/>
              <w:rPr>
                <w:rFonts w:hint="eastAsia"/>
                <w:sz w:val="28"/>
              </w:rPr>
            </w:pPr>
            <w:r>
              <w:rPr>
                <w:rFonts w:hint="eastAsia"/>
                <w:sz w:val="28"/>
              </w:rPr>
              <w:t>简     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1</w:t>
            </w:r>
          </w:p>
        </w:tc>
        <w:tc>
          <w:tcPr>
            <w:tcW w:w="900" w:type="dxa"/>
            <w:noWrap w:val="0"/>
            <w:vAlign w:val="top"/>
          </w:tcPr>
          <w:p>
            <w:pPr>
              <w:rPr>
                <w:rFonts w:hint="default" w:eastAsia="宋体"/>
                <w:sz w:val="28"/>
                <w:lang w:val="en-US" w:eastAsia="zh-CN"/>
              </w:rPr>
            </w:pPr>
            <w:r>
              <w:rPr>
                <w:rFonts w:hint="eastAsia"/>
                <w:sz w:val="28"/>
                <w:lang w:val="en-US" w:eastAsia="zh-CN"/>
              </w:rPr>
              <w:t>五4</w:t>
            </w:r>
          </w:p>
        </w:tc>
        <w:tc>
          <w:tcPr>
            <w:tcW w:w="1440" w:type="dxa"/>
            <w:noWrap w:val="0"/>
            <w:vAlign w:val="top"/>
          </w:tcPr>
          <w:p>
            <w:pPr>
              <w:rPr>
                <w:rFonts w:hint="default" w:eastAsia="宋体"/>
                <w:sz w:val="28"/>
                <w:lang w:val="en-US" w:eastAsia="zh-CN"/>
              </w:rPr>
            </w:pPr>
            <w:r>
              <w:rPr>
                <w:rFonts w:hint="eastAsia"/>
                <w:sz w:val="28"/>
                <w:lang w:val="en-US" w:eastAsia="zh-CN"/>
              </w:rPr>
              <w:t>苏子怡</w:t>
            </w:r>
          </w:p>
        </w:tc>
        <w:tc>
          <w:tcPr>
            <w:tcW w:w="5606" w:type="dxa"/>
            <w:noWrap w:val="0"/>
            <w:vAlign w:val="top"/>
          </w:tcPr>
          <w:p>
            <w:pPr>
              <w:rPr>
                <w:rFonts w:hint="eastAsia" w:eastAsia="宋体"/>
                <w:sz w:val="28"/>
                <w:lang w:eastAsia="zh-CN"/>
              </w:rPr>
            </w:pPr>
            <w:r>
              <w:rPr>
                <w:rFonts w:hint="eastAsia"/>
                <w:sz w:val="28"/>
                <w:lang w:eastAsia="zh-CN"/>
              </w:rPr>
              <w:t>上课听讲认真，</w:t>
            </w:r>
            <w:r>
              <w:rPr>
                <w:rFonts w:hint="eastAsia"/>
                <w:sz w:val="28"/>
                <w:lang w:val="en-US" w:eastAsia="zh-CN"/>
              </w:rPr>
              <w:t>写作语言优美</w:t>
            </w:r>
            <w:r>
              <w:rPr>
                <w:rFonts w:hint="eastAsia"/>
                <w:sz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2</w:t>
            </w:r>
          </w:p>
        </w:tc>
        <w:tc>
          <w:tcPr>
            <w:tcW w:w="900" w:type="dxa"/>
            <w:noWrap w:val="0"/>
            <w:vAlign w:val="top"/>
          </w:tcPr>
          <w:p>
            <w:pPr>
              <w:rPr>
                <w:rFonts w:hint="default" w:eastAsia="宋体"/>
                <w:sz w:val="28"/>
                <w:lang w:val="en-US" w:eastAsia="zh-CN"/>
              </w:rPr>
            </w:pPr>
            <w:r>
              <w:rPr>
                <w:rFonts w:hint="eastAsia"/>
                <w:sz w:val="28"/>
                <w:lang w:val="en-US" w:eastAsia="zh-CN"/>
              </w:rPr>
              <w:t>五4</w:t>
            </w:r>
          </w:p>
        </w:tc>
        <w:tc>
          <w:tcPr>
            <w:tcW w:w="1440" w:type="dxa"/>
            <w:noWrap w:val="0"/>
            <w:vAlign w:val="top"/>
          </w:tcPr>
          <w:p>
            <w:pPr>
              <w:rPr>
                <w:rFonts w:hint="default" w:eastAsia="宋体"/>
                <w:sz w:val="28"/>
                <w:lang w:val="en-US" w:eastAsia="zh-CN"/>
              </w:rPr>
            </w:pPr>
            <w:r>
              <w:rPr>
                <w:rFonts w:hint="eastAsia"/>
                <w:sz w:val="28"/>
                <w:lang w:val="en-US" w:eastAsia="zh-CN"/>
              </w:rPr>
              <w:t>贾玉哲</w:t>
            </w:r>
          </w:p>
        </w:tc>
        <w:tc>
          <w:tcPr>
            <w:tcW w:w="5606" w:type="dxa"/>
            <w:noWrap w:val="0"/>
            <w:vAlign w:val="top"/>
          </w:tcPr>
          <w:p>
            <w:pPr>
              <w:rPr>
                <w:rFonts w:hint="eastAsia" w:eastAsia="宋体"/>
                <w:sz w:val="28"/>
                <w:szCs w:val="28"/>
                <w:lang w:eastAsia="zh-CN"/>
              </w:rPr>
            </w:pPr>
            <w:r>
              <w:rPr>
                <w:rFonts w:hint="eastAsia"/>
                <w:sz w:val="28"/>
                <w:szCs w:val="28"/>
                <w:lang w:val="en-US" w:eastAsia="zh-CN"/>
              </w:rPr>
              <w:t>作文创意十足，好文全班分享，上课发言积极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3</w:t>
            </w:r>
          </w:p>
        </w:tc>
        <w:tc>
          <w:tcPr>
            <w:tcW w:w="900" w:type="dxa"/>
            <w:noWrap w:val="0"/>
            <w:vAlign w:val="top"/>
          </w:tcPr>
          <w:p>
            <w:pPr>
              <w:rPr>
                <w:rFonts w:hint="default" w:eastAsia="宋体"/>
                <w:sz w:val="28"/>
                <w:lang w:val="en-US" w:eastAsia="zh-CN"/>
              </w:rPr>
            </w:pPr>
            <w:r>
              <w:rPr>
                <w:rFonts w:hint="eastAsia"/>
                <w:sz w:val="28"/>
                <w:lang w:val="en-US" w:eastAsia="zh-CN"/>
              </w:rPr>
              <w:t>五4</w:t>
            </w:r>
          </w:p>
        </w:tc>
        <w:tc>
          <w:tcPr>
            <w:tcW w:w="1440" w:type="dxa"/>
            <w:noWrap w:val="0"/>
            <w:vAlign w:val="top"/>
          </w:tcPr>
          <w:p>
            <w:pPr>
              <w:rPr>
                <w:rFonts w:hint="default"/>
                <w:sz w:val="28"/>
                <w:lang w:val="en-US"/>
              </w:rPr>
            </w:pPr>
            <w:r>
              <w:rPr>
                <w:rFonts w:hint="eastAsia"/>
                <w:sz w:val="28"/>
                <w:lang w:val="en-US" w:eastAsia="zh-CN"/>
              </w:rPr>
              <w:t>刘可欣</w:t>
            </w:r>
          </w:p>
        </w:tc>
        <w:tc>
          <w:tcPr>
            <w:tcW w:w="5606" w:type="dxa"/>
            <w:noWrap w:val="0"/>
            <w:vAlign w:val="top"/>
          </w:tcPr>
          <w:p>
            <w:pPr>
              <w:rPr>
                <w:rFonts w:hint="eastAsia" w:eastAsia="宋体"/>
                <w:sz w:val="28"/>
                <w:lang w:eastAsia="zh-CN"/>
              </w:rPr>
            </w:pPr>
            <w:r>
              <w:rPr>
                <w:rFonts w:hint="eastAsia"/>
                <w:sz w:val="28"/>
                <w:lang w:eastAsia="zh-CN"/>
              </w:rPr>
              <w:t>上课听讲认真，完成任务高效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4</w:t>
            </w:r>
          </w:p>
        </w:tc>
        <w:tc>
          <w:tcPr>
            <w:tcW w:w="900" w:type="dxa"/>
            <w:noWrap w:val="0"/>
            <w:vAlign w:val="top"/>
          </w:tcPr>
          <w:p>
            <w:pPr>
              <w:rPr>
                <w:rFonts w:hint="default" w:eastAsia="宋体"/>
                <w:sz w:val="28"/>
                <w:lang w:val="en-US" w:eastAsia="zh-CN"/>
              </w:rPr>
            </w:pPr>
            <w:r>
              <w:rPr>
                <w:rFonts w:hint="eastAsia"/>
                <w:sz w:val="28"/>
                <w:lang w:val="en-US" w:eastAsia="zh-CN"/>
              </w:rPr>
              <w:t>五4</w:t>
            </w:r>
          </w:p>
        </w:tc>
        <w:tc>
          <w:tcPr>
            <w:tcW w:w="1440" w:type="dxa"/>
            <w:noWrap w:val="0"/>
            <w:vAlign w:val="top"/>
          </w:tcPr>
          <w:p>
            <w:pPr>
              <w:rPr>
                <w:rFonts w:hint="default" w:eastAsia="宋体"/>
                <w:sz w:val="28"/>
                <w:lang w:val="en-US" w:eastAsia="zh-CN"/>
              </w:rPr>
            </w:pPr>
            <w:r>
              <w:rPr>
                <w:rFonts w:hint="eastAsia"/>
                <w:sz w:val="28"/>
                <w:lang w:val="en-US" w:eastAsia="zh-CN"/>
              </w:rPr>
              <w:t>林奕兮</w:t>
            </w:r>
          </w:p>
        </w:tc>
        <w:tc>
          <w:tcPr>
            <w:tcW w:w="5606" w:type="dxa"/>
            <w:noWrap w:val="0"/>
            <w:vAlign w:val="top"/>
          </w:tcPr>
          <w:p>
            <w:pPr>
              <w:rPr>
                <w:rFonts w:hint="eastAsia" w:eastAsia="宋体"/>
                <w:sz w:val="28"/>
                <w:lang w:eastAsia="zh-CN"/>
              </w:rPr>
            </w:pPr>
            <w:r>
              <w:rPr>
                <w:rFonts w:hint="eastAsia"/>
                <w:sz w:val="28"/>
                <w:lang w:val="en-US" w:eastAsia="zh-CN"/>
              </w:rPr>
              <w:t>积极配合工作</w:t>
            </w:r>
            <w:r>
              <w:rPr>
                <w:rFonts w:hint="eastAsia"/>
                <w:sz w:val="28"/>
                <w:lang w:eastAsia="zh-CN"/>
              </w:rPr>
              <w:t>，感染社员投入。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eastAsia="宋体"/>
                <w:sz w:val="28"/>
                <w:lang w:val="en-US" w:eastAsia="zh-CN"/>
              </w:rPr>
            </w:pPr>
            <w:r>
              <w:rPr>
                <w:rFonts w:hint="eastAsia"/>
                <w:sz w:val="28"/>
                <w:lang w:val="en-US" w:eastAsia="zh-CN"/>
              </w:rPr>
              <w:t>5</w:t>
            </w:r>
          </w:p>
        </w:tc>
        <w:tc>
          <w:tcPr>
            <w:tcW w:w="900" w:type="dxa"/>
            <w:noWrap w:val="0"/>
            <w:vAlign w:val="top"/>
          </w:tcPr>
          <w:p>
            <w:pPr>
              <w:rPr>
                <w:rFonts w:hint="eastAsia" w:ascii="Times New Roman" w:hAnsi="Times New Roman" w:eastAsia="宋体" w:cs="Times New Roman"/>
                <w:kern w:val="2"/>
                <w:sz w:val="28"/>
                <w:szCs w:val="24"/>
                <w:lang w:val="en-US" w:eastAsia="zh-CN" w:bidi="ar-SA"/>
              </w:rPr>
            </w:pPr>
            <w:r>
              <w:rPr>
                <w:rFonts w:hint="eastAsia"/>
                <w:sz w:val="28"/>
                <w:lang w:val="en-US" w:eastAsia="zh-CN"/>
              </w:rPr>
              <w:t>五4</w:t>
            </w:r>
          </w:p>
        </w:tc>
        <w:tc>
          <w:tcPr>
            <w:tcW w:w="1440" w:type="dxa"/>
            <w:noWrap w:val="0"/>
            <w:vAlign w:val="top"/>
          </w:tcPr>
          <w:p>
            <w:pPr>
              <w:rPr>
                <w:rFonts w:hint="default" w:eastAsia="宋体"/>
                <w:sz w:val="28"/>
                <w:lang w:val="en-US" w:eastAsia="zh-CN"/>
              </w:rPr>
            </w:pPr>
            <w:r>
              <w:rPr>
                <w:rFonts w:hint="eastAsia"/>
                <w:sz w:val="28"/>
                <w:lang w:val="en-US" w:eastAsia="zh-CN"/>
              </w:rPr>
              <w:t>林千惠</w:t>
            </w:r>
          </w:p>
        </w:tc>
        <w:tc>
          <w:tcPr>
            <w:tcW w:w="5606" w:type="dxa"/>
            <w:noWrap w:val="0"/>
            <w:vAlign w:val="top"/>
          </w:tcPr>
          <w:p>
            <w:pPr>
              <w:rPr>
                <w:rFonts w:hint="eastAsia" w:ascii="Times New Roman" w:hAnsi="Times New Roman" w:eastAsia="宋体" w:cs="Times New Roman"/>
                <w:kern w:val="2"/>
                <w:sz w:val="28"/>
                <w:szCs w:val="28"/>
                <w:lang w:val="en-US" w:eastAsia="zh-CN" w:bidi="ar-SA"/>
              </w:rPr>
            </w:pPr>
            <w:r>
              <w:rPr>
                <w:rFonts w:hint="eastAsia"/>
                <w:sz w:val="28"/>
                <w:szCs w:val="28"/>
                <w:lang w:val="en-US" w:eastAsia="zh-CN"/>
              </w:rPr>
              <w:t>字母书写端正，英文句子丰富，漫画故事用心。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ascii="Times New Roman" w:hAnsi="Times New Roman" w:eastAsia="宋体" w:cs="Times New Roman"/>
                <w:kern w:val="2"/>
                <w:sz w:val="28"/>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pPr>
              <w:rPr>
                <w:rFonts w:hint="eastAsia"/>
                <w:sz w:val="28"/>
              </w:rPr>
            </w:pPr>
          </w:p>
        </w:tc>
        <w:tc>
          <w:tcPr>
            <w:tcW w:w="900" w:type="dxa"/>
            <w:noWrap w:val="0"/>
            <w:vAlign w:val="top"/>
          </w:tcPr>
          <w:p>
            <w:pPr>
              <w:rPr>
                <w:rFonts w:hint="eastAsia"/>
                <w:sz w:val="28"/>
              </w:rPr>
            </w:pPr>
          </w:p>
        </w:tc>
        <w:tc>
          <w:tcPr>
            <w:tcW w:w="1440" w:type="dxa"/>
            <w:noWrap w:val="0"/>
            <w:vAlign w:val="top"/>
          </w:tcPr>
          <w:p>
            <w:pPr>
              <w:rPr>
                <w:rFonts w:hint="eastAsia"/>
                <w:sz w:val="28"/>
              </w:rPr>
            </w:pPr>
          </w:p>
        </w:tc>
        <w:tc>
          <w:tcPr>
            <w:tcW w:w="5606" w:type="dxa"/>
            <w:noWrap w:val="0"/>
            <w:vAlign w:val="top"/>
          </w:tcPr>
          <w:p>
            <w:pPr>
              <w:rPr>
                <w:rFonts w:hint="eastAsia"/>
                <w:sz w:val="28"/>
              </w:rPr>
            </w:pPr>
          </w:p>
        </w:tc>
      </w:tr>
    </w:tbl>
    <w:p>
      <w:pPr>
        <w:rPr>
          <w:rFonts w:hint="eastAsia"/>
          <w:sz w:val="28"/>
        </w:rPr>
      </w:pPr>
      <w:r>
        <w:rPr>
          <w:rFonts w:hint="eastAsia"/>
          <w:sz w:val="28"/>
        </w:rPr>
        <w:t>优秀</w:t>
      </w:r>
      <w:r>
        <w:rPr>
          <w:rFonts w:hint="eastAsia"/>
          <w:sz w:val="28"/>
          <w:lang w:eastAsia="zh-CN"/>
        </w:rPr>
        <w:t>校本课程</w:t>
      </w:r>
      <w:r>
        <w:rPr>
          <w:rFonts w:hint="eastAsia"/>
          <w:sz w:val="28"/>
        </w:rPr>
        <w:t>学员人数不超过总人数的</w:t>
      </w:r>
      <w:r>
        <w:rPr>
          <w:rFonts w:hint="eastAsia"/>
          <w:sz w:val="28"/>
          <w:lang w:val="en-US" w:eastAsia="zh-CN"/>
        </w:rPr>
        <w:t>30</w:t>
      </w:r>
      <w:r>
        <w:rPr>
          <w:rFonts w:hint="eastAsia"/>
          <w:sz w:val="28"/>
        </w:rPr>
        <w:t>%</w:t>
      </w:r>
      <w:r>
        <w:rPr>
          <w:rFonts w:hint="eastAsia"/>
          <w:sz w:val="28"/>
          <w:lang w:eastAsia="zh-CN"/>
        </w:rPr>
        <w:t>，</w:t>
      </w:r>
      <w:r>
        <w:rPr>
          <w:rFonts w:hint="eastAsia"/>
          <w:sz w:val="28"/>
          <w:lang w:val="en-US" w:eastAsia="zh-CN"/>
        </w:rPr>
        <w:t>期末由指导教师在优秀成员学生护照上评定盖章</w:t>
      </w:r>
      <w:r>
        <w:rPr>
          <w:rFonts w:hint="eastAsia"/>
          <w:sz w:val="28"/>
        </w:rPr>
        <w:t>。</w:t>
      </w:r>
    </w:p>
    <w:p>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r>
        <w:rPr>
          <w:rFonts w:hint="eastAsia" w:ascii="宋体" w:hAnsi="宋体"/>
          <w:b/>
          <w:bCs/>
          <w:sz w:val="28"/>
          <w:lang w:eastAsia="zh-CN"/>
        </w:rPr>
        <w:t>。</w:t>
      </w:r>
    </w:p>
    <w:sectPr>
      <w:pgSz w:w="11906" w:h="16838"/>
      <w:pgMar w:top="1440" w:right="1633" w:bottom="1440" w:left="163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panose1 w:val="05020102010507070707"/>
    <w:charset w:val="02"/>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EBC0B"/>
    <w:multiLevelType w:val="singleLevel"/>
    <w:tmpl w:val="012EBC0B"/>
    <w:lvl w:ilvl="0" w:tentative="0">
      <w:start w:val="1"/>
      <w:numFmt w:val="decimal"/>
      <w:suff w:val="nothing"/>
      <w:lvlText w:val="%1、"/>
      <w:lvlJc w:val="left"/>
    </w:lvl>
  </w:abstractNum>
  <w:abstractNum w:abstractNumId="1">
    <w:nsid w:val="39FF16D1"/>
    <w:multiLevelType w:val="singleLevel"/>
    <w:tmpl w:val="39FF16D1"/>
    <w:lvl w:ilvl="0" w:tentative="0">
      <w:start w:val="1"/>
      <w:numFmt w:val="decimal"/>
      <w:lvlText w:val="%1."/>
      <w:lvlJc w:val="left"/>
      <w:pPr>
        <w:tabs>
          <w:tab w:val="left" w:pos="312"/>
        </w:tabs>
      </w:pPr>
    </w:lvl>
  </w:abstractNum>
  <w:abstractNum w:abstractNumId="2">
    <w:nsid w:val="503EE188"/>
    <w:multiLevelType w:val="singleLevel"/>
    <w:tmpl w:val="503EE188"/>
    <w:lvl w:ilvl="0" w:tentative="0">
      <w:start w:val="5"/>
      <w:numFmt w:val="decimal"/>
      <w:suff w:val="nothing"/>
      <w:lvlText w:val="%1、"/>
      <w:lvlJc w:val="left"/>
      <w:pPr>
        <w:ind w:left="560" w:leftChars="0" w:firstLine="0" w:firstLineChars="0"/>
      </w:pPr>
    </w:lvl>
  </w:abstractNum>
  <w:abstractNum w:abstractNumId="3">
    <w:nsid w:val="5096FC13"/>
    <w:multiLevelType w:val="singleLevel"/>
    <w:tmpl w:val="5096FC13"/>
    <w:lvl w:ilvl="0" w:tentative="0">
      <w:start w:val="1"/>
      <w:numFmt w:val="decimal"/>
      <w:lvlText w:val="%1."/>
      <w:lvlJc w:val="left"/>
      <w:pPr>
        <w:tabs>
          <w:tab w:val="left" w:pos="312"/>
        </w:tabs>
      </w:pPr>
    </w:lvl>
  </w:abstractNum>
  <w:abstractNum w:abstractNumId="4">
    <w:nsid w:val="60C763B3"/>
    <w:multiLevelType w:val="singleLevel"/>
    <w:tmpl w:val="60C763B3"/>
    <w:lvl w:ilvl="0" w:tentative="0">
      <w:start w:val="1"/>
      <w:numFmt w:val="decimal"/>
      <w:suff w:val="space"/>
      <w:lvlText w:val="%1."/>
      <w:lvlJc w:val="left"/>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YWMwMzFmZmFhYWUzNzI5MjgzNTlmOGMyOGUxNDMifQ=="/>
  </w:docVars>
  <w:rsids>
    <w:rsidRoot w:val="588C1839"/>
    <w:rsid w:val="017D5040"/>
    <w:rsid w:val="01990CA6"/>
    <w:rsid w:val="056A536A"/>
    <w:rsid w:val="072D2654"/>
    <w:rsid w:val="07BB32C7"/>
    <w:rsid w:val="0953715A"/>
    <w:rsid w:val="0C506F56"/>
    <w:rsid w:val="0CB41A11"/>
    <w:rsid w:val="0D353011"/>
    <w:rsid w:val="0DC80E40"/>
    <w:rsid w:val="0EB85A16"/>
    <w:rsid w:val="12605F22"/>
    <w:rsid w:val="16752E29"/>
    <w:rsid w:val="1773341C"/>
    <w:rsid w:val="18EC6386"/>
    <w:rsid w:val="1C857776"/>
    <w:rsid w:val="1F492760"/>
    <w:rsid w:val="20076AA7"/>
    <w:rsid w:val="202E111D"/>
    <w:rsid w:val="207F7CF4"/>
    <w:rsid w:val="224E2A75"/>
    <w:rsid w:val="22BD4C2B"/>
    <w:rsid w:val="23C20F41"/>
    <w:rsid w:val="245049A5"/>
    <w:rsid w:val="246A24D4"/>
    <w:rsid w:val="29E55857"/>
    <w:rsid w:val="302B7FE0"/>
    <w:rsid w:val="322E624C"/>
    <w:rsid w:val="3A9779A0"/>
    <w:rsid w:val="3B6874B3"/>
    <w:rsid w:val="3D106DEA"/>
    <w:rsid w:val="42220868"/>
    <w:rsid w:val="42A5661E"/>
    <w:rsid w:val="449227BE"/>
    <w:rsid w:val="44DE0E79"/>
    <w:rsid w:val="46A94B6D"/>
    <w:rsid w:val="47D74F5B"/>
    <w:rsid w:val="4A103449"/>
    <w:rsid w:val="4A2B796A"/>
    <w:rsid w:val="4A90045C"/>
    <w:rsid w:val="4AF77958"/>
    <w:rsid w:val="4D1D02CA"/>
    <w:rsid w:val="50935064"/>
    <w:rsid w:val="54DC0BC8"/>
    <w:rsid w:val="55592DC0"/>
    <w:rsid w:val="588C1839"/>
    <w:rsid w:val="594A4D8A"/>
    <w:rsid w:val="5AAC5E7F"/>
    <w:rsid w:val="636B1423"/>
    <w:rsid w:val="642C081D"/>
    <w:rsid w:val="6BD3688A"/>
    <w:rsid w:val="6D8A5718"/>
    <w:rsid w:val="77482B78"/>
    <w:rsid w:val="77974723"/>
    <w:rsid w:val="780659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4185</Words>
  <Characters>5149</Characters>
  <Lines>0</Lines>
  <Paragraphs>0</Paragraphs>
  <TotalTime>1</TotalTime>
  <ScaleCrop>false</ScaleCrop>
  <LinksUpToDate>false</LinksUpToDate>
  <CharactersWithSpaces>5602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2019-07-24T06:07:00Z</dcterms:created>
  <dc:creator>亮亮1420504660</dc:creator>
  <cp:lastModifiedBy>Sue</cp:lastModifiedBy>
  <cp:lastPrinted>2019-09-06T01:46:00Z</cp:lastPrinted>
  <dcterms:modified xsi:type="dcterms:W3CDTF">2024-06-25T00:52:27Z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B2394D4E588C43CC9F74438C91C72003_13</vt:lpwstr>
  </property>
</Properties>
</file>