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月理论学习（</w:t>
      </w: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吴倩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6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spacing w:line="360" w:lineRule="auto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【论文题目】</w:t>
            </w:r>
          </w:p>
        </w:tc>
        <w:tc>
          <w:tcPr>
            <w:tcW w:w="6623" w:type="dxa"/>
            <w:vAlign w:val="center"/>
          </w:tcPr>
          <w:p>
            <w:pPr>
              <w:spacing w:line="360" w:lineRule="auto"/>
              <w:ind w:firstLine="964" w:firstLineChars="40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《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实验：数学学习的“脚手架”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spacing w:line="4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【学习摘要】</w:t>
            </w:r>
          </w:p>
        </w:tc>
        <w:tc>
          <w:tcPr>
            <w:tcW w:w="6623" w:type="dxa"/>
          </w:tcPr>
          <w:p>
            <w:pPr>
              <w:spacing w:line="4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摘要：数学是小学教育重要的组成部分，对发展学生的思维、提升学生的综合素养 </w:t>
            </w:r>
            <w:r>
              <w:rPr>
                <w:rFonts w:hint="default"/>
                <w:sz w:val="24"/>
                <w:lang w:val="en-US" w:eastAsia="zh-CN"/>
              </w:rPr>
              <w:t>具有不可忽视的作用。如何提升数学课堂教学质量，应是教师重点思考的问 题，而实验教学无疑是切实可行的策略之一，能“解放”学生的手脑，开发学生的 潜能，让他们完成对数学知识的再探索与再创造；能丰富学生的学习体验，让 他们获取知识经验，学会学习与思考，进而建构富有生命力的小学数学课堂。</w:t>
            </w:r>
          </w:p>
          <w:p>
            <w:pPr>
              <w:spacing w:line="4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关键词：小学数学 课堂教学 数学实验</w:t>
            </w:r>
          </w:p>
          <w:p>
            <w:pPr>
              <w:spacing w:line="4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《义务教育数学课程标准（2022 年版）》颁布后，学科核心素养引起了全社会的高度关注。因此，在教学过程中，教师应着力学生的长远发展，优化课堂教学结构，培养学生的数学综合能力，提升课堂教学成效；应摈弃传统的教学模式，引入有效的教学方法，促进学生的高效学习。而实验教学无疑是可行的方式，符合学生的认知规律，能促进学生持续的进步，让他们不自觉地融入其中，激发他们的求知欲望；能发挥集体的力量，让学生群策群力，获得技能和精神的双重成长。</w:t>
            </w:r>
          </w:p>
          <w:p>
            <w:pPr>
              <w:spacing w:line="4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在小学数学课堂教学中，教师要想通过实验教学促进学生的探索，增进学生的理解，就要激发学生的学习兴趣。当学生有了浓厚的兴趣，才会积极参与课堂学习，这也是教师促进课堂教学有序开展的根本保证。导入是课堂教学的开端，在日常教学中，教师应重视这一环节，应根据教学内容，为学生精心设计有趣的数学实验，进行新课导入，集中学生的注意力，提升学生对数学新知识的关注度。</w:t>
            </w:r>
          </w:p>
          <w:p>
            <w:pPr>
              <w:spacing w:line="4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spacing w:line="4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【学习反思】</w:t>
            </w:r>
          </w:p>
        </w:tc>
        <w:tc>
          <w:tcPr>
            <w:tcW w:w="6623" w:type="dxa"/>
          </w:tcPr>
          <w:p>
            <w:pPr>
              <w:spacing w:line="4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 xml:space="preserve">数学是一门复杂的学科，对学生的思维能力要求较高，如何才能将抽象、复杂的数学知识呈现在学生面前呢？在教学中，教师应注重对演示实验的运用，将难以理解的数学知识形象、直观地呈现在学生的眼前，发挥实验应用的价值，促进学生的高效学习，强化学生的认知，建构良好的知识体系，发展学生的探究能力。 </w:t>
            </w:r>
          </w:p>
          <w:p>
            <w:pPr>
              <w:spacing w:line="4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新课程标准要求教师着眼于学生的长远发展，精心设计教学环节，发挥学生的主体作用，让学生积极地获取数学知识，形成良好的知识结构，提升手脑并用的能力。因此，教师应坚持“以生为本”的教育理念，将学习的主动权交给学生，让学生参与知识形成和发展的全过程。</w:t>
            </w:r>
          </w:p>
          <w:p>
            <w:pPr>
              <w:spacing w:line="4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在教学过程中，教师应延伸教学的范围，开阔学生的视野，为学生设计具有应用性的实验，改变传统的教学方式，让学生运用课堂中所学的知识解决实际问题，进而提升学生的科学思维能力。</w:t>
            </w:r>
            <w:bookmarkStart w:id="0" w:name="_GoBack"/>
            <w:bookmarkEnd w:id="0"/>
            <w:r>
              <w:rPr>
                <w:rFonts w:hint="default"/>
                <w:sz w:val="24"/>
                <w:lang w:val="en-US" w:eastAsia="zh-CN"/>
              </w:rPr>
              <w:t>在新课程标准下的小学数学教学中，教师应精心挖掘教材，为学生设计多元化的实验，调动学生学习数学的热情，释放学生的学习潜能，让学生获得持久、深入的发展；应针对课堂教学中的重、难点，为学生引入有针对性的实验，让学生在实验的过程中掌握知识，进而形成数学关键能力。</w:t>
            </w:r>
          </w:p>
          <w:p>
            <w:pPr>
              <w:spacing w:line="4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KT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DX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U-BZ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3ZTc1ODZmNDQ5ODZkMGQ4ODNlNGNmYzg2Y2Q3YmQifQ=="/>
  </w:docVars>
  <w:rsids>
    <w:rsidRoot w:val="25DE4717"/>
    <w:rsid w:val="00172F5D"/>
    <w:rsid w:val="0018096D"/>
    <w:rsid w:val="00190247"/>
    <w:rsid w:val="001F14EF"/>
    <w:rsid w:val="00201238"/>
    <w:rsid w:val="002E2F14"/>
    <w:rsid w:val="003161C9"/>
    <w:rsid w:val="00384CD7"/>
    <w:rsid w:val="00422E8B"/>
    <w:rsid w:val="00435833"/>
    <w:rsid w:val="00553822"/>
    <w:rsid w:val="005B1C53"/>
    <w:rsid w:val="006C103B"/>
    <w:rsid w:val="00753411"/>
    <w:rsid w:val="00833E29"/>
    <w:rsid w:val="0088220C"/>
    <w:rsid w:val="00957170"/>
    <w:rsid w:val="009D7EE9"/>
    <w:rsid w:val="00A11239"/>
    <w:rsid w:val="00B07C93"/>
    <w:rsid w:val="00C3517A"/>
    <w:rsid w:val="00D50FB1"/>
    <w:rsid w:val="00EA5D29"/>
    <w:rsid w:val="00EF41C2"/>
    <w:rsid w:val="00F2236E"/>
    <w:rsid w:val="00F365E4"/>
    <w:rsid w:val="0321413B"/>
    <w:rsid w:val="065B5A88"/>
    <w:rsid w:val="087B5F6E"/>
    <w:rsid w:val="08A454C4"/>
    <w:rsid w:val="0B495B6E"/>
    <w:rsid w:val="0CE961B9"/>
    <w:rsid w:val="126A6657"/>
    <w:rsid w:val="1457788F"/>
    <w:rsid w:val="146401FE"/>
    <w:rsid w:val="14A10B0A"/>
    <w:rsid w:val="1E4F496B"/>
    <w:rsid w:val="2194531E"/>
    <w:rsid w:val="22C34341"/>
    <w:rsid w:val="22F664C5"/>
    <w:rsid w:val="24F27D51"/>
    <w:rsid w:val="25DE4717"/>
    <w:rsid w:val="283A6E54"/>
    <w:rsid w:val="297665B1"/>
    <w:rsid w:val="2C5B55EB"/>
    <w:rsid w:val="2CA5304B"/>
    <w:rsid w:val="351F3659"/>
    <w:rsid w:val="3B6829F3"/>
    <w:rsid w:val="3B8F43A2"/>
    <w:rsid w:val="3D2739F3"/>
    <w:rsid w:val="3D5567B2"/>
    <w:rsid w:val="42DE0FF8"/>
    <w:rsid w:val="48E9262D"/>
    <w:rsid w:val="4D9F75D5"/>
    <w:rsid w:val="4F1F09CE"/>
    <w:rsid w:val="51E952C3"/>
    <w:rsid w:val="52D34643"/>
    <w:rsid w:val="532C5467"/>
    <w:rsid w:val="57A10251"/>
    <w:rsid w:val="5B0C4E6B"/>
    <w:rsid w:val="5C8E2CEF"/>
    <w:rsid w:val="606C0140"/>
    <w:rsid w:val="61291238"/>
    <w:rsid w:val="63D77671"/>
    <w:rsid w:val="642F7E6A"/>
    <w:rsid w:val="664743FF"/>
    <w:rsid w:val="6A670B68"/>
    <w:rsid w:val="6B961BC0"/>
    <w:rsid w:val="6BAA67F2"/>
    <w:rsid w:val="6DBD1686"/>
    <w:rsid w:val="6DCF4F15"/>
    <w:rsid w:val="6F7F21D1"/>
    <w:rsid w:val="70891CF3"/>
    <w:rsid w:val="71C50B09"/>
    <w:rsid w:val="735A7977"/>
    <w:rsid w:val="78085BF3"/>
    <w:rsid w:val="78322549"/>
    <w:rsid w:val="79053EE1"/>
    <w:rsid w:val="7A3B22B0"/>
    <w:rsid w:val="7EDE4C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316</Words>
  <Characters>316</Characters>
  <Lines>11</Lines>
  <Paragraphs>3</Paragraphs>
  <TotalTime>6</TotalTime>
  <ScaleCrop>false</ScaleCrop>
  <LinksUpToDate>false</LinksUpToDate>
  <CharactersWithSpaces>321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2023-09-10T09:33:00Z</dcterms:created>
  <dc:creator>肉多多wsy</dc:creator>
  <cp:lastModifiedBy>初 衷 ，</cp:lastModifiedBy>
  <dcterms:modified xsi:type="dcterms:W3CDTF">2024-06-13T14:36:16Z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7499CD0A6D154EAD9F5FC192AE27BB78_13</vt:lpwstr>
  </property>
</Properties>
</file>