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90D38F">
      <w:pPr>
        <w:jc w:val="center"/>
        <w:rPr>
          <w:rFonts w:hint="eastAsia" w:ascii="黑体" w:hAnsi="黑体" w:eastAsia="黑体"/>
          <w:b/>
          <w:sz w:val="72"/>
          <w:szCs w:val="32"/>
        </w:rPr>
      </w:pPr>
      <w:r>
        <w:rPr>
          <w:rFonts w:hint="eastAsia" w:ascii="黑体" w:hAnsi="黑体" w:eastAsia="黑体"/>
          <w:b/>
          <w:sz w:val="72"/>
          <w:szCs w:val="32"/>
        </w:rPr>
        <w:t>常州市</w:t>
      </w:r>
      <w:r>
        <w:rPr>
          <w:rFonts w:hint="eastAsia" w:ascii="黑体" w:hAnsi="黑体" w:eastAsia="黑体"/>
          <w:b/>
          <w:sz w:val="72"/>
          <w:szCs w:val="32"/>
          <w:lang w:val="en-US" w:eastAsia="zh-CN"/>
        </w:rPr>
        <w:t>雕庄中心</w:t>
      </w:r>
      <w:r>
        <w:rPr>
          <w:rFonts w:hint="eastAsia" w:ascii="黑体" w:hAnsi="黑体" w:eastAsia="黑体"/>
          <w:b/>
          <w:sz w:val="72"/>
          <w:szCs w:val="32"/>
        </w:rPr>
        <w:t>小学</w:t>
      </w:r>
    </w:p>
    <w:p w14:paraId="5F00E2D4">
      <w:pPr>
        <w:jc w:val="center"/>
        <w:rPr>
          <w:rFonts w:hint="eastAsia" w:ascii="黑体" w:hAnsi="黑体" w:eastAsia="黑体"/>
          <w:sz w:val="52"/>
          <w:szCs w:val="52"/>
        </w:rPr>
      </w:pPr>
    </w:p>
    <w:p w14:paraId="7CDA111D">
      <w:pPr>
        <w:jc w:val="center"/>
        <w:rPr>
          <w:rFonts w:hint="eastAsia"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</w:rPr>
        <w:t>校本课程操作手册</w:t>
      </w:r>
    </w:p>
    <w:p w14:paraId="3B4D33F4">
      <w:pPr>
        <w:jc w:val="center"/>
        <w:rPr>
          <w:rFonts w:hint="eastAsia"/>
          <w:sz w:val="52"/>
          <w:szCs w:val="52"/>
        </w:rPr>
      </w:pPr>
    </w:p>
    <w:p w14:paraId="350C0573">
      <w:pPr>
        <w:jc w:val="center"/>
        <w:rPr>
          <w:rFonts w:hint="eastAsia"/>
          <w:sz w:val="52"/>
          <w:szCs w:val="52"/>
        </w:rPr>
      </w:pPr>
    </w:p>
    <w:p w14:paraId="769CA40F">
      <w:pPr>
        <w:jc w:val="center"/>
        <w:rPr>
          <w:rFonts w:hint="eastAsia"/>
          <w:sz w:val="52"/>
          <w:szCs w:val="52"/>
        </w:rPr>
      </w:pPr>
    </w:p>
    <w:p w14:paraId="192C926D">
      <w:pPr>
        <w:jc w:val="center"/>
        <w:rPr>
          <w:rFonts w:hint="eastAsia"/>
          <w:sz w:val="52"/>
          <w:szCs w:val="52"/>
        </w:rPr>
      </w:pPr>
    </w:p>
    <w:p w14:paraId="052C06C3">
      <w:pPr>
        <w:jc w:val="center"/>
        <w:rPr>
          <w:rFonts w:hint="eastAsia"/>
          <w:sz w:val="52"/>
          <w:szCs w:val="52"/>
        </w:rPr>
      </w:pPr>
      <w:r>
        <w:rPr>
          <w:rFonts w:hint="eastAsia"/>
          <w:sz w:val="52"/>
          <w:szCs w:val="52"/>
        </w:rPr>
        <w:t>课程名称：</w:t>
      </w:r>
      <w:r>
        <w:rPr>
          <w:sz w:val="52"/>
          <w:szCs w:val="52"/>
        </w:rPr>
        <w:t>_</w:t>
      </w:r>
      <w:r>
        <w:rPr>
          <w:rFonts w:hint="eastAsia"/>
          <w:sz w:val="52"/>
          <w:szCs w:val="52"/>
          <w:lang w:val="en-US" w:eastAsia="zh-CN"/>
        </w:rPr>
        <w:t>爱上古诗</w:t>
      </w:r>
      <w:r>
        <w:rPr>
          <w:sz w:val="52"/>
          <w:szCs w:val="52"/>
        </w:rPr>
        <w:t>_________</w:t>
      </w:r>
      <w:r>
        <w:rPr>
          <w:rFonts w:hint="eastAsia"/>
          <w:sz w:val="52"/>
          <w:szCs w:val="52"/>
        </w:rPr>
        <w:t xml:space="preserve"> </w:t>
      </w:r>
    </w:p>
    <w:p w14:paraId="11D4EED5">
      <w:pPr>
        <w:jc w:val="center"/>
        <w:rPr>
          <w:rFonts w:hint="eastAsia"/>
          <w:sz w:val="52"/>
          <w:szCs w:val="52"/>
        </w:rPr>
      </w:pPr>
    </w:p>
    <w:p w14:paraId="44DC6D96">
      <w:pPr>
        <w:jc w:val="center"/>
        <w:rPr>
          <w:rFonts w:hint="eastAsia"/>
          <w:sz w:val="52"/>
          <w:szCs w:val="52"/>
        </w:rPr>
      </w:pPr>
    </w:p>
    <w:p w14:paraId="75FF5E85"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任教教师</w:t>
      </w:r>
      <w:r>
        <w:rPr>
          <w:sz w:val="52"/>
          <w:szCs w:val="52"/>
        </w:rPr>
        <w:t>:__</w:t>
      </w:r>
      <w:r>
        <w:rPr>
          <w:rFonts w:hint="eastAsia"/>
          <w:sz w:val="52"/>
          <w:szCs w:val="52"/>
          <w:lang w:val="en-US" w:eastAsia="zh-CN"/>
        </w:rPr>
        <w:t>何曙慧</w:t>
      </w:r>
      <w:r>
        <w:rPr>
          <w:sz w:val="52"/>
          <w:szCs w:val="52"/>
        </w:rPr>
        <w:t>_________</w:t>
      </w:r>
    </w:p>
    <w:p w14:paraId="614D5809">
      <w:pPr>
        <w:jc w:val="center"/>
        <w:rPr>
          <w:rFonts w:hint="eastAsia"/>
        </w:rPr>
      </w:pPr>
    </w:p>
    <w:p w14:paraId="53344354">
      <w:pPr>
        <w:jc w:val="center"/>
        <w:rPr>
          <w:rFonts w:hint="eastAsia"/>
        </w:rPr>
      </w:pPr>
    </w:p>
    <w:p w14:paraId="43523833">
      <w:pPr>
        <w:jc w:val="center"/>
        <w:rPr>
          <w:rFonts w:hint="eastAsia"/>
        </w:rPr>
      </w:pPr>
    </w:p>
    <w:p w14:paraId="5D2CADD1">
      <w:pPr>
        <w:jc w:val="center"/>
        <w:rPr>
          <w:rFonts w:hint="eastAsia"/>
        </w:rPr>
      </w:pPr>
    </w:p>
    <w:p w14:paraId="327D098A">
      <w:pPr>
        <w:jc w:val="center"/>
        <w:rPr>
          <w:rFonts w:hint="eastAsia"/>
        </w:rPr>
      </w:pPr>
    </w:p>
    <w:p w14:paraId="2EA25D95">
      <w:pPr>
        <w:jc w:val="center"/>
        <w:rPr>
          <w:rFonts w:hint="eastAsia"/>
        </w:rPr>
      </w:pPr>
    </w:p>
    <w:p w14:paraId="3402CAA1">
      <w:pPr>
        <w:rPr>
          <w:rFonts w:hint="eastAsia"/>
          <w:b/>
          <w:sz w:val="48"/>
          <w:szCs w:val="48"/>
        </w:rPr>
      </w:pPr>
    </w:p>
    <w:p w14:paraId="772DE250">
      <w:pPr>
        <w:jc w:val="center"/>
        <w:rPr>
          <w:rFonts w:hint="eastAsia"/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二0</w:t>
      </w:r>
      <w:r>
        <w:rPr>
          <w:rFonts w:hint="eastAsia"/>
          <w:b/>
          <w:sz w:val="52"/>
          <w:szCs w:val="52"/>
          <w:lang w:val="en-US" w:eastAsia="zh-CN"/>
        </w:rPr>
        <w:t>二四</w:t>
      </w:r>
      <w:r>
        <w:rPr>
          <w:rFonts w:hint="eastAsia"/>
          <w:b/>
          <w:sz w:val="52"/>
          <w:szCs w:val="52"/>
        </w:rPr>
        <w:t>年</w:t>
      </w:r>
      <w:r>
        <w:rPr>
          <w:rFonts w:hint="eastAsia"/>
          <w:b/>
          <w:sz w:val="52"/>
          <w:szCs w:val="52"/>
          <w:lang w:val="en-US" w:eastAsia="zh-CN"/>
        </w:rPr>
        <w:t>二</w:t>
      </w:r>
      <w:r>
        <w:rPr>
          <w:rFonts w:hint="eastAsia"/>
          <w:b/>
          <w:sz w:val="52"/>
          <w:szCs w:val="52"/>
        </w:rPr>
        <w:t>月</w:t>
      </w:r>
    </w:p>
    <w:p w14:paraId="11359D39"/>
    <w:p w14:paraId="5E28F1F0"/>
    <w:p w14:paraId="343A047A"/>
    <w:p w14:paraId="40C4FD5F"/>
    <w:p w14:paraId="04D1F8CB"/>
    <w:p w14:paraId="0C3CAD71"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雕庄中心小学</w:t>
      </w:r>
      <w:r>
        <w:rPr>
          <w:rFonts w:hint="eastAsia"/>
          <w:b/>
          <w:sz w:val="36"/>
          <w:szCs w:val="36"/>
          <w:lang w:eastAsia="zh-CN"/>
        </w:rPr>
        <w:t>校本课程</w:t>
      </w:r>
      <w:r>
        <w:rPr>
          <w:rFonts w:hint="eastAsia"/>
          <w:b/>
          <w:sz w:val="36"/>
          <w:szCs w:val="36"/>
        </w:rPr>
        <w:t>规章制度</w:t>
      </w:r>
    </w:p>
    <w:p w14:paraId="01F21142">
      <w:pPr>
        <w:jc w:val="center"/>
        <w:rPr>
          <w:rFonts w:hint="eastAsia" w:ascii="宋体" w:hAnsi="宋体"/>
          <w:sz w:val="28"/>
          <w:szCs w:val="21"/>
        </w:rPr>
      </w:pPr>
    </w:p>
    <w:p w14:paraId="0775E803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一、活动前</w:t>
      </w:r>
    </w:p>
    <w:p w14:paraId="3E53A9D1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1．教师提前3分钟</w:t>
      </w:r>
      <w:r>
        <w:rPr>
          <w:rFonts w:hint="eastAsia" w:ascii="宋体" w:hAnsi="宋体"/>
          <w:sz w:val="28"/>
          <w:szCs w:val="21"/>
        </w:rPr>
        <w:t>到达上课地点，</w:t>
      </w:r>
      <w:r>
        <w:rPr>
          <w:rFonts w:hint="eastAsia" w:ascii="宋体" w:hAnsi="宋体"/>
          <w:sz w:val="28"/>
        </w:rPr>
        <w:t>队员</w:t>
      </w:r>
      <w:r>
        <w:rPr>
          <w:rFonts w:hint="eastAsia" w:ascii="宋体" w:hAnsi="宋体"/>
          <w:sz w:val="28"/>
          <w:szCs w:val="21"/>
        </w:rPr>
        <w:t>准时、坚持参加每次活动。</w:t>
      </w:r>
    </w:p>
    <w:p w14:paraId="6A12A2B7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2．教师做好每次活动的考勤，请假的队员要及时与该生的班主任联系，搞清去向。</w:t>
      </w:r>
    </w:p>
    <w:p w14:paraId="160BEF46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  <w:szCs w:val="21"/>
        </w:rPr>
        <w:t>3．教师做好课前准备，学生带好所需的学习用品。</w:t>
      </w:r>
    </w:p>
    <w:p w14:paraId="5D323453">
      <w:pPr>
        <w:jc w:val="left"/>
        <w:rPr>
          <w:rFonts w:hint="eastAsia" w:ascii="宋体" w:hAnsi="宋体"/>
          <w:sz w:val="28"/>
        </w:rPr>
      </w:pPr>
    </w:p>
    <w:p w14:paraId="4851DC4C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二、活动时</w:t>
      </w:r>
    </w:p>
    <w:p w14:paraId="6EE699E1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1.队员要遵守纪律，</w:t>
      </w:r>
      <w:r>
        <w:rPr>
          <w:rFonts w:hint="eastAsia" w:ascii="宋体" w:hAnsi="宋体"/>
          <w:sz w:val="28"/>
          <w:szCs w:val="21"/>
        </w:rPr>
        <w:t>按时、认真完成学习任务。</w:t>
      </w:r>
    </w:p>
    <w:p w14:paraId="41AA8BDA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color w:val="000000"/>
          <w:sz w:val="28"/>
        </w:rPr>
        <w:t>2.队员之间要团结合作、互帮互助、友好相处。</w:t>
      </w:r>
    </w:p>
    <w:p w14:paraId="60B24D34">
      <w:pPr>
        <w:jc w:val="left"/>
        <w:rPr>
          <w:rFonts w:hint="eastAsia" w:ascii="宋体" w:hAnsi="宋体"/>
          <w:sz w:val="28"/>
        </w:rPr>
      </w:pPr>
    </w:p>
    <w:p w14:paraId="1BECC3B0"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三、活动后</w:t>
      </w:r>
    </w:p>
    <w:p w14:paraId="03BABC16"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1．要做好教室的清洁打扫。请各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再结合各自的特点，师生共同补充制定具有个性化的制度，其中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岗位设置、优秀社员评选标准不可少。</w:t>
      </w:r>
    </w:p>
    <w:p w14:paraId="0780115C"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2.制度定好后，请上传至校园网“学生成长——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工作”栏目</w:t>
      </w:r>
    </w:p>
    <w:p w14:paraId="6A171FF8"/>
    <w:p w14:paraId="364943EE"/>
    <w:p w14:paraId="0A0A2BC3"/>
    <w:p w14:paraId="440357A3"/>
    <w:p w14:paraId="2C6C3B61"/>
    <w:p w14:paraId="6FEDB05F"/>
    <w:p w14:paraId="5B9DF188"/>
    <w:p w14:paraId="035CE507"/>
    <w:p w14:paraId="09FDE3C4"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</w:p>
    <w:p w14:paraId="3649FEE6"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常州市</w:t>
      </w:r>
      <w:r>
        <w:rPr>
          <w:rFonts w:hint="eastAsia" w:ascii="黑体" w:hAnsi="黑体" w:eastAsia="黑体"/>
          <w:sz w:val="32"/>
          <w:szCs w:val="32"/>
          <w:lang w:eastAsia="zh-CN"/>
        </w:rPr>
        <w:t>雕庄中心</w:t>
      </w:r>
      <w:r>
        <w:rPr>
          <w:rFonts w:hint="eastAsia" w:ascii="黑体" w:hAnsi="黑体" w:eastAsia="黑体"/>
          <w:sz w:val="32"/>
          <w:szCs w:val="32"/>
        </w:rPr>
        <w:t>小学校本课程开发纲要</w:t>
      </w:r>
    </w:p>
    <w:tbl>
      <w:tblPr>
        <w:tblStyle w:val="3"/>
        <w:tblW w:w="8982" w:type="dxa"/>
        <w:tblInd w:w="-3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0"/>
        <w:gridCol w:w="3060"/>
        <w:gridCol w:w="1635"/>
        <w:gridCol w:w="1647"/>
      </w:tblGrid>
      <w:tr w14:paraId="05A589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 w14:paraId="44E26B6F"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开发的课程名称</w:t>
            </w:r>
          </w:p>
        </w:tc>
        <w:tc>
          <w:tcPr>
            <w:tcW w:w="3060" w:type="dxa"/>
            <w:noWrap w:val="0"/>
            <w:vAlign w:val="center"/>
          </w:tcPr>
          <w:p w14:paraId="4FDF0C16">
            <w:pPr>
              <w:spacing w:line="276" w:lineRule="auto"/>
              <w:jc w:val="center"/>
              <w:rPr>
                <w:rFonts w:hint="default" w:eastAsia="宋体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sz w:val="28"/>
                <w:szCs w:val="28"/>
                <w:lang w:val="en-US" w:eastAsia="zh-CN"/>
              </w:rPr>
              <w:t>爱上古诗</w:t>
            </w:r>
          </w:p>
        </w:tc>
        <w:tc>
          <w:tcPr>
            <w:tcW w:w="1635" w:type="dxa"/>
            <w:noWrap w:val="0"/>
            <w:vAlign w:val="center"/>
          </w:tcPr>
          <w:p w14:paraId="5FF503C7"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教师姓名</w:t>
            </w:r>
          </w:p>
        </w:tc>
        <w:tc>
          <w:tcPr>
            <w:tcW w:w="1647" w:type="dxa"/>
            <w:noWrap w:val="0"/>
            <w:vAlign w:val="center"/>
          </w:tcPr>
          <w:p w14:paraId="6C9FCE52">
            <w:pPr>
              <w:spacing w:line="276" w:lineRule="auto"/>
              <w:jc w:val="center"/>
              <w:rPr>
                <w:rFonts w:hint="eastAsia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何曙慧</w:t>
            </w:r>
          </w:p>
        </w:tc>
      </w:tr>
      <w:tr w14:paraId="220B34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 w14:paraId="18B333D6"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实施对象</w:t>
            </w:r>
          </w:p>
        </w:tc>
        <w:tc>
          <w:tcPr>
            <w:tcW w:w="3060" w:type="dxa"/>
            <w:noWrap w:val="0"/>
            <w:vAlign w:val="center"/>
          </w:tcPr>
          <w:p w14:paraId="65ACB463">
            <w:pPr>
              <w:spacing w:line="276" w:lineRule="auto"/>
              <w:jc w:val="center"/>
              <w:rPr>
                <w:rFonts w:hint="eastAsia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一（3）</w:t>
            </w:r>
          </w:p>
        </w:tc>
        <w:tc>
          <w:tcPr>
            <w:tcW w:w="1635" w:type="dxa"/>
            <w:noWrap w:val="0"/>
            <w:vAlign w:val="center"/>
          </w:tcPr>
          <w:p w14:paraId="785932CC"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班级规模</w:t>
            </w:r>
          </w:p>
        </w:tc>
        <w:tc>
          <w:tcPr>
            <w:tcW w:w="1647" w:type="dxa"/>
            <w:noWrap w:val="0"/>
            <w:vAlign w:val="center"/>
          </w:tcPr>
          <w:p w14:paraId="5C7A4CC7"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40</w:t>
            </w:r>
          </w:p>
        </w:tc>
      </w:tr>
      <w:tr w14:paraId="52C0E8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2" w:hRule="atLeast"/>
        </w:trPr>
        <w:tc>
          <w:tcPr>
            <w:tcW w:w="2640" w:type="dxa"/>
            <w:noWrap w:val="0"/>
            <w:vAlign w:val="center"/>
          </w:tcPr>
          <w:p w14:paraId="4240F069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eastAsia="zh-CN"/>
              </w:rPr>
              <w:t>展示形式</w:t>
            </w:r>
          </w:p>
        </w:tc>
        <w:tc>
          <w:tcPr>
            <w:tcW w:w="6342" w:type="dxa"/>
            <w:gridSpan w:val="3"/>
            <w:noWrap w:val="0"/>
            <w:vAlign w:val="top"/>
          </w:tcPr>
          <w:p w14:paraId="3494B757"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视频展示  </w:t>
            </w:r>
          </w:p>
          <w:p w14:paraId="566F4876"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default" w:ascii="Arial" w:hAnsi="Arial" w:eastAsia="宋体" w:cs="Arial"/>
                <w:b/>
                <w:bCs/>
                <w:kern w:val="0"/>
                <w:sz w:val="28"/>
                <w:szCs w:val="28"/>
                <w:lang w:val="en-US" w:eastAsia="zh-CN"/>
              </w:rPr>
              <w:t>√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kern w:val="0"/>
                <w:sz w:val="28"/>
                <w:szCs w:val="28"/>
                <w:lang w:val="en-US" w:eastAsia="zh-CN"/>
              </w:rPr>
              <w:t>作品展示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 </w:t>
            </w:r>
          </w:p>
          <w:p w14:paraId="23D34F4C"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现场展示  </w:t>
            </w:r>
          </w:p>
          <w:p w14:paraId="4468B278">
            <w:pPr>
              <w:widowControl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其他形式：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</w:t>
            </w:r>
          </w:p>
        </w:tc>
      </w:tr>
      <w:tr w14:paraId="71F24C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9" w:hRule="atLeast"/>
        </w:trPr>
        <w:tc>
          <w:tcPr>
            <w:tcW w:w="2640" w:type="dxa"/>
            <w:noWrap w:val="0"/>
            <w:vAlign w:val="center"/>
          </w:tcPr>
          <w:p w14:paraId="1BAEB97E"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课程目标</w:t>
            </w:r>
          </w:p>
        </w:tc>
        <w:tc>
          <w:tcPr>
            <w:tcW w:w="6342" w:type="dxa"/>
            <w:gridSpan w:val="3"/>
            <w:noWrap w:val="0"/>
            <w:vAlign w:val="top"/>
          </w:tcPr>
          <w:p w14:paraId="01553FDE">
            <w:pPr>
              <w:spacing w:line="440" w:lineRule="exact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1知识与能力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：</w:t>
            </w:r>
            <w:r>
              <w:rPr>
                <w:rFonts w:ascii="宋体" w:hAnsi="宋体" w:eastAsia="宋体" w:cs="宋体"/>
                <w:sz w:val="24"/>
                <w:szCs w:val="24"/>
              </w:rPr>
              <w:t>阅读经典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古</w:t>
            </w:r>
            <w:r>
              <w:rPr>
                <w:rFonts w:ascii="宋体" w:hAnsi="宋体" w:eastAsia="宋体" w:cs="宋体"/>
                <w:sz w:val="24"/>
                <w:szCs w:val="24"/>
              </w:rPr>
              <w:t>诗文，积累语言材料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ascii="宋体" w:hAnsi="宋体" w:eastAsia="宋体" w:cs="宋体"/>
                <w:sz w:val="24"/>
                <w:szCs w:val="24"/>
              </w:rPr>
              <w:t>形成良好的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语</w:t>
            </w:r>
            <w:r>
              <w:rPr>
                <w:rFonts w:ascii="宋体" w:hAnsi="宋体" w:eastAsia="宋体" w:cs="宋体"/>
                <w:sz w:val="24"/>
                <w:szCs w:val="24"/>
              </w:rPr>
              <w:t>感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ascii="宋体" w:hAnsi="宋体" w:eastAsia="宋体" w:cs="宋体"/>
                <w:sz w:val="24"/>
                <w:szCs w:val="24"/>
              </w:rPr>
              <w:t>提高阅读能力和写作能力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。</w:t>
            </w:r>
          </w:p>
          <w:p w14:paraId="1BFC3D76">
            <w:pPr>
              <w:spacing w:line="440" w:lineRule="exac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2.过程与方法:通过形式多样的读书活动，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激发兴趣</w:t>
            </w:r>
            <w:r>
              <w:rPr>
                <w:rFonts w:ascii="宋体" w:hAnsi="宋体" w:eastAsia="宋体" w:cs="宋体"/>
                <w:sz w:val="24"/>
                <w:szCs w:val="24"/>
              </w:rPr>
              <w:t>、使学生乐学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。</w:t>
            </w:r>
          </w:p>
          <w:p w14:paraId="40B546BF">
            <w:pPr>
              <w:spacing w:line="440" w:lineRule="exact"/>
              <w:rPr>
                <w:rFonts w:hint="eastAsia" w:ascii="宋体" w:hAnsi="宋体"/>
                <w:sz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3.情感价值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营</w:t>
            </w:r>
            <w:r>
              <w:rPr>
                <w:rFonts w:ascii="宋体" w:hAnsi="宋体" w:eastAsia="宋体" w:cs="宋体"/>
                <w:sz w:val="24"/>
                <w:szCs w:val="24"/>
              </w:rPr>
              <w:t>造轻松快乐的读书氛围,养成好的读书习惯，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让</w:t>
            </w:r>
            <w:r>
              <w:rPr>
                <w:rFonts w:ascii="宋体" w:hAnsi="宋体" w:eastAsia="宋体" w:cs="宋体"/>
                <w:sz w:val="24"/>
                <w:szCs w:val="24"/>
              </w:rPr>
              <w:t>古诗文走进学生生活。</w:t>
            </w:r>
          </w:p>
        </w:tc>
      </w:tr>
      <w:tr w14:paraId="0923D5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7" w:hRule="atLeast"/>
        </w:trPr>
        <w:tc>
          <w:tcPr>
            <w:tcW w:w="2640" w:type="dxa"/>
            <w:noWrap w:val="0"/>
            <w:vAlign w:val="center"/>
          </w:tcPr>
          <w:p w14:paraId="1342FE1E"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课程内容</w:t>
            </w:r>
          </w:p>
          <w:p w14:paraId="3B18E354"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及实施</w:t>
            </w:r>
          </w:p>
        </w:tc>
        <w:tc>
          <w:tcPr>
            <w:tcW w:w="6342" w:type="dxa"/>
            <w:gridSpan w:val="3"/>
            <w:noWrap w:val="0"/>
            <w:vAlign w:val="top"/>
          </w:tcPr>
          <w:p w14:paraId="370372F3">
            <w:pPr>
              <w:widowControl/>
              <w:spacing w:line="440" w:lineRule="exac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根据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一</w:t>
            </w:r>
            <w:r>
              <w:rPr>
                <w:rFonts w:ascii="宋体" w:hAnsi="宋体" w:eastAsia="宋体" w:cs="宋体"/>
                <w:sz w:val="24"/>
                <w:szCs w:val="24"/>
              </w:rPr>
              <w:t>年级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学</w:t>
            </w:r>
            <w:r>
              <w:rPr>
                <w:rFonts w:ascii="宋体" w:hAnsi="宋体" w:eastAsia="宋体" w:cs="宋体"/>
                <w:sz w:val="24"/>
                <w:szCs w:val="24"/>
              </w:rPr>
              <w:t>生要求，读《古诗文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鉴赏</w:t>
            </w:r>
            <w:r>
              <w:rPr>
                <w:rFonts w:ascii="宋体" w:hAnsi="宋体" w:eastAsia="宋体" w:cs="宋体"/>
                <w:sz w:val="24"/>
                <w:szCs w:val="24"/>
              </w:rPr>
              <w:t>》、利学生自读，师生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共</w:t>
            </w:r>
            <w:r>
              <w:rPr>
                <w:rFonts w:ascii="宋体" w:hAnsi="宋体" w:eastAsia="宋体" w:cs="宋体"/>
                <w:sz w:val="24"/>
                <w:szCs w:val="24"/>
              </w:rPr>
              <w:t>读。</w:t>
            </w:r>
          </w:p>
        </w:tc>
      </w:tr>
      <w:tr w14:paraId="45B5D4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6" w:hRule="atLeast"/>
        </w:trPr>
        <w:tc>
          <w:tcPr>
            <w:tcW w:w="2640" w:type="dxa"/>
            <w:noWrap w:val="0"/>
            <w:vAlign w:val="center"/>
          </w:tcPr>
          <w:p w14:paraId="07D7E426"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课程评价</w:t>
            </w:r>
          </w:p>
        </w:tc>
        <w:tc>
          <w:tcPr>
            <w:tcW w:w="6342" w:type="dxa"/>
            <w:gridSpan w:val="3"/>
            <w:noWrap w:val="0"/>
            <w:vAlign w:val="top"/>
          </w:tcPr>
          <w:p w14:paraId="1543F66C">
            <w:pPr>
              <w:pStyle w:val="2"/>
              <w:spacing w:before="0" w:beforeAutospacing="0" w:after="0" w:afterAutospacing="0" w:line="440" w:lineRule="exact"/>
              <w:jc w:val="both"/>
              <w:rPr>
                <w:rFonts w:hint="eastAsia" w:cs="Arial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以学生活动为主，形式多样</w:t>
            </w:r>
            <w:r>
              <w:rPr>
                <w:rFonts w:hint="eastAsia" w:cs="宋体"/>
                <w:sz w:val="24"/>
                <w:szCs w:val="24"/>
                <w:lang w:eastAsia="zh-CN"/>
              </w:rPr>
              <w:t>，</w:t>
            </w:r>
            <w:r>
              <w:rPr>
                <w:rFonts w:ascii="宋体" w:hAnsi="宋体" w:eastAsia="宋体" w:cs="宋体"/>
                <w:sz w:val="24"/>
                <w:szCs w:val="24"/>
              </w:rPr>
              <w:t>趣味性强</w:t>
            </w:r>
            <w:r>
              <w:rPr>
                <w:rFonts w:hint="eastAsia" w:cs="宋体"/>
                <w:sz w:val="24"/>
                <w:szCs w:val="24"/>
                <w:lang w:eastAsia="zh-CN"/>
              </w:rPr>
              <w:t>，</w:t>
            </w:r>
            <w:r>
              <w:rPr>
                <w:rFonts w:ascii="宋体" w:hAnsi="宋体" w:eastAsia="宋体" w:cs="宋体"/>
                <w:sz w:val="24"/>
                <w:szCs w:val="24"/>
              </w:rPr>
              <w:t>成就感强，受学生欢迎</w:t>
            </w:r>
            <w:r>
              <w:rPr>
                <w:rFonts w:hint="eastAsia" w:cs="宋体"/>
                <w:sz w:val="24"/>
                <w:szCs w:val="24"/>
                <w:lang w:eastAsia="zh-CN"/>
              </w:rPr>
              <w:t>。</w:t>
            </w:r>
            <w:r>
              <w:rPr>
                <w:rFonts w:ascii="宋体" w:hAnsi="宋体" w:eastAsia="宋体" w:cs="宋体"/>
                <w:sz w:val="24"/>
                <w:szCs w:val="24"/>
              </w:rPr>
              <w:t>如开展知识竞赛了解诗人，开展古诗文</w:t>
            </w:r>
            <w:r>
              <w:rPr>
                <w:rFonts w:hint="eastAsia" w:cs="宋体"/>
                <w:sz w:val="24"/>
                <w:szCs w:val="24"/>
                <w:lang w:val="en-US" w:eastAsia="zh-CN"/>
              </w:rPr>
              <w:t>吟</w:t>
            </w:r>
            <w:r>
              <w:rPr>
                <w:rFonts w:ascii="宋体" w:hAnsi="宋体" w:eastAsia="宋体" w:cs="宋体"/>
                <w:sz w:val="24"/>
                <w:szCs w:val="24"/>
              </w:rPr>
              <w:t>诵等</w:t>
            </w:r>
            <w:r>
              <w:rPr>
                <w:rFonts w:hint="eastAsia" w:cs="宋体"/>
                <w:sz w:val="24"/>
                <w:szCs w:val="24"/>
                <w:lang w:eastAsia="zh-CN"/>
              </w:rPr>
              <w:t>。</w:t>
            </w:r>
          </w:p>
        </w:tc>
      </w:tr>
    </w:tbl>
    <w:p w14:paraId="1E9FB1BA"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 w14:paraId="6C9576CA">
      <w:pPr>
        <w:ind w:firstLine="3253" w:firstLineChars="900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授 课 计 划</w:t>
      </w:r>
    </w:p>
    <w:tbl>
      <w:tblPr>
        <w:tblStyle w:val="3"/>
        <w:tblpPr w:leftFromText="180" w:rightFromText="180" w:vertAnchor="text" w:horzAnchor="margin" w:tblpY="2"/>
        <w:tblW w:w="85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900"/>
        <w:gridCol w:w="6840"/>
      </w:tblGrid>
      <w:tr w14:paraId="63BFD8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 w14:paraId="5930CAEF"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 w14:paraId="2DEFFA08"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周次</w:t>
            </w:r>
          </w:p>
        </w:tc>
        <w:tc>
          <w:tcPr>
            <w:tcW w:w="6840" w:type="dxa"/>
            <w:noWrap w:val="0"/>
            <w:vAlign w:val="center"/>
          </w:tcPr>
          <w:p w14:paraId="11D0AB7F"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授课内容安排</w:t>
            </w:r>
          </w:p>
        </w:tc>
      </w:tr>
      <w:tr w14:paraId="0BB31B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07916CDF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</w:p>
        </w:tc>
        <w:tc>
          <w:tcPr>
            <w:tcW w:w="900" w:type="dxa"/>
            <w:noWrap w:val="0"/>
            <w:vAlign w:val="top"/>
          </w:tcPr>
          <w:p w14:paraId="6EF6C2DA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2</w:t>
            </w:r>
          </w:p>
        </w:tc>
        <w:tc>
          <w:tcPr>
            <w:tcW w:w="6840" w:type="dxa"/>
            <w:noWrap w:val="0"/>
            <w:vAlign w:val="top"/>
          </w:tcPr>
          <w:p w14:paraId="4AD8672D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古诗文1</w:t>
            </w:r>
          </w:p>
        </w:tc>
      </w:tr>
      <w:tr w14:paraId="263120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74A0C9EB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900" w:type="dxa"/>
            <w:noWrap w:val="0"/>
            <w:vAlign w:val="top"/>
          </w:tcPr>
          <w:p w14:paraId="4A21CE48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3</w:t>
            </w:r>
          </w:p>
        </w:tc>
        <w:tc>
          <w:tcPr>
            <w:tcW w:w="6840" w:type="dxa"/>
            <w:noWrap w:val="0"/>
            <w:vAlign w:val="top"/>
          </w:tcPr>
          <w:p w14:paraId="4CA4421C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古诗文2</w:t>
            </w:r>
          </w:p>
        </w:tc>
      </w:tr>
      <w:tr w14:paraId="2AC578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1D1307F3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900" w:type="dxa"/>
            <w:noWrap w:val="0"/>
            <w:vAlign w:val="top"/>
          </w:tcPr>
          <w:p w14:paraId="7C396600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4</w:t>
            </w:r>
          </w:p>
        </w:tc>
        <w:tc>
          <w:tcPr>
            <w:tcW w:w="6840" w:type="dxa"/>
            <w:noWrap w:val="0"/>
            <w:vAlign w:val="top"/>
          </w:tcPr>
          <w:p w14:paraId="57FE0641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古诗文3</w:t>
            </w:r>
          </w:p>
        </w:tc>
      </w:tr>
      <w:tr w14:paraId="29BF7F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6755CECD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900" w:type="dxa"/>
            <w:noWrap w:val="0"/>
            <w:vAlign w:val="top"/>
          </w:tcPr>
          <w:p w14:paraId="34680320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5</w:t>
            </w:r>
          </w:p>
        </w:tc>
        <w:tc>
          <w:tcPr>
            <w:tcW w:w="6840" w:type="dxa"/>
            <w:noWrap w:val="0"/>
            <w:vAlign w:val="top"/>
          </w:tcPr>
          <w:p w14:paraId="3D241FF9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古诗文4</w:t>
            </w:r>
          </w:p>
        </w:tc>
      </w:tr>
      <w:tr w14:paraId="325A8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666DF2CB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900" w:type="dxa"/>
            <w:noWrap w:val="0"/>
            <w:vAlign w:val="top"/>
          </w:tcPr>
          <w:p w14:paraId="5299F2EA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6</w:t>
            </w:r>
          </w:p>
        </w:tc>
        <w:tc>
          <w:tcPr>
            <w:tcW w:w="6840" w:type="dxa"/>
            <w:noWrap w:val="0"/>
            <w:vAlign w:val="top"/>
          </w:tcPr>
          <w:p w14:paraId="6A16F791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古诗文5</w:t>
            </w:r>
          </w:p>
        </w:tc>
      </w:tr>
      <w:tr w14:paraId="3C4623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13AE91BA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900" w:type="dxa"/>
            <w:noWrap w:val="0"/>
            <w:vAlign w:val="top"/>
          </w:tcPr>
          <w:p w14:paraId="4305224A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7</w:t>
            </w:r>
          </w:p>
        </w:tc>
        <w:tc>
          <w:tcPr>
            <w:tcW w:w="6840" w:type="dxa"/>
            <w:noWrap w:val="0"/>
            <w:vAlign w:val="top"/>
          </w:tcPr>
          <w:p w14:paraId="19CC0276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古诗文6</w:t>
            </w:r>
          </w:p>
        </w:tc>
      </w:tr>
      <w:tr w14:paraId="677F93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3F12F4FE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900" w:type="dxa"/>
            <w:noWrap w:val="0"/>
            <w:vAlign w:val="top"/>
          </w:tcPr>
          <w:p w14:paraId="78B3E65A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8</w:t>
            </w:r>
          </w:p>
        </w:tc>
        <w:tc>
          <w:tcPr>
            <w:tcW w:w="6840" w:type="dxa"/>
            <w:noWrap w:val="0"/>
            <w:vAlign w:val="top"/>
          </w:tcPr>
          <w:p w14:paraId="66B21BB5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古诗文7</w:t>
            </w:r>
          </w:p>
        </w:tc>
      </w:tr>
      <w:tr w14:paraId="697778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0592229C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900" w:type="dxa"/>
            <w:noWrap w:val="0"/>
            <w:vAlign w:val="top"/>
          </w:tcPr>
          <w:p w14:paraId="1F00B24F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9</w:t>
            </w:r>
          </w:p>
        </w:tc>
        <w:tc>
          <w:tcPr>
            <w:tcW w:w="6840" w:type="dxa"/>
            <w:noWrap w:val="0"/>
            <w:vAlign w:val="top"/>
          </w:tcPr>
          <w:p w14:paraId="2A084BA1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古诗文8</w:t>
            </w:r>
          </w:p>
        </w:tc>
      </w:tr>
      <w:tr w14:paraId="6E0AA1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4E43E534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900" w:type="dxa"/>
            <w:noWrap w:val="0"/>
            <w:vAlign w:val="top"/>
          </w:tcPr>
          <w:p w14:paraId="67C20D16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10</w:t>
            </w:r>
          </w:p>
        </w:tc>
        <w:tc>
          <w:tcPr>
            <w:tcW w:w="6840" w:type="dxa"/>
            <w:noWrap w:val="0"/>
            <w:vAlign w:val="top"/>
          </w:tcPr>
          <w:p w14:paraId="4163C717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古诗文9</w:t>
            </w:r>
          </w:p>
        </w:tc>
      </w:tr>
      <w:tr w14:paraId="5C9D49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14FD2B8E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10</w:t>
            </w:r>
          </w:p>
        </w:tc>
        <w:tc>
          <w:tcPr>
            <w:tcW w:w="900" w:type="dxa"/>
            <w:noWrap w:val="0"/>
            <w:vAlign w:val="top"/>
          </w:tcPr>
          <w:p w14:paraId="28BCA84A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11</w:t>
            </w:r>
          </w:p>
        </w:tc>
        <w:tc>
          <w:tcPr>
            <w:tcW w:w="6840" w:type="dxa"/>
            <w:noWrap w:val="0"/>
            <w:vAlign w:val="top"/>
          </w:tcPr>
          <w:p w14:paraId="2895850F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古诗文10</w:t>
            </w:r>
          </w:p>
        </w:tc>
      </w:tr>
      <w:tr w14:paraId="41EA63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03030FC8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11</w:t>
            </w:r>
          </w:p>
        </w:tc>
        <w:tc>
          <w:tcPr>
            <w:tcW w:w="900" w:type="dxa"/>
            <w:noWrap w:val="0"/>
            <w:vAlign w:val="top"/>
          </w:tcPr>
          <w:p w14:paraId="339F5C57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12</w:t>
            </w:r>
          </w:p>
        </w:tc>
        <w:tc>
          <w:tcPr>
            <w:tcW w:w="6840" w:type="dxa"/>
            <w:noWrap w:val="0"/>
            <w:vAlign w:val="top"/>
          </w:tcPr>
          <w:p w14:paraId="66798CF2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古诗文11</w:t>
            </w:r>
          </w:p>
        </w:tc>
      </w:tr>
      <w:tr w14:paraId="03C94E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73482A71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12</w:t>
            </w:r>
          </w:p>
        </w:tc>
        <w:tc>
          <w:tcPr>
            <w:tcW w:w="900" w:type="dxa"/>
            <w:noWrap w:val="0"/>
            <w:vAlign w:val="top"/>
          </w:tcPr>
          <w:p w14:paraId="2D83B2AB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14</w:t>
            </w:r>
          </w:p>
        </w:tc>
        <w:tc>
          <w:tcPr>
            <w:tcW w:w="6840" w:type="dxa"/>
            <w:noWrap w:val="0"/>
            <w:vAlign w:val="top"/>
          </w:tcPr>
          <w:p w14:paraId="5A3035DD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古诗文12</w:t>
            </w:r>
          </w:p>
        </w:tc>
      </w:tr>
      <w:tr w14:paraId="2C7404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27B8DE93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13</w:t>
            </w:r>
          </w:p>
        </w:tc>
        <w:tc>
          <w:tcPr>
            <w:tcW w:w="900" w:type="dxa"/>
            <w:noWrap w:val="0"/>
            <w:vAlign w:val="top"/>
          </w:tcPr>
          <w:p w14:paraId="69E5EF80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15</w:t>
            </w:r>
          </w:p>
        </w:tc>
        <w:tc>
          <w:tcPr>
            <w:tcW w:w="6840" w:type="dxa"/>
            <w:noWrap w:val="0"/>
            <w:vAlign w:val="top"/>
          </w:tcPr>
          <w:p w14:paraId="506CA624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古诗文13</w:t>
            </w:r>
          </w:p>
        </w:tc>
      </w:tr>
      <w:tr w14:paraId="163B99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285B8E64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14</w:t>
            </w:r>
          </w:p>
        </w:tc>
        <w:tc>
          <w:tcPr>
            <w:tcW w:w="900" w:type="dxa"/>
            <w:noWrap w:val="0"/>
            <w:vAlign w:val="top"/>
          </w:tcPr>
          <w:p w14:paraId="400DB6A3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16</w:t>
            </w:r>
          </w:p>
        </w:tc>
        <w:tc>
          <w:tcPr>
            <w:tcW w:w="6840" w:type="dxa"/>
            <w:noWrap w:val="0"/>
            <w:vAlign w:val="top"/>
          </w:tcPr>
          <w:p w14:paraId="4D238D27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古诗文14</w:t>
            </w:r>
          </w:p>
        </w:tc>
      </w:tr>
      <w:tr w14:paraId="1446F6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603CD518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15</w:t>
            </w:r>
          </w:p>
        </w:tc>
        <w:tc>
          <w:tcPr>
            <w:tcW w:w="900" w:type="dxa"/>
            <w:noWrap w:val="0"/>
            <w:vAlign w:val="top"/>
          </w:tcPr>
          <w:p w14:paraId="0C75F37D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17</w:t>
            </w:r>
          </w:p>
        </w:tc>
        <w:tc>
          <w:tcPr>
            <w:tcW w:w="6840" w:type="dxa"/>
            <w:noWrap w:val="0"/>
            <w:vAlign w:val="top"/>
          </w:tcPr>
          <w:p w14:paraId="3EA23D1F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古诗文15</w:t>
            </w:r>
          </w:p>
        </w:tc>
      </w:tr>
      <w:tr w14:paraId="4D3BA9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1741727A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16</w:t>
            </w:r>
          </w:p>
        </w:tc>
        <w:tc>
          <w:tcPr>
            <w:tcW w:w="900" w:type="dxa"/>
            <w:noWrap w:val="0"/>
            <w:vAlign w:val="top"/>
          </w:tcPr>
          <w:p w14:paraId="21382E66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18</w:t>
            </w:r>
          </w:p>
        </w:tc>
        <w:tc>
          <w:tcPr>
            <w:tcW w:w="6840" w:type="dxa"/>
            <w:noWrap w:val="0"/>
            <w:vAlign w:val="top"/>
          </w:tcPr>
          <w:p w14:paraId="2075612A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古诗文16</w:t>
            </w:r>
          </w:p>
        </w:tc>
      </w:tr>
      <w:tr w14:paraId="12285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5321CEE8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17</w:t>
            </w:r>
          </w:p>
        </w:tc>
        <w:tc>
          <w:tcPr>
            <w:tcW w:w="900" w:type="dxa"/>
            <w:noWrap w:val="0"/>
            <w:vAlign w:val="top"/>
          </w:tcPr>
          <w:p w14:paraId="2181A832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19</w:t>
            </w:r>
          </w:p>
        </w:tc>
        <w:tc>
          <w:tcPr>
            <w:tcW w:w="6840" w:type="dxa"/>
            <w:noWrap w:val="0"/>
            <w:vAlign w:val="top"/>
          </w:tcPr>
          <w:p w14:paraId="3646BD13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古诗文17</w:t>
            </w:r>
          </w:p>
        </w:tc>
      </w:tr>
      <w:tr w14:paraId="38693B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7ED090BF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18</w:t>
            </w:r>
          </w:p>
        </w:tc>
        <w:tc>
          <w:tcPr>
            <w:tcW w:w="900" w:type="dxa"/>
            <w:noWrap w:val="0"/>
            <w:vAlign w:val="top"/>
          </w:tcPr>
          <w:p w14:paraId="2B399235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20</w:t>
            </w:r>
          </w:p>
        </w:tc>
        <w:tc>
          <w:tcPr>
            <w:tcW w:w="6840" w:type="dxa"/>
            <w:noWrap w:val="0"/>
            <w:vAlign w:val="top"/>
          </w:tcPr>
          <w:p w14:paraId="34188ADF"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古诗文18</w:t>
            </w:r>
          </w:p>
        </w:tc>
      </w:tr>
      <w:tr w14:paraId="4D85E8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4C5CB0A2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19</w:t>
            </w:r>
          </w:p>
        </w:tc>
        <w:tc>
          <w:tcPr>
            <w:tcW w:w="900" w:type="dxa"/>
            <w:noWrap w:val="0"/>
            <w:vAlign w:val="top"/>
          </w:tcPr>
          <w:p w14:paraId="233EDB0C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 w14:paraId="5C1C8F77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  <w:tr w14:paraId="46ABA4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5D776196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20</w:t>
            </w:r>
          </w:p>
        </w:tc>
        <w:tc>
          <w:tcPr>
            <w:tcW w:w="900" w:type="dxa"/>
            <w:noWrap w:val="0"/>
            <w:vAlign w:val="top"/>
          </w:tcPr>
          <w:p w14:paraId="6E15547D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 w14:paraId="409C45A6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</w:tbl>
    <w:p w14:paraId="751292FE">
      <w:pPr>
        <w:jc w:val="center"/>
        <w:rPr>
          <w:rFonts w:hint="eastAsia" w:ascii="黑体" w:eastAsia="黑体"/>
          <w:b/>
          <w:bCs/>
          <w:sz w:val="36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 w14:paraId="610D0A4C">
      <w:pPr>
        <w:jc w:val="center"/>
        <w:rPr>
          <w:rFonts w:hint="eastAsia" w:ascii="黑体" w:eastAsia="黑体"/>
          <w:sz w:val="36"/>
          <w:szCs w:val="36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 w:ascii="黑体" w:eastAsia="黑体"/>
          <w:sz w:val="36"/>
          <w:szCs w:val="36"/>
        </w:rPr>
        <w:t>学生出勤情况统计</w:t>
      </w: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 w14:paraId="3CB360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 w14:paraId="193A3B0D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 w14:paraId="47E22598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 w14:paraId="100C46D2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 w14:paraId="59CCAF93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 w14:paraId="7DBBEA58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 w14:paraId="2FCE3369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 w14:paraId="744FD096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 w14:paraId="0E6241C9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 w14:paraId="0C3942E2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 w14:paraId="0395DBF2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 w14:paraId="291A9FDC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 w14:paraId="2EF8BFD8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 w14:paraId="0EFD80B7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 w14:paraId="779EFE6B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 w14:paraId="078C639A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 w14:paraId="6F77F687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 w14:paraId="2ECFF449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 w14:paraId="73BF7DE5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 w14:paraId="121CA077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 w14:paraId="116164AA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 w14:paraId="2BA6EE5D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 w14:paraId="60F3CE29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 w14:paraId="5378EB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6DDB2AA2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</w:t>
            </w:r>
          </w:p>
        </w:tc>
        <w:tc>
          <w:tcPr>
            <w:tcW w:w="1440" w:type="dxa"/>
            <w:noWrap w:val="0"/>
            <w:vAlign w:val="center"/>
          </w:tcPr>
          <w:p w14:paraId="4EFA0B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杨欢</w:t>
            </w:r>
          </w:p>
        </w:tc>
        <w:tc>
          <w:tcPr>
            <w:tcW w:w="567" w:type="dxa"/>
            <w:noWrap w:val="0"/>
            <w:vAlign w:val="top"/>
          </w:tcPr>
          <w:p w14:paraId="2CA90FC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BC85BE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734465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A49534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8394B5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065D70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4D8B9F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03CA59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F7C103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E557BE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F964A9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1B3DEE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6FFFAB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3E3189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71F2A5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85957F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540168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C76D5C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1506AE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 w14:paraId="16FEB365">
            <w:pPr>
              <w:rPr>
                <w:rFonts w:hint="eastAsia"/>
                <w:sz w:val="24"/>
              </w:rPr>
            </w:pPr>
          </w:p>
        </w:tc>
      </w:tr>
      <w:tr w14:paraId="41FD6E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0000864C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</w:t>
            </w:r>
          </w:p>
        </w:tc>
        <w:tc>
          <w:tcPr>
            <w:tcW w:w="1440" w:type="dxa"/>
            <w:noWrap w:val="0"/>
            <w:vAlign w:val="center"/>
          </w:tcPr>
          <w:p w14:paraId="6D4B40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杨梓昕</w:t>
            </w:r>
          </w:p>
        </w:tc>
        <w:tc>
          <w:tcPr>
            <w:tcW w:w="567" w:type="dxa"/>
            <w:noWrap w:val="0"/>
            <w:vAlign w:val="top"/>
          </w:tcPr>
          <w:p w14:paraId="7CC1824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773306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8BB8D2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871B3C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F829AA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2D840C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E85313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AB871F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87692C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DD2A53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1D242B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AAA4A2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736788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344239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3BE761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7CC2C1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1A5B08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B6A121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69311E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 w14:paraId="7D7A83E1">
            <w:pPr>
              <w:rPr>
                <w:rFonts w:hint="eastAsia"/>
                <w:sz w:val="24"/>
              </w:rPr>
            </w:pPr>
          </w:p>
        </w:tc>
      </w:tr>
      <w:tr w14:paraId="063FF5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0A2382B4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</w:t>
            </w:r>
          </w:p>
        </w:tc>
        <w:tc>
          <w:tcPr>
            <w:tcW w:w="1440" w:type="dxa"/>
            <w:noWrap w:val="0"/>
            <w:vAlign w:val="center"/>
          </w:tcPr>
          <w:p w14:paraId="6456C0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孟姝妤</w:t>
            </w:r>
          </w:p>
        </w:tc>
        <w:tc>
          <w:tcPr>
            <w:tcW w:w="567" w:type="dxa"/>
            <w:noWrap w:val="0"/>
            <w:vAlign w:val="top"/>
          </w:tcPr>
          <w:p w14:paraId="6C16BCA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AAAC74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7D0CFC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C8A9A0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0B1F01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A1F095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E2E285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42FDD0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4750EA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DB0E8E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FD39CF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426FF0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A2F4D2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27A67A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BEC6FC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DB9E44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A24C01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154232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A2FA54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 w14:paraId="1D99524E">
            <w:pPr>
              <w:rPr>
                <w:rFonts w:hint="eastAsia"/>
                <w:sz w:val="24"/>
              </w:rPr>
            </w:pPr>
          </w:p>
        </w:tc>
      </w:tr>
      <w:tr w14:paraId="71DF60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3E817A49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</w:t>
            </w:r>
          </w:p>
        </w:tc>
        <w:tc>
          <w:tcPr>
            <w:tcW w:w="1440" w:type="dxa"/>
            <w:noWrap w:val="0"/>
            <w:vAlign w:val="center"/>
          </w:tcPr>
          <w:p w14:paraId="1741AC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余思思</w:t>
            </w:r>
          </w:p>
        </w:tc>
        <w:tc>
          <w:tcPr>
            <w:tcW w:w="567" w:type="dxa"/>
            <w:noWrap w:val="0"/>
            <w:vAlign w:val="top"/>
          </w:tcPr>
          <w:p w14:paraId="3E3BB7D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41F19D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80EB74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51443D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73981F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287397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6771A3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A4FE88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F5D672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A352CB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BD0065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0A4B6C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8D0C32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C811C8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10045E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5064A0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1428CB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D93C43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465599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 w14:paraId="3E01AE1C">
            <w:pPr>
              <w:rPr>
                <w:rFonts w:hint="eastAsia"/>
                <w:sz w:val="24"/>
              </w:rPr>
            </w:pPr>
          </w:p>
        </w:tc>
      </w:tr>
      <w:tr w14:paraId="588AD7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2EC40B99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5</w:t>
            </w:r>
          </w:p>
        </w:tc>
        <w:tc>
          <w:tcPr>
            <w:tcW w:w="1440" w:type="dxa"/>
            <w:noWrap w:val="0"/>
            <w:vAlign w:val="center"/>
          </w:tcPr>
          <w:p w14:paraId="41EC8B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曹馨瑜</w:t>
            </w:r>
          </w:p>
        </w:tc>
        <w:tc>
          <w:tcPr>
            <w:tcW w:w="567" w:type="dxa"/>
            <w:noWrap w:val="0"/>
            <w:vAlign w:val="top"/>
          </w:tcPr>
          <w:p w14:paraId="6726F08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8D8626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FE9817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EE28F9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6D83F4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E45ACC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DE963A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757C76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164BD5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F9B448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19498F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EC9D1C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77BFF0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331D4B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2BBE31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233662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346FAD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3A75E5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577B4F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 w14:paraId="7BB343F6">
            <w:pPr>
              <w:rPr>
                <w:rFonts w:hint="eastAsia"/>
                <w:sz w:val="24"/>
              </w:rPr>
            </w:pPr>
          </w:p>
        </w:tc>
      </w:tr>
      <w:tr w14:paraId="3D5F62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64B2DC31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6</w:t>
            </w:r>
          </w:p>
        </w:tc>
        <w:tc>
          <w:tcPr>
            <w:tcW w:w="1440" w:type="dxa"/>
            <w:noWrap w:val="0"/>
            <w:vAlign w:val="center"/>
          </w:tcPr>
          <w:p w14:paraId="6866C8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宋子琪</w:t>
            </w:r>
          </w:p>
        </w:tc>
        <w:tc>
          <w:tcPr>
            <w:tcW w:w="567" w:type="dxa"/>
            <w:noWrap w:val="0"/>
            <w:vAlign w:val="top"/>
          </w:tcPr>
          <w:p w14:paraId="4ED3FA3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A2DC93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B572D1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802569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82A88D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CF3490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A6B45E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EC6B4E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D3A0FF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398BCF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FD1D69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50056C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139298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625378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32FE0E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A4EE12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1631A1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093C31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74119A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 w14:paraId="10176B4A">
            <w:pPr>
              <w:rPr>
                <w:rFonts w:hint="eastAsia"/>
                <w:sz w:val="24"/>
              </w:rPr>
            </w:pPr>
          </w:p>
        </w:tc>
      </w:tr>
      <w:tr w14:paraId="5B94B6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5621FDDA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7</w:t>
            </w:r>
          </w:p>
        </w:tc>
        <w:tc>
          <w:tcPr>
            <w:tcW w:w="1440" w:type="dxa"/>
            <w:noWrap w:val="0"/>
            <w:vAlign w:val="center"/>
          </w:tcPr>
          <w:p w14:paraId="2F739F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刘若媱</w:t>
            </w:r>
          </w:p>
        </w:tc>
        <w:tc>
          <w:tcPr>
            <w:tcW w:w="567" w:type="dxa"/>
            <w:noWrap w:val="0"/>
            <w:vAlign w:val="top"/>
          </w:tcPr>
          <w:p w14:paraId="6843CEA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3B4EF7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DEA827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375E3A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F5E8A7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D056C1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5E7829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D97D4D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92C476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7C2EED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BFAD20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3ACE7F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FCA590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4D6C77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0A9F81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2BA464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C9F5F8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5B86F5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82748F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 w14:paraId="79B5E1AE">
            <w:pPr>
              <w:rPr>
                <w:rFonts w:hint="eastAsia"/>
                <w:sz w:val="24"/>
              </w:rPr>
            </w:pPr>
          </w:p>
        </w:tc>
      </w:tr>
      <w:tr w14:paraId="0F3DDF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4C028A1E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8</w:t>
            </w:r>
          </w:p>
        </w:tc>
        <w:tc>
          <w:tcPr>
            <w:tcW w:w="1440" w:type="dxa"/>
            <w:noWrap w:val="0"/>
            <w:vAlign w:val="center"/>
          </w:tcPr>
          <w:p w14:paraId="08C2CF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朱益洁</w:t>
            </w:r>
          </w:p>
        </w:tc>
        <w:tc>
          <w:tcPr>
            <w:tcW w:w="567" w:type="dxa"/>
            <w:noWrap w:val="0"/>
            <w:vAlign w:val="top"/>
          </w:tcPr>
          <w:p w14:paraId="5227D2A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1CB38F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725831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579106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31CAA3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CC4DEC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4C7CFB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E0EFE3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8B11A1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0A694C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CE52AC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FEC358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94C6B1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E41C35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F0F681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BE2D73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F80B3A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6AF427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E4C355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 w14:paraId="5420378B">
            <w:pPr>
              <w:rPr>
                <w:rFonts w:hint="eastAsia"/>
                <w:sz w:val="24"/>
              </w:rPr>
            </w:pPr>
          </w:p>
        </w:tc>
      </w:tr>
      <w:tr w14:paraId="664992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102129CB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9</w:t>
            </w:r>
          </w:p>
        </w:tc>
        <w:tc>
          <w:tcPr>
            <w:tcW w:w="1440" w:type="dxa"/>
            <w:noWrap w:val="0"/>
            <w:vAlign w:val="center"/>
          </w:tcPr>
          <w:p w14:paraId="37CD68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庄芊雅</w:t>
            </w:r>
          </w:p>
        </w:tc>
        <w:tc>
          <w:tcPr>
            <w:tcW w:w="567" w:type="dxa"/>
            <w:noWrap w:val="0"/>
            <w:vAlign w:val="top"/>
          </w:tcPr>
          <w:p w14:paraId="19C5237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0D3C76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DF4420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BCBE50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6474BB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6838EF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005DBA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1FF949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AD7DBF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C35818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1B8DCD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A92E31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401883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1C47FE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8475EA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D45803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5BC8D6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61345E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928F59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 w14:paraId="7E67F346">
            <w:pPr>
              <w:rPr>
                <w:rFonts w:hint="eastAsia"/>
                <w:sz w:val="24"/>
              </w:rPr>
            </w:pPr>
          </w:p>
        </w:tc>
      </w:tr>
      <w:tr w14:paraId="305403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20E71552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10</w:t>
            </w:r>
          </w:p>
        </w:tc>
        <w:tc>
          <w:tcPr>
            <w:tcW w:w="1440" w:type="dxa"/>
            <w:noWrap w:val="0"/>
            <w:vAlign w:val="center"/>
          </w:tcPr>
          <w:p w14:paraId="3E5EC0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王欣儿</w:t>
            </w:r>
          </w:p>
        </w:tc>
        <w:tc>
          <w:tcPr>
            <w:tcW w:w="567" w:type="dxa"/>
            <w:noWrap w:val="0"/>
            <w:vAlign w:val="top"/>
          </w:tcPr>
          <w:p w14:paraId="0AE0387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276D56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D05707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C7A1EF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DFE96C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DB3A28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C46F02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5B0D79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9BA9E3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311EE2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03AC1F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BFF810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63D788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500EFE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2C88C9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83557E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440F66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AE6A32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0C1EEA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 w14:paraId="098D669E">
            <w:pPr>
              <w:rPr>
                <w:rFonts w:hint="eastAsia"/>
                <w:sz w:val="24"/>
              </w:rPr>
            </w:pPr>
          </w:p>
        </w:tc>
      </w:tr>
      <w:tr w14:paraId="712B4F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142AFCDB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11</w:t>
            </w:r>
          </w:p>
        </w:tc>
        <w:tc>
          <w:tcPr>
            <w:tcW w:w="1440" w:type="dxa"/>
            <w:noWrap w:val="0"/>
            <w:vAlign w:val="center"/>
          </w:tcPr>
          <w:p w14:paraId="3ECA49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张米诺</w:t>
            </w:r>
          </w:p>
        </w:tc>
        <w:tc>
          <w:tcPr>
            <w:tcW w:w="567" w:type="dxa"/>
            <w:noWrap w:val="0"/>
            <w:vAlign w:val="top"/>
          </w:tcPr>
          <w:p w14:paraId="3CA369D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135D6B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A6014A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B39318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902BFD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3CC112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AF8404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0F9ACE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6F7D3D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2AE6CC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AA0CB9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8431C8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8CC8CD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A0ADBD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1ECA64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5FBC8F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A5D552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8051BD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A26D1B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 w14:paraId="50A11B46">
            <w:pPr>
              <w:rPr>
                <w:rFonts w:hint="eastAsia"/>
                <w:sz w:val="24"/>
              </w:rPr>
            </w:pPr>
          </w:p>
        </w:tc>
      </w:tr>
      <w:tr w14:paraId="3CA3C9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3153427E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12</w:t>
            </w:r>
          </w:p>
        </w:tc>
        <w:tc>
          <w:tcPr>
            <w:tcW w:w="1440" w:type="dxa"/>
            <w:noWrap w:val="0"/>
            <w:vAlign w:val="center"/>
          </w:tcPr>
          <w:p w14:paraId="69AC59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李雨淇</w:t>
            </w:r>
          </w:p>
        </w:tc>
        <w:tc>
          <w:tcPr>
            <w:tcW w:w="567" w:type="dxa"/>
            <w:noWrap w:val="0"/>
            <w:vAlign w:val="top"/>
          </w:tcPr>
          <w:p w14:paraId="55DCEAC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D789A8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1575B4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14C786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88E779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3E044F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293FC0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948D7E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798595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48429A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097E58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084EAC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F2CF3D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CB455C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26EEF6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BDD910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5492CD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4B066E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D39D85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 w14:paraId="3066A481">
            <w:pPr>
              <w:rPr>
                <w:rFonts w:hint="eastAsia"/>
                <w:sz w:val="24"/>
              </w:rPr>
            </w:pPr>
          </w:p>
        </w:tc>
      </w:tr>
      <w:tr w14:paraId="491BA1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00E3D837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13</w:t>
            </w:r>
          </w:p>
        </w:tc>
        <w:tc>
          <w:tcPr>
            <w:tcW w:w="1440" w:type="dxa"/>
            <w:noWrap w:val="0"/>
            <w:vAlign w:val="center"/>
          </w:tcPr>
          <w:p w14:paraId="340B6A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张家淇</w:t>
            </w:r>
          </w:p>
        </w:tc>
        <w:tc>
          <w:tcPr>
            <w:tcW w:w="567" w:type="dxa"/>
            <w:noWrap w:val="0"/>
            <w:vAlign w:val="top"/>
          </w:tcPr>
          <w:p w14:paraId="579B952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937097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156650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007BFD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671CE4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8179EA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24E87D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3EC363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6E96AC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EBC180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04A507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E0099E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0AC6B5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720EEA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57CE7F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77E3FA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169F77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45A5ED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A81259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 w14:paraId="6CD6CCD9">
            <w:pPr>
              <w:rPr>
                <w:rFonts w:hint="eastAsia"/>
                <w:sz w:val="24"/>
              </w:rPr>
            </w:pPr>
          </w:p>
        </w:tc>
      </w:tr>
      <w:tr w14:paraId="051389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241E0F10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14</w:t>
            </w:r>
          </w:p>
        </w:tc>
        <w:tc>
          <w:tcPr>
            <w:tcW w:w="1440" w:type="dxa"/>
            <w:noWrap w:val="0"/>
            <w:vAlign w:val="center"/>
          </w:tcPr>
          <w:p w14:paraId="6BADE3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丁倩雯</w:t>
            </w:r>
          </w:p>
        </w:tc>
        <w:tc>
          <w:tcPr>
            <w:tcW w:w="567" w:type="dxa"/>
            <w:noWrap w:val="0"/>
            <w:vAlign w:val="top"/>
          </w:tcPr>
          <w:p w14:paraId="3F03642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7DC12A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D0E289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D70132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291B6A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104521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1F6269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974265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B9490D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039330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A4D413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6684F6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7AC64C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76670D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34B02E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3A3761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969A2C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46DC8C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97D7E7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 w14:paraId="2D35253B">
            <w:pPr>
              <w:rPr>
                <w:rFonts w:hint="eastAsia"/>
                <w:sz w:val="24"/>
              </w:rPr>
            </w:pPr>
          </w:p>
        </w:tc>
      </w:tr>
      <w:tr w14:paraId="7C0A0D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506D2DD4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15</w:t>
            </w:r>
          </w:p>
        </w:tc>
        <w:tc>
          <w:tcPr>
            <w:tcW w:w="1440" w:type="dxa"/>
            <w:noWrap w:val="0"/>
            <w:vAlign w:val="center"/>
          </w:tcPr>
          <w:p w14:paraId="047B99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苏晴雪</w:t>
            </w:r>
          </w:p>
        </w:tc>
        <w:tc>
          <w:tcPr>
            <w:tcW w:w="567" w:type="dxa"/>
            <w:noWrap w:val="0"/>
            <w:vAlign w:val="top"/>
          </w:tcPr>
          <w:p w14:paraId="5B12471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02747C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F63ADF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8F688E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C435A4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59AFF9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A8CCC9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7CA688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10C42C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1BAD5E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96EB9A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F5DFF2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344E2E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0ADC8D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1E4CB7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295301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EFFCA1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6CC02E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70B492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 w14:paraId="57ADC769">
            <w:pPr>
              <w:rPr>
                <w:rFonts w:hint="eastAsia"/>
                <w:sz w:val="24"/>
              </w:rPr>
            </w:pPr>
          </w:p>
        </w:tc>
      </w:tr>
    </w:tbl>
    <w:p w14:paraId="28D46F37"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93345</wp:posOffset>
                </wp:positionV>
                <wp:extent cx="114300" cy="99060"/>
                <wp:effectExtent l="8255" t="9525" r="14605" b="13335"/>
                <wp:wrapNone/>
                <wp:docPr id="2" name="流程图: 摘录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06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62pt;margin-top:7.35pt;height:7.8pt;width:9pt;z-index:251660288;mso-width-relative:page;mso-height-relative:page;" fillcolor="#FFFFFF" filled="t" stroked="t" coordsize="21600,21600" o:gfxdata="UEsDBAoAAAAAAIdO4kAAAAAAAAAAAAAAAAAEAAAAZHJzL1BLAwQUAAAACACHTuJApRnCO9gAAAAJ&#10;AQAADwAAAGRycy9kb3ducmV2LnhtbE2PzU7DMBCE70i8g7VI3KidH1GUxukBVKQi9UBB4urG2yRq&#10;vI5iJw1vz3KC2+7OaPabcru4Xsw4hs6ThmSlQCDV3nbUaPj82D08gQjRkDW9J9TwjQG21e1NaQrr&#10;r/SO8zE2gkMoFEZDG+NQSBnqFp0JKz8gsXb2ozOR17GRdjRXDne9TJV6lM50xB9aM+Bzi/XlODkN&#10;8zK9ysO6jm9fZ5nsXpr9IdBe6/u7RG1ARFzinxl+8RkdKmY6+YlsEL2GLM25S2QhX4NgQ5anfDjx&#10;oDKQVSn/N6h+AFBLAwQUAAAACACHTuJATf4QkBYCAAAzBAAADgAAAGRycy9lMm9Eb2MueG1srVNL&#10;jhMxEN0jcQfLe9KdwIyYVjqzmEzYIBhp4AAVf7ot+SfbSSdL1qxYICFxAS7AEm4zwzUoOyHzgUUW&#10;9KK73C6/eu9VeXq+MZqsRYjK2ZaORzUlwjLHle1a+v7d4tlLSmICy0E7K1q6FZGez54+mQ6+ERPX&#10;O81FIAhiYzP4lvYp+aaqIuuFgThyXljclC4YSLgMXcUDDIhudDWp69NqcIH74JiIEf/Od5t0jxiO&#10;AXRSKibmjq2MsGmHGoSGhJJir3yks8JWSsHSWymjSES3FJWm8sYiGC/zu5pNoekC+F6xPQU4hsIj&#10;TQaUxaIHqDkkIKug/oIyigUXnUwj5ky1E1IcQRXj+pE31z14UbSg1dEfTI//D5a9WV8FonhLJ5RY&#10;MNjw2+8ffn37ePP1Z0NuP325+fGZTLJNg48NZl/7q7BfRQyz5o0MJn9RDdkUa7cHa8UmEYY/x+MX&#10;z2s0neHW2Vl9Wpyv7s76ENMr4QzJQUuldsNFDyFdblIAloq3sH4dE9bGY3/Sc9notOILpXVZhG55&#10;oQNZAzZ8UZ5MHo88SNOWDEjkZHKClACnWOL0YGg8OhFtV+o9OBHvA9fl+RdwJjaH2O8IFIScBo1R&#10;SWTjoOkF8EvLSdp6dNviJaOZjBGcEi3wTuaoZCZQ+phMVKctiswt2jUlR0vHt9jblQ+q69HTceGb&#10;d3CWiiX7uc/Den9dkO7u+uw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pRnCO9gAAAAJAQAADwAA&#10;AAAAAAABACAAAAAiAAAAZHJzL2Rvd25yZXYueG1sUEsBAhQAFAAAAAgAh07iQE3+EJAWAgAAMwQA&#10;AA4AAAAAAAAAAQAgAAAAJwEAAGRycy9lMm9Eb2MueG1sUEsFBgAAAAAGAAYAWQEAAK8FAAAAAA==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注：出勤打√，缺勤打×，迟到打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tbl>
      <w:tblPr>
        <w:tblStyle w:val="3"/>
        <w:tblpPr w:leftFromText="180" w:rightFromText="180" w:vertAnchor="text" w:horzAnchor="page" w:tblpX="1760" w:tblpY="758"/>
        <w:tblOverlap w:val="never"/>
        <w:tblW w:w="135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 w14:paraId="1E6437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 w14:paraId="6C9BA2AE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 w14:paraId="0DDD0BAA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 w14:paraId="4F8A26A5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 w14:paraId="7FADF04F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 w14:paraId="60F45762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 w14:paraId="69B71E0A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 w14:paraId="126A67E7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 w14:paraId="4ADFC9DE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 w14:paraId="246297A2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 w14:paraId="6D7A44C2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 w14:paraId="6A5FE4F4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 w14:paraId="6B3D18F9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 w14:paraId="19694FA0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 w14:paraId="63FFCFF9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 w14:paraId="7C5F8C1D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 w14:paraId="39E75613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 w14:paraId="13C2EDFA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 w14:paraId="06E91144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 w14:paraId="3AC5721A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 w14:paraId="5F7B41B9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 w14:paraId="3A66765A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 w14:paraId="3F99FDC0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 w14:paraId="281A93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27BDDA6C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16</w:t>
            </w:r>
          </w:p>
        </w:tc>
        <w:tc>
          <w:tcPr>
            <w:tcW w:w="1440" w:type="dxa"/>
            <w:noWrap w:val="0"/>
            <w:vAlign w:val="center"/>
          </w:tcPr>
          <w:p w14:paraId="6AF3DE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潘昱彤</w:t>
            </w:r>
          </w:p>
        </w:tc>
        <w:tc>
          <w:tcPr>
            <w:tcW w:w="567" w:type="dxa"/>
            <w:noWrap w:val="0"/>
            <w:vAlign w:val="top"/>
          </w:tcPr>
          <w:p w14:paraId="4E54080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F25DA9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3356EE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10EAAA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490FD0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122EB2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E82130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D87232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977BB1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71D608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4B5859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5B9C3B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4DFAB1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55FFCE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04945D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A506C3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97F67D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D94112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65B4E5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 w14:paraId="33AB36F1">
            <w:pPr>
              <w:rPr>
                <w:rFonts w:hint="eastAsia"/>
                <w:sz w:val="24"/>
              </w:rPr>
            </w:pPr>
          </w:p>
        </w:tc>
      </w:tr>
      <w:tr w14:paraId="68A4D8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772F2A82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17</w:t>
            </w:r>
          </w:p>
        </w:tc>
        <w:tc>
          <w:tcPr>
            <w:tcW w:w="1440" w:type="dxa"/>
            <w:noWrap w:val="0"/>
            <w:vAlign w:val="center"/>
          </w:tcPr>
          <w:p w14:paraId="60C23D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刘语涵</w:t>
            </w:r>
          </w:p>
        </w:tc>
        <w:tc>
          <w:tcPr>
            <w:tcW w:w="567" w:type="dxa"/>
            <w:noWrap w:val="0"/>
            <w:vAlign w:val="top"/>
          </w:tcPr>
          <w:p w14:paraId="065263A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C94186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9B4771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7987F7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C9B628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5F6E62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D72675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57B8C6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446795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F09AE1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36E8AD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0F456E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AFF69D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794AC0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5F3185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6D3B92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903BC8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75F507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1FAE87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 w14:paraId="2E204A38">
            <w:pPr>
              <w:rPr>
                <w:rFonts w:hint="eastAsia"/>
                <w:sz w:val="24"/>
              </w:rPr>
            </w:pPr>
          </w:p>
        </w:tc>
      </w:tr>
      <w:tr w14:paraId="322422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256825E3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18</w:t>
            </w:r>
          </w:p>
        </w:tc>
        <w:tc>
          <w:tcPr>
            <w:tcW w:w="1440" w:type="dxa"/>
            <w:noWrap w:val="0"/>
            <w:vAlign w:val="center"/>
          </w:tcPr>
          <w:p w14:paraId="3503DC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倪芯甜</w:t>
            </w:r>
          </w:p>
        </w:tc>
        <w:tc>
          <w:tcPr>
            <w:tcW w:w="567" w:type="dxa"/>
            <w:noWrap w:val="0"/>
            <w:vAlign w:val="top"/>
          </w:tcPr>
          <w:p w14:paraId="581C532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B4508A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BD49BD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226234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C9CD77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6D94BC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591C81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E55386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57B3C7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904DBB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7E0E0F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159C56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129844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22A420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6D5E92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0BDFE2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FD6406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B0B9BB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3E1108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 w14:paraId="13274FD3">
            <w:pPr>
              <w:rPr>
                <w:rFonts w:hint="eastAsia"/>
                <w:sz w:val="24"/>
              </w:rPr>
            </w:pPr>
          </w:p>
        </w:tc>
      </w:tr>
      <w:tr w14:paraId="3FA364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5704D6F7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19</w:t>
            </w:r>
          </w:p>
        </w:tc>
        <w:tc>
          <w:tcPr>
            <w:tcW w:w="1440" w:type="dxa"/>
            <w:noWrap w:val="0"/>
            <w:vAlign w:val="center"/>
          </w:tcPr>
          <w:p w14:paraId="3CCF83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谢昊宇</w:t>
            </w:r>
          </w:p>
        </w:tc>
        <w:tc>
          <w:tcPr>
            <w:tcW w:w="567" w:type="dxa"/>
            <w:noWrap w:val="0"/>
            <w:vAlign w:val="top"/>
          </w:tcPr>
          <w:p w14:paraId="2E43B8E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3191CD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E62C29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1BA495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9BBCF5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D8C11C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3AF589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6CA5BA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CF1FA3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ADCB3E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12C413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1C357F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E9FE4D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72F09B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E96DC4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B82DF7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C47184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EFD3B0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588661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 w14:paraId="16A4339B">
            <w:pPr>
              <w:rPr>
                <w:rFonts w:hint="eastAsia"/>
                <w:sz w:val="24"/>
              </w:rPr>
            </w:pPr>
          </w:p>
        </w:tc>
      </w:tr>
      <w:tr w14:paraId="5A17E2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57CCB107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20</w:t>
            </w:r>
          </w:p>
        </w:tc>
        <w:tc>
          <w:tcPr>
            <w:tcW w:w="1440" w:type="dxa"/>
            <w:noWrap w:val="0"/>
            <w:vAlign w:val="center"/>
          </w:tcPr>
          <w:p w14:paraId="370DF7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徐浩轩</w:t>
            </w:r>
          </w:p>
        </w:tc>
        <w:tc>
          <w:tcPr>
            <w:tcW w:w="567" w:type="dxa"/>
            <w:noWrap w:val="0"/>
            <w:vAlign w:val="top"/>
          </w:tcPr>
          <w:p w14:paraId="4A9E077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193CF4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A5864F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E822EB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6E35D3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CF4C03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7CB194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8BC924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945E90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A57ED2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D2993E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F82B4E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C9F331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516785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C08EC8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ABA06B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C0A905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5958D9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37AA15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 w14:paraId="4B1718AA">
            <w:pPr>
              <w:rPr>
                <w:rFonts w:hint="eastAsia"/>
                <w:sz w:val="24"/>
              </w:rPr>
            </w:pPr>
          </w:p>
        </w:tc>
      </w:tr>
      <w:tr w14:paraId="5BABD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6A715B35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21</w:t>
            </w:r>
          </w:p>
        </w:tc>
        <w:tc>
          <w:tcPr>
            <w:tcW w:w="1440" w:type="dxa"/>
            <w:noWrap w:val="0"/>
            <w:vAlign w:val="center"/>
          </w:tcPr>
          <w:p w14:paraId="736FC3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年恩泽</w:t>
            </w:r>
          </w:p>
        </w:tc>
        <w:tc>
          <w:tcPr>
            <w:tcW w:w="567" w:type="dxa"/>
            <w:noWrap w:val="0"/>
            <w:vAlign w:val="top"/>
          </w:tcPr>
          <w:p w14:paraId="2FC68E7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E801E0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500853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581A11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CB4F88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6E300C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DBD66C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3DAC05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82321F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FF1E1A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26BD52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50A0BD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564861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686BD5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E51FF3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09BB7A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CF2C16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D7E735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D11715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 w14:paraId="7A0030D0">
            <w:pPr>
              <w:rPr>
                <w:rFonts w:hint="eastAsia"/>
                <w:sz w:val="24"/>
              </w:rPr>
            </w:pPr>
          </w:p>
        </w:tc>
      </w:tr>
      <w:tr w14:paraId="386978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5777E0F9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22</w:t>
            </w:r>
          </w:p>
        </w:tc>
        <w:tc>
          <w:tcPr>
            <w:tcW w:w="1440" w:type="dxa"/>
            <w:noWrap w:val="0"/>
            <w:vAlign w:val="center"/>
          </w:tcPr>
          <w:p w14:paraId="0156D6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张亿豪</w:t>
            </w:r>
          </w:p>
        </w:tc>
        <w:tc>
          <w:tcPr>
            <w:tcW w:w="567" w:type="dxa"/>
            <w:noWrap w:val="0"/>
            <w:vAlign w:val="top"/>
          </w:tcPr>
          <w:p w14:paraId="6E375D8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6FEA97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083D12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30A96D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36E4D5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B7284C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0FA63A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4D488D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2F3B34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3CFAA1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05B1D8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447023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4B51FC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A3074E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907FFC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72B830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731E7D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613611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1EEC4C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 w14:paraId="480C6464">
            <w:pPr>
              <w:rPr>
                <w:rFonts w:hint="eastAsia"/>
                <w:sz w:val="24"/>
              </w:rPr>
            </w:pPr>
          </w:p>
        </w:tc>
      </w:tr>
      <w:tr w14:paraId="1B25D3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47DC31AD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23</w:t>
            </w:r>
          </w:p>
        </w:tc>
        <w:tc>
          <w:tcPr>
            <w:tcW w:w="1440" w:type="dxa"/>
            <w:noWrap w:val="0"/>
            <w:vAlign w:val="center"/>
          </w:tcPr>
          <w:p w14:paraId="3B1D53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杨俊笙</w:t>
            </w:r>
          </w:p>
        </w:tc>
        <w:tc>
          <w:tcPr>
            <w:tcW w:w="567" w:type="dxa"/>
            <w:noWrap w:val="0"/>
            <w:vAlign w:val="top"/>
          </w:tcPr>
          <w:p w14:paraId="74147F6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5050F9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F390E7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A9E749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75E2B6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5181BB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BA2FE7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7A3723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82E36D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6856CA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A27F3A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403FB7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3151A6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9898C4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350A13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F7B389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B24D10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8DA875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C9745D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 w14:paraId="63AECA95">
            <w:pPr>
              <w:rPr>
                <w:rFonts w:hint="eastAsia"/>
                <w:sz w:val="24"/>
              </w:rPr>
            </w:pPr>
          </w:p>
        </w:tc>
      </w:tr>
      <w:tr w14:paraId="16A836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6149DCD5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24</w:t>
            </w:r>
          </w:p>
        </w:tc>
        <w:tc>
          <w:tcPr>
            <w:tcW w:w="1440" w:type="dxa"/>
            <w:noWrap w:val="0"/>
            <w:vAlign w:val="center"/>
          </w:tcPr>
          <w:p w14:paraId="1D1A30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黎宇哲</w:t>
            </w:r>
          </w:p>
        </w:tc>
        <w:tc>
          <w:tcPr>
            <w:tcW w:w="567" w:type="dxa"/>
            <w:noWrap w:val="0"/>
            <w:vAlign w:val="top"/>
          </w:tcPr>
          <w:p w14:paraId="0EB232B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50487F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AA1D43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25EABF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707691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97027E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7AD5F4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FFB257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1801B2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FF0682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12E79D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8D4BC6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F57E6F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3DC44B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28C8C5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1EE18F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B0B1A7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1B8D89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6EDCF8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 w14:paraId="43C1D7FC">
            <w:pPr>
              <w:rPr>
                <w:rFonts w:hint="eastAsia"/>
                <w:sz w:val="24"/>
              </w:rPr>
            </w:pPr>
          </w:p>
        </w:tc>
      </w:tr>
      <w:tr w14:paraId="6DBDBA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004960C2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25</w:t>
            </w:r>
          </w:p>
        </w:tc>
        <w:tc>
          <w:tcPr>
            <w:tcW w:w="1440" w:type="dxa"/>
            <w:noWrap w:val="0"/>
            <w:vAlign w:val="center"/>
          </w:tcPr>
          <w:p w14:paraId="6C05C7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管振奥</w:t>
            </w:r>
          </w:p>
        </w:tc>
        <w:tc>
          <w:tcPr>
            <w:tcW w:w="567" w:type="dxa"/>
            <w:noWrap w:val="0"/>
            <w:vAlign w:val="top"/>
          </w:tcPr>
          <w:p w14:paraId="121DDC4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9CCEAE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9031ED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5607D0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5F7C67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8EC7BF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BE5B55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0854A8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6925FF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605AA9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1E18F2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D68C7F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428EFD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3C285A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0437B5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3EDA66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FA995B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68041A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54F047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 w14:paraId="5855A3E0">
            <w:pPr>
              <w:rPr>
                <w:rFonts w:hint="eastAsia"/>
                <w:sz w:val="24"/>
              </w:rPr>
            </w:pPr>
          </w:p>
        </w:tc>
      </w:tr>
      <w:tr w14:paraId="10D173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228D91D4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26</w:t>
            </w:r>
          </w:p>
        </w:tc>
        <w:tc>
          <w:tcPr>
            <w:tcW w:w="1440" w:type="dxa"/>
            <w:noWrap w:val="0"/>
            <w:vAlign w:val="center"/>
          </w:tcPr>
          <w:p w14:paraId="06E9EA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朱凌轩</w:t>
            </w:r>
          </w:p>
        </w:tc>
        <w:tc>
          <w:tcPr>
            <w:tcW w:w="567" w:type="dxa"/>
            <w:noWrap w:val="0"/>
            <w:vAlign w:val="top"/>
          </w:tcPr>
          <w:p w14:paraId="3773AA5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59A786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A4B693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FFFF79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008866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4D429F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10C547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60D005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CE50F4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C968BD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AA8509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4AEB78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18F32A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E52609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607F66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CDBEB5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45963F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C363E2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6EF755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 w14:paraId="5205BB62">
            <w:pPr>
              <w:rPr>
                <w:rFonts w:hint="eastAsia"/>
                <w:sz w:val="24"/>
              </w:rPr>
            </w:pPr>
          </w:p>
        </w:tc>
      </w:tr>
      <w:tr w14:paraId="569AAB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551692A9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27</w:t>
            </w:r>
          </w:p>
        </w:tc>
        <w:tc>
          <w:tcPr>
            <w:tcW w:w="1440" w:type="dxa"/>
            <w:noWrap w:val="0"/>
            <w:vAlign w:val="center"/>
          </w:tcPr>
          <w:p w14:paraId="26209D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崔照熙</w:t>
            </w:r>
          </w:p>
        </w:tc>
        <w:tc>
          <w:tcPr>
            <w:tcW w:w="567" w:type="dxa"/>
            <w:noWrap w:val="0"/>
            <w:vAlign w:val="top"/>
          </w:tcPr>
          <w:p w14:paraId="27CF6AA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A04991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0F6711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A64199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EEED71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B0DC65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9D1813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61CF51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AE2DB2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342D73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759F66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2EF87F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ADFDED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D95290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A8BE2E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9AB67D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E9E965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E5BEBA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B38466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 w14:paraId="52F50F7B">
            <w:pPr>
              <w:rPr>
                <w:rFonts w:hint="eastAsia"/>
                <w:sz w:val="24"/>
              </w:rPr>
            </w:pPr>
          </w:p>
        </w:tc>
      </w:tr>
      <w:tr w14:paraId="445AB3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3C48E1A9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28</w:t>
            </w:r>
          </w:p>
        </w:tc>
        <w:tc>
          <w:tcPr>
            <w:tcW w:w="1440" w:type="dxa"/>
            <w:noWrap w:val="0"/>
            <w:vAlign w:val="center"/>
          </w:tcPr>
          <w:p w14:paraId="511DF7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黄显顺</w:t>
            </w:r>
          </w:p>
        </w:tc>
        <w:tc>
          <w:tcPr>
            <w:tcW w:w="567" w:type="dxa"/>
            <w:noWrap w:val="0"/>
            <w:vAlign w:val="top"/>
          </w:tcPr>
          <w:p w14:paraId="41A20C7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1DDB7F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AEDC6F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86884F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72512A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65A704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448BBA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DEFFFF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F4E0C3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899DA5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5FEFB0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8B5A48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30E4BB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861C7E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F43630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C02F17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6264D2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D5EAE7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681CEC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 w14:paraId="31E165C1">
            <w:pPr>
              <w:rPr>
                <w:rFonts w:hint="eastAsia"/>
                <w:sz w:val="24"/>
              </w:rPr>
            </w:pPr>
          </w:p>
        </w:tc>
      </w:tr>
      <w:tr w14:paraId="63FB7D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35DB086A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29</w:t>
            </w:r>
          </w:p>
        </w:tc>
        <w:tc>
          <w:tcPr>
            <w:tcW w:w="1440" w:type="dxa"/>
            <w:noWrap w:val="0"/>
            <w:vAlign w:val="center"/>
          </w:tcPr>
          <w:p w14:paraId="5066DF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时路棋</w:t>
            </w:r>
          </w:p>
        </w:tc>
        <w:tc>
          <w:tcPr>
            <w:tcW w:w="567" w:type="dxa"/>
            <w:noWrap w:val="0"/>
            <w:vAlign w:val="top"/>
          </w:tcPr>
          <w:p w14:paraId="50B5422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CEAC4A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206481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E10490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D3DE45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592398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0CF70F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5FFB0B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E97E6C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D339DB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F5C3B9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572E8B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02FB35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1276C3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A8D8D9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1B6E2D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A59D98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725B1D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038E38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 w14:paraId="35C185C9">
            <w:pPr>
              <w:rPr>
                <w:rFonts w:hint="eastAsia"/>
                <w:sz w:val="24"/>
              </w:rPr>
            </w:pPr>
          </w:p>
        </w:tc>
      </w:tr>
      <w:tr w14:paraId="107769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2124BA92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30</w:t>
            </w:r>
          </w:p>
        </w:tc>
        <w:tc>
          <w:tcPr>
            <w:tcW w:w="1440" w:type="dxa"/>
            <w:noWrap w:val="0"/>
            <w:vAlign w:val="center"/>
          </w:tcPr>
          <w:p w14:paraId="56C7D0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韩子浩</w:t>
            </w:r>
          </w:p>
        </w:tc>
        <w:tc>
          <w:tcPr>
            <w:tcW w:w="567" w:type="dxa"/>
            <w:noWrap w:val="0"/>
            <w:vAlign w:val="top"/>
          </w:tcPr>
          <w:p w14:paraId="11E982B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1C865A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4FA204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898D1D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DCB1F2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AE16F7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610F96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9688BF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84F130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A4EEC9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F4F3C8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CE6FA9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4FBA0E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3179A5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993CBE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C32C98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0116EA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732C20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855C83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 w14:paraId="54A994EA">
            <w:pPr>
              <w:rPr>
                <w:rFonts w:hint="eastAsia"/>
                <w:sz w:val="24"/>
              </w:rPr>
            </w:pPr>
          </w:p>
        </w:tc>
      </w:tr>
    </w:tbl>
    <w:p w14:paraId="62687C86">
      <w:pPr>
        <w:ind w:firstLine="5760" w:firstLineChars="1600"/>
        <w:jc w:val="both"/>
        <w:rPr>
          <w:rFonts w:hint="eastAsia"/>
        </w:rPr>
      </w:pPr>
      <w:r>
        <w:rPr>
          <w:rFonts w:hint="eastAsia" w:ascii="黑体" w:eastAsia="黑体"/>
          <w:sz w:val="36"/>
          <w:szCs w:val="36"/>
        </w:rPr>
        <w:t>学生出勤情况统计</w:t>
      </w:r>
    </w:p>
    <w:tbl>
      <w:tblPr>
        <w:tblStyle w:val="3"/>
        <w:tblpPr w:leftFromText="180" w:rightFromText="180" w:vertAnchor="text" w:horzAnchor="page" w:tblpX="1912" w:tblpY="803"/>
        <w:tblOverlap w:val="never"/>
        <w:tblW w:w="135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 w14:paraId="73731A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 w14:paraId="442B43AA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 w14:paraId="4478CFFF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 w14:paraId="0889A752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 w14:paraId="3C8E59AB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 w14:paraId="4AF9D087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 w14:paraId="60AF52F6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 w14:paraId="2936A399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 w14:paraId="204630C3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 w14:paraId="02DA2BBE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 w14:paraId="5EEA01ED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 w14:paraId="0630D7CC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 w14:paraId="661EEDC9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 w14:paraId="153ADB59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 w14:paraId="1B41AF84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 w14:paraId="73CF3FC5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 w14:paraId="20BDD5B1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 w14:paraId="258FE1EC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 w14:paraId="33C4F3F6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 w14:paraId="6C04471F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 w14:paraId="7F1D3080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 w14:paraId="0E608793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 w14:paraId="21E784C2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 w14:paraId="5BE46E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2A57CA85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31</w:t>
            </w:r>
          </w:p>
        </w:tc>
        <w:tc>
          <w:tcPr>
            <w:tcW w:w="1440" w:type="dxa"/>
            <w:noWrap w:val="0"/>
            <w:vAlign w:val="center"/>
          </w:tcPr>
          <w:p w14:paraId="21CBEF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吴之裕</w:t>
            </w:r>
          </w:p>
        </w:tc>
        <w:tc>
          <w:tcPr>
            <w:tcW w:w="567" w:type="dxa"/>
            <w:noWrap w:val="0"/>
            <w:vAlign w:val="top"/>
          </w:tcPr>
          <w:p w14:paraId="55AD192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40FE64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742CC8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A73388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C31306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74A410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61084A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A1E866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0C5DBB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67F02E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1FF29E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1D7EE3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B4D77C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18CFBB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D4EBFE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8309A0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5C1E0D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301264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7BAB7D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AF5E034">
            <w:pPr>
              <w:rPr>
                <w:rFonts w:hint="eastAsia"/>
                <w:sz w:val="24"/>
              </w:rPr>
            </w:pPr>
          </w:p>
        </w:tc>
      </w:tr>
      <w:tr w14:paraId="376EFC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338DCD77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32</w:t>
            </w:r>
          </w:p>
        </w:tc>
        <w:tc>
          <w:tcPr>
            <w:tcW w:w="1440" w:type="dxa"/>
            <w:noWrap w:val="0"/>
            <w:vAlign w:val="center"/>
          </w:tcPr>
          <w:p w14:paraId="1C77D4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董苑熙</w:t>
            </w:r>
          </w:p>
        </w:tc>
        <w:tc>
          <w:tcPr>
            <w:tcW w:w="567" w:type="dxa"/>
            <w:noWrap w:val="0"/>
            <w:vAlign w:val="top"/>
          </w:tcPr>
          <w:p w14:paraId="37A1BC8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ED2D36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6BA835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31446D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D20F3D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5BD113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A93A2E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A93B71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3B6BB4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5ADFEB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C49F27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D94FE2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AD440B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2649CC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307B7C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F7D87F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9EC8B8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CCDED3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0D20CB0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ED407AE">
            <w:pPr>
              <w:rPr>
                <w:rFonts w:hint="eastAsia"/>
                <w:sz w:val="24"/>
              </w:rPr>
            </w:pPr>
          </w:p>
        </w:tc>
      </w:tr>
      <w:tr w14:paraId="2508DF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3A24A838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33</w:t>
            </w:r>
          </w:p>
        </w:tc>
        <w:tc>
          <w:tcPr>
            <w:tcW w:w="1440" w:type="dxa"/>
            <w:noWrap w:val="0"/>
            <w:vAlign w:val="center"/>
          </w:tcPr>
          <w:p w14:paraId="20F326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徐嘉佑</w:t>
            </w:r>
          </w:p>
        </w:tc>
        <w:tc>
          <w:tcPr>
            <w:tcW w:w="567" w:type="dxa"/>
            <w:noWrap w:val="0"/>
            <w:vAlign w:val="top"/>
          </w:tcPr>
          <w:p w14:paraId="191D861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ED4CBD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5249A4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9354AA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E26658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9E8E4A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3B970C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6DE46E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B1EFEB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ADC877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F7C31C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80299C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E43AC9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6865DD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5FBFC7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38A8E5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5BC8A9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D796B0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159C5C9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02F5D71">
            <w:pPr>
              <w:rPr>
                <w:rFonts w:hint="eastAsia"/>
                <w:sz w:val="24"/>
              </w:rPr>
            </w:pPr>
          </w:p>
        </w:tc>
      </w:tr>
      <w:tr w14:paraId="140796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74AA189C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34</w:t>
            </w:r>
          </w:p>
        </w:tc>
        <w:tc>
          <w:tcPr>
            <w:tcW w:w="1440" w:type="dxa"/>
            <w:noWrap w:val="0"/>
            <w:vAlign w:val="center"/>
          </w:tcPr>
          <w:p w14:paraId="337F5B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金嘉祺</w:t>
            </w:r>
          </w:p>
        </w:tc>
        <w:tc>
          <w:tcPr>
            <w:tcW w:w="567" w:type="dxa"/>
            <w:noWrap w:val="0"/>
            <w:vAlign w:val="top"/>
          </w:tcPr>
          <w:p w14:paraId="0E6ABB9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89FAB3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C777C6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FF4287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DEAE1D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C00B7E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BAF4EF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68C4CB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29BBD7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DFF375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3FCA87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9DCB51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F447B9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799680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17E6CE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1CD003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458734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08032D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457BB3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DBBFA05">
            <w:pPr>
              <w:rPr>
                <w:rFonts w:hint="eastAsia"/>
                <w:sz w:val="24"/>
              </w:rPr>
            </w:pPr>
          </w:p>
        </w:tc>
      </w:tr>
      <w:tr w14:paraId="09B890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3B806C8F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35</w:t>
            </w:r>
          </w:p>
        </w:tc>
        <w:tc>
          <w:tcPr>
            <w:tcW w:w="1440" w:type="dxa"/>
            <w:noWrap w:val="0"/>
            <w:vAlign w:val="center"/>
          </w:tcPr>
          <w:p w14:paraId="64FBA7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韩季辰</w:t>
            </w:r>
          </w:p>
        </w:tc>
        <w:tc>
          <w:tcPr>
            <w:tcW w:w="567" w:type="dxa"/>
            <w:noWrap w:val="0"/>
            <w:vAlign w:val="top"/>
          </w:tcPr>
          <w:p w14:paraId="0CB9B2A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044FF3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938E26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77556B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D8B99C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2F17C0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58226D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2D42AE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E54AFE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795BC6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B38E9C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E07FE6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70F7EE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868708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AFDB89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729630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1672D9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B4826C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CD0D81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3FE78B5">
            <w:pPr>
              <w:rPr>
                <w:rFonts w:hint="eastAsia"/>
                <w:sz w:val="24"/>
              </w:rPr>
            </w:pPr>
          </w:p>
        </w:tc>
      </w:tr>
      <w:tr w14:paraId="419F9D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274A5904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36</w:t>
            </w:r>
          </w:p>
        </w:tc>
        <w:tc>
          <w:tcPr>
            <w:tcW w:w="1440" w:type="dxa"/>
            <w:noWrap w:val="0"/>
            <w:vAlign w:val="center"/>
          </w:tcPr>
          <w:p w14:paraId="35D5B5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王镐寅</w:t>
            </w:r>
          </w:p>
        </w:tc>
        <w:tc>
          <w:tcPr>
            <w:tcW w:w="567" w:type="dxa"/>
            <w:noWrap w:val="0"/>
            <w:vAlign w:val="top"/>
          </w:tcPr>
          <w:p w14:paraId="024F9D8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CA36B5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B0FECD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13573E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88E2AD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181488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774A7B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9C4CD0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9612AD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FF69F9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54BA63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EA8E09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CC3435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199EC2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360BA4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72844D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FC1B0A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334E5D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5C95300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C76CA33">
            <w:pPr>
              <w:rPr>
                <w:rFonts w:hint="eastAsia"/>
                <w:sz w:val="24"/>
              </w:rPr>
            </w:pPr>
          </w:p>
        </w:tc>
      </w:tr>
      <w:tr w14:paraId="739332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0B59E01C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37</w:t>
            </w:r>
          </w:p>
        </w:tc>
        <w:tc>
          <w:tcPr>
            <w:tcW w:w="1440" w:type="dxa"/>
            <w:noWrap w:val="0"/>
            <w:vAlign w:val="center"/>
          </w:tcPr>
          <w:p w14:paraId="1929F6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裴晨光</w:t>
            </w:r>
          </w:p>
        </w:tc>
        <w:tc>
          <w:tcPr>
            <w:tcW w:w="567" w:type="dxa"/>
            <w:noWrap w:val="0"/>
            <w:vAlign w:val="top"/>
          </w:tcPr>
          <w:p w14:paraId="5ABCC54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6BA0E7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9513A0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A466FB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D6F47C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A315C0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0BF576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4BBAD6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9A40ED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EF0280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197666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77E6D7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C68619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02A984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7F1431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D8EE5D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C9F492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8607F2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DFDC011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6DC7F33">
            <w:pPr>
              <w:rPr>
                <w:rFonts w:hint="eastAsia"/>
                <w:sz w:val="24"/>
              </w:rPr>
            </w:pPr>
          </w:p>
        </w:tc>
      </w:tr>
      <w:tr w14:paraId="62273E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0DCBFCA3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38</w:t>
            </w:r>
          </w:p>
        </w:tc>
        <w:tc>
          <w:tcPr>
            <w:tcW w:w="1440" w:type="dxa"/>
            <w:noWrap w:val="0"/>
            <w:vAlign w:val="center"/>
          </w:tcPr>
          <w:p w14:paraId="39B467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张子豪</w:t>
            </w:r>
          </w:p>
        </w:tc>
        <w:tc>
          <w:tcPr>
            <w:tcW w:w="567" w:type="dxa"/>
            <w:noWrap w:val="0"/>
            <w:vAlign w:val="top"/>
          </w:tcPr>
          <w:p w14:paraId="79A727D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9C19EA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C89D64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0A6A71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FD2C59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B6B44D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D3348B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FA0B68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24BBA0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02BD14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17811B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7F6FEE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3BCE7F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038EA2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5CBF0B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2A2DDA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E45B5E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DC7493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0F46A82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E99F9B2">
            <w:pPr>
              <w:rPr>
                <w:rFonts w:hint="eastAsia"/>
                <w:sz w:val="24"/>
              </w:rPr>
            </w:pPr>
          </w:p>
        </w:tc>
      </w:tr>
      <w:tr w14:paraId="77A4BF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666EB0EC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39</w:t>
            </w:r>
          </w:p>
        </w:tc>
        <w:tc>
          <w:tcPr>
            <w:tcW w:w="1440" w:type="dxa"/>
            <w:noWrap w:val="0"/>
            <w:vAlign w:val="center"/>
          </w:tcPr>
          <w:p w14:paraId="24DEB3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陆逸斌</w:t>
            </w:r>
          </w:p>
        </w:tc>
        <w:tc>
          <w:tcPr>
            <w:tcW w:w="567" w:type="dxa"/>
            <w:noWrap w:val="0"/>
            <w:vAlign w:val="top"/>
          </w:tcPr>
          <w:p w14:paraId="23C80DC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C78996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0DBA9C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4A9B0E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393D74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BD2AA9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D91427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1D179E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20B838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A6ABBF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BA7FF7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B88240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657503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96DD7E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158C72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37109F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43E6B0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C9C164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28BED41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43A59B2">
            <w:pPr>
              <w:rPr>
                <w:rFonts w:hint="eastAsia"/>
                <w:sz w:val="24"/>
              </w:rPr>
            </w:pPr>
          </w:p>
        </w:tc>
      </w:tr>
      <w:tr w14:paraId="0BDBC5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7F0441A6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40</w:t>
            </w:r>
          </w:p>
        </w:tc>
        <w:tc>
          <w:tcPr>
            <w:tcW w:w="1440" w:type="dxa"/>
            <w:noWrap w:val="0"/>
            <w:vAlign w:val="center"/>
          </w:tcPr>
          <w:p w14:paraId="64113F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sz w:val="24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胡林飞</w:t>
            </w:r>
          </w:p>
        </w:tc>
        <w:tc>
          <w:tcPr>
            <w:tcW w:w="567" w:type="dxa"/>
            <w:noWrap w:val="0"/>
            <w:vAlign w:val="top"/>
          </w:tcPr>
          <w:p w14:paraId="0749522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D28D55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397DEA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667C47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560901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003837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831D54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0E1D7F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959A02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6B0409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59614C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68E285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7E4CCC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2637A5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7655B5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609A9A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35155B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16DF9D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5ECAFB0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C2FFA7B">
            <w:pPr>
              <w:rPr>
                <w:rFonts w:hint="eastAsia"/>
                <w:sz w:val="24"/>
              </w:rPr>
            </w:pPr>
          </w:p>
        </w:tc>
      </w:tr>
      <w:tr w14:paraId="426FED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491E6A8F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41</w:t>
            </w:r>
          </w:p>
        </w:tc>
        <w:tc>
          <w:tcPr>
            <w:tcW w:w="1440" w:type="dxa"/>
            <w:noWrap w:val="0"/>
            <w:vAlign w:val="center"/>
          </w:tcPr>
          <w:p w14:paraId="24E231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 xml:space="preserve"> </w:t>
            </w:r>
          </w:p>
        </w:tc>
        <w:tc>
          <w:tcPr>
            <w:tcW w:w="567" w:type="dxa"/>
            <w:noWrap w:val="0"/>
            <w:vAlign w:val="top"/>
          </w:tcPr>
          <w:p w14:paraId="28F09F3E">
            <w:pP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 w14:paraId="42E99495">
            <w:pP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 w14:paraId="548C520E">
            <w:pP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 w14:paraId="168BD901">
            <w:pP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 w14:paraId="238605AD">
            <w:pP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 w14:paraId="5FE8933D">
            <w:pP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 w14:paraId="6F7DDBF6">
            <w:pP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 w14:paraId="72750698">
            <w:pP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 w14:paraId="656AF7EE">
            <w:pP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 w14:paraId="0E5A35A7">
            <w:pP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 w14:paraId="02A4A477">
            <w:pP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 w14:paraId="14095197">
            <w:pP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 w14:paraId="04621241">
            <w:pP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 w14:paraId="2732F043">
            <w:pP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 w14:paraId="03AF644F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08DE5A1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64C9FE6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585687DF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0B0CB8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364B99B">
            <w:pPr>
              <w:rPr>
                <w:rFonts w:hint="eastAsia"/>
                <w:sz w:val="24"/>
              </w:rPr>
            </w:pPr>
          </w:p>
        </w:tc>
      </w:tr>
      <w:tr w14:paraId="177C65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77D95A04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42</w:t>
            </w:r>
          </w:p>
        </w:tc>
        <w:tc>
          <w:tcPr>
            <w:tcW w:w="1440" w:type="dxa"/>
            <w:noWrap w:val="0"/>
            <w:vAlign w:val="center"/>
          </w:tcPr>
          <w:p w14:paraId="592027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1E905EA1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568" w:type="dxa"/>
            <w:noWrap w:val="0"/>
            <w:vAlign w:val="top"/>
          </w:tcPr>
          <w:p w14:paraId="00564769">
            <w:pPr>
              <w:rPr>
                <w:rFonts w:hint="default"/>
                <w:sz w:val="24"/>
                <w:lang w:val="en-US"/>
              </w:rPr>
            </w:pPr>
          </w:p>
        </w:tc>
        <w:tc>
          <w:tcPr>
            <w:tcW w:w="567" w:type="dxa"/>
            <w:noWrap w:val="0"/>
            <w:vAlign w:val="top"/>
          </w:tcPr>
          <w:p w14:paraId="3AA7757C">
            <w:pPr>
              <w:rPr>
                <w:rFonts w:hint="default"/>
                <w:sz w:val="24"/>
                <w:lang w:val="en-US"/>
              </w:rPr>
            </w:pPr>
          </w:p>
        </w:tc>
        <w:tc>
          <w:tcPr>
            <w:tcW w:w="568" w:type="dxa"/>
            <w:noWrap w:val="0"/>
            <w:vAlign w:val="top"/>
          </w:tcPr>
          <w:p w14:paraId="587E6F15">
            <w:pPr>
              <w:rPr>
                <w:rFonts w:hint="default"/>
                <w:sz w:val="24"/>
                <w:lang w:val="en-US"/>
              </w:rPr>
            </w:pPr>
          </w:p>
        </w:tc>
        <w:tc>
          <w:tcPr>
            <w:tcW w:w="568" w:type="dxa"/>
            <w:noWrap w:val="0"/>
            <w:vAlign w:val="top"/>
          </w:tcPr>
          <w:p w14:paraId="40082E26">
            <w:pPr>
              <w:rPr>
                <w:rFonts w:hint="default"/>
                <w:sz w:val="24"/>
                <w:lang w:val="en-US"/>
              </w:rPr>
            </w:pPr>
          </w:p>
        </w:tc>
        <w:tc>
          <w:tcPr>
            <w:tcW w:w="567" w:type="dxa"/>
            <w:noWrap w:val="0"/>
            <w:vAlign w:val="top"/>
          </w:tcPr>
          <w:p w14:paraId="610CD4C0">
            <w:pPr>
              <w:rPr>
                <w:rFonts w:hint="default"/>
                <w:sz w:val="24"/>
                <w:lang w:val="en-US"/>
              </w:rPr>
            </w:pPr>
          </w:p>
        </w:tc>
        <w:tc>
          <w:tcPr>
            <w:tcW w:w="568" w:type="dxa"/>
            <w:noWrap w:val="0"/>
            <w:vAlign w:val="top"/>
          </w:tcPr>
          <w:p w14:paraId="28BE2F24">
            <w:pPr>
              <w:rPr>
                <w:rFonts w:hint="default"/>
                <w:sz w:val="24"/>
                <w:lang w:val="en-US"/>
              </w:rPr>
            </w:pPr>
          </w:p>
        </w:tc>
        <w:tc>
          <w:tcPr>
            <w:tcW w:w="568" w:type="dxa"/>
            <w:noWrap w:val="0"/>
            <w:vAlign w:val="top"/>
          </w:tcPr>
          <w:p w14:paraId="63A4B14F">
            <w:pPr>
              <w:rPr>
                <w:rFonts w:hint="default"/>
                <w:sz w:val="24"/>
                <w:lang w:val="en-US"/>
              </w:rPr>
            </w:pPr>
          </w:p>
        </w:tc>
        <w:tc>
          <w:tcPr>
            <w:tcW w:w="567" w:type="dxa"/>
            <w:noWrap w:val="0"/>
            <w:vAlign w:val="top"/>
          </w:tcPr>
          <w:p w14:paraId="63807EFF">
            <w:pPr>
              <w:rPr>
                <w:rFonts w:hint="default"/>
                <w:sz w:val="24"/>
                <w:lang w:val="en-US"/>
              </w:rPr>
            </w:pPr>
          </w:p>
        </w:tc>
        <w:tc>
          <w:tcPr>
            <w:tcW w:w="568" w:type="dxa"/>
            <w:noWrap w:val="0"/>
            <w:vAlign w:val="top"/>
          </w:tcPr>
          <w:p w14:paraId="0B741958">
            <w:pPr>
              <w:rPr>
                <w:rFonts w:hint="default"/>
                <w:sz w:val="24"/>
                <w:lang w:val="en-US"/>
              </w:rPr>
            </w:pPr>
          </w:p>
        </w:tc>
        <w:tc>
          <w:tcPr>
            <w:tcW w:w="568" w:type="dxa"/>
            <w:noWrap w:val="0"/>
            <w:vAlign w:val="top"/>
          </w:tcPr>
          <w:p w14:paraId="427BEAA1">
            <w:pPr>
              <w:rPr>
                <w:rFonts w:hint="default"/>
                <w:sz w:val="24"/>
                <w:lang w:val="en-US"/>
              </w:rPr>
            </w:pPr>
          </w:p>
        </w:tc>
        <w:tc>
          <w:tcPr>
            <w:tcW w:w="567" w:type="dxa"/>
            <w:noWrap w:val="0"/>
            <w:vAlign w:val="top"/>
          </w:tcPr>
          <w:p w14:paraId="6B1FB23D">
            <w:pPr>
              <w:rPr>
                <w:rFonts w:hint="default"/>
                <w:sz w:val="24"/>
                <w:lang w:val="en-US"/>
              </w:rPr>
            </w:pPr>
          </w:p>
        </w:tc>
        <w:tc>
          <w:tcPr>
            <w:tcW w:w="568" w:type="dxa"/>
            <w:noWrap w:val="0"/>
            <w:vAlign w:val="top"/>
          </w:tcPr>
          <w:p w14:paraId="76D0D348">
            <w:pPr>
              <w:rPr>
                <w:rFonts w:hint="default"/>
                <w:sz w:val="24"/>
                <w:lang w:val="en-US"/>
              </w:rPr>
            </w:pPr>
          </w:p>
        </w:tc>
        <w:tc>
          <w:tcPr>
            <w:tcW w:w="568" w:type="dxa"/>
            <w:noWrap w:val="0"/>
            <w:vAlign w:val="top"/>
          </w:tcPr>
          <w:p w14:paraId="38EC4BDE">
            <w:pPr>
              <w:rPr>
                <w:rFonts w:hint="default"/>
                <w:sz w:val="24"/>
                <w:lang w:val="en-US"/>
              </w:rPr>
            </w:pPr>
          </w:p>
        </w:tc>
        <w:tc>
          <w:tcPr>
            <w:tcW w:w="567" w:type="dxa"/>
            <w:noWrap w:val="0"/>
            <w:vAlign w:val="top"/>
          </w:tcPr>
          <w:p w14:paraId="7A97336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14BF894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05029B3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20BF7EF7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B05AFE0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F0CB803">
            <w:pPr>
              <w:rPr>
                <w:rFonts w:hint="eastAsia"/>
                <w:sz w:val="24"/>
              </w:rPr>
            </w:pPr>
          </w:p>
        </w:tc>
      </w:tr>
      <w:tr w14:paraId="442B0D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2229F31F"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bottom"/>
          </w:tcPr>
          <w:p w14:paraId="56B6BD0F"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5F972AE2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81B3BC3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0065D534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A4EA7C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D8BFE78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4667EBD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458708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897DE8F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1697BADD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2866E10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4770312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731467A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7C7CC13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EAB436E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4B9C6C1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A7678E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7008890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3E76ACA7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FD394ED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3B9C3B7">
            <w:pPr>
              <w:rPr>
                <w:rFonts w:hint="eastAsia"/>
                <w:sz w:val="24"/>
              </w:rPr>
            </w:pPr>
          </w:p>
        </w:tc>
      </w:tr>
    </w:tbl>
    <w:p w14:paraId="5690D7D8">
      <w:pPr>
        <w:jc w:val="center"/>
        <w:rPr>
          <w:rFonts w:hint="eastAsia" w:ascii="黑体" w:eastAsia="黑体"/>
          <w:sz w:val="36"/>
          <w:szCs w:val="36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 w:ascii="黑体" w:eastAsia="黑体"/>
          <w:sz w:val="36"/>
          <w:szCs w:val="36"/>
        </w:rPr>
        <w:t>学生出勤情况统计</w:t>
      </w:r>
    </w:p>
    <w:p w14:paraId="0FB62A98">
      <w:pPr>
        <w:ind w:firstLine="420" w:firstLineChars="20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93345</wp:posOffset>
                </wp:positionV>
                <wp:extent cx="114300" cy="99060"/>
                <wp:effectExtent l="8255" t="9525" r="14605" b="13335"/>
                <wp:wrapNone/>
                <wp:docPr id="1" name="流程图: 摘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06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62pt;margin-top:7.35pt;height:7.8pt;width:9pt;z-index:251659264;mso-width-relative:page;mso-height-relative:page;" fillcolor="#FFFFFF" filled="t" stroked="t" coordsize="21600,21600" o:gfxdata="UEsDBAoAAAAAAIdO4kAAAAAAAAAAAAAAAAAEAAAAZHJzL1BLAwQUAAAACACHTuJApRnCO9gAAAAJ&#10;AQAADwAAAGRycy9kb3ducmV2LnhtbE2PzU7DMBCE70i8g7VI3KidH1GUxukBVKQi9UBB4urG2yRq&#10;vI5iJw1vz3KC2+7OaPabcru4Xsw4hs6ThmSlQCDV3nbUaPj82D08gQjRkDW9J9TwjQG21e1NaQrr&#10;r/SO8zE2gkMoFEZDG+NQSBnqFp0JKz8gsXb2ozOR17GRdjRXDne9TJV6lM50xB9aM+Bzi/XlODkN&#10;8zK9ysO6jm9fZ5nsXpr9IdBe6/u7RG1ARFzinxl+8RkdKmY6+YlsEL2GLM25S2QhX4NgQ5anfDjx&#10;oDKQVSn/N6h+AFBLAwQUAAAACACHTuJAZ2WVfxUCAAAzBAAADgAAAGRycy9lMm9Eb2MueG1srVNL&#10;jhMxEN0jcQfLe9KdwIyYVjqzmEzYIBhp4AAVf7ot+SfbSSdL1qxYICFxAS7AEm4zwzUoOyHzgUUW&#10;9KK73C6/eu9VeXq+MZqsRYjK2ZaORzUlwjLHle1a+v7d4tlLSmICy0E7K1q6FZGez54+mQ6+ERPX&#10;O81FIAhiYzP4lvYp+aaqIuuFgThyXljclC4YSLgMXcUDDIhudDWp69NqcIH74JiIEf/Od5t0jxiO&#10;AXRSKibmjq2MsGmHGoSGhJJir3yks8JWSsHSWymjSES3FJWm8sYiGC/zu5pNoekC+F6xPQU4hsIj&#10;TQaUxaIHqDkkIKug/oIyigUXnUwj5ky1E1IcQRXj+pE31z14UbSg1dEfTI//D5a9WV8FojhOAiUW&#10;DDb89vuHX98+3nz92ZDbT19ufnwm42zT4GOD2df+KuxXEcOseSODyV9UQzbF2u3BWrFJhOHP8fjF&#10;8xpNZ7h1dlafFueru7M+xPRKOENy0FKp3XDRQ0iXmxSApeItrF/HhLXx2J/0XDY6rfhCaV0WoVte&#10;6EDWgA1flCeTxyMP0rQlAxI5mZwgJcApljg9GBqPTkTblXoPTsT7wHV5/gWcic0h9jsCBSGnQWNU&#10;Etk4aHoB/NJykrYe3bZ4yWgmYwSnRAu8kzkqmQmUPiYT1WmLInOLdk3J0dLxLfZ25YPqevS0dLHk&#10;4CwVS/Zzn4f1/rog3d312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lGcI72AAAAAkBAAAPAAAA&#10;AAAAAAEAIAAAACIAAABkcnMvZG93bnJldi54bWxQSwECFAAUAAAACACHTuJAZ2WVfxUCAAAzBAAA&#10;DgAAAAAAAAABACAAAAAn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>注：出勤打√，缺勤打×，迟到打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p w14:paraId="78B63F9F">
      <w:pPr>
        <w:ind w:firstLine="2520" w:firstLineChars="700"/>
        <w:rPr>
          <w:rFonts w:hint="eastAsia" w:ascii="黑体" w:eastAsia="黑体"/>
          <w:sz w:val="36"/>
          <w:szCs w:val="36"/>
        </w:rPr>
        <w:sectPr>
          <w:pgSz w:w="16783" w:h="11850" w:orient="landscape"/>
          <w:pgMar w:top="1519" w:right="1440" w:bottom="1519" w:left="1440" w:header="851" w:footer="992" w:gutter="0"/>
          <w:cols w:space="0" w:num="1"/>
          <w:rtlGutter w:val="0"/>
          <w:docGrid w:type="lines" w:linePitch="319" w:charSpace="0"/>
        </w:sectPr>
      </w:pPr>
    </w:p>
    <w:p w14:paraId="56BABCA2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705111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065F6BE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2F857C8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 w14:paraId="70EA81E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7334784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2.29</w:t>
            </w:r>
          </w:p>
        </w:tc>
        <w:tc>
          <w:tcPr>
            <w:tcW w:w="947" w:type="dxa"/>
            <w:vAlign w:val="top"/>
          </w:tcPr>
          <w:p w14:paraId="32AD483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3E08BE9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2</w:t>
            </w:r>
          </w:p>
        </w:tc>
        <w:tc>
          <w:tcPr>
            <w:tcW w:w="947" w:type="dxa"/>
            <w:vAlign w:val="top"/>
          </w:tcPr>
          <w:p w14:paraId="2DB9ACD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5107D11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 w14:paraId="08BF41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0AE804BB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3394AD4C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27D6EC8E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2214AEE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 w14:paraId="3DD69FFC">
            <w:pP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1解诗题，知诗人。</w:t>
            </w:r>
          </w:p>
          <w:p w14:paraId="0E501438">
            <w:pP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题目是故事的中心，诗人创作这首诗的背景是学诗的铺垫。</w:t>
            </w:r>
          </w:p>
          <w:p w14:paraId="2EAB44E6">
            <w:pP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2抓字眼，明诗意。</w:t>
            </w:r>
          </w:p>
          <w:p w14:paraId="6EFF20F7">
            <w:pP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3悟诗情，诵诗篇。</w:t>
            </w:r>
          </w:p>
          <w:p w14:paraId="6BE39301">
            <w:pP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结合春节联欢晚会《上春山》，跟着古诗词，走进诗情画意的春天。</w:t>
            </w:r>
          </w:p>
          <w:p w14:paraId="0FCE0A89">
            <w:pP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播放歌曲，听听歌词。</w:t>
            </w:r>
          </w:p>
          <w:p w14:paraId="66367C60">
            <w:pP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学习《村居》，生动描写了春天时的大自然，写出了春日农村特有的明媚、迷人的景色。</w:t>
            </w:r>
          </w:p>
          <w:p w14:paraId="091193F0">
            <w:pP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早春二月，小草长出了嫩芽，黄莺在天上飞着，欢快地歌唱。杨柳条轻轻地拂着湖面，真美呀！</w:t>
            </w:r>
          </w:p>
          <w:p w14:paraId="7F1706B9">
            <w:pPr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</w:p>
        </w:tc>
      </w:tr>
      <w:tr w14:paraId="4EEEE7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1F17DA1E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3874F11E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326A57CE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72487BC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 w14:paraId="5C9A96E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 w14:paraId="27DE84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2880D21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E1E47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0D8EA16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32E449D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 w14:paraId="74A3C41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02B0D9D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3.7</w:t>
            </w:r>
          </w:p>
        </w:tc>
        <w:tc>
          <w:tcPr>
            <w:tcW w:w="947" w:type="dxa"/>
            <w:vAlign w:val="top"/>
          </w:tcPr>
          <w:p w14:paraId="2D44C94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2A94D5A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3 </w:t>
            </w:r>
          </w:p>
        </w:tc>
        <w:tc>
          <w:tcPr>
            <w:tcW w:w="947" w:type="dxa"/>
            <w:vAlign w:val="top"/>
          </w:tcPr>
          <w:p w14:paraId="1A50F6D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5BD27D5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 w14:paraId="1F795C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4C258135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30F446F9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2C610A8A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0D7088B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 w14:paraId="307D033F"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FEDCE97">
            <w:pP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32"/>
                <w:szCs w:val="32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32"/>
                <w:szCs w:val="32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1自主阅读小古文，要求：注意节奏，看清字形，读准字音，读通句子。</w:t>
            </w:r>
          </w:p>
          <w:p w14:paraId="1236A0E6">
            <w:pP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32"/>
                <w:szCs w:val="32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32"/>
                <w:szCs w:val="32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2小组合作学习：用自己的话说说小古文的意思。</w:t>
            </w:r>
          </w:p>
          <w:p w14:paraId="33E26E8A">
            <w:pP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32"/>
                <w:szCs w:val="32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32"/>
                <w:szCs w:val="32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3老师重点词语和句子的讲解。</w:t>
            </w:r>
          </w:p>
          <w:p w14:paraId="1DD15F44">
            <w:pP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32"/>
                <w:szCs w:val="32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32"/>
                <w:szCs w:val="32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4齐读小古文，尝试背诵。</w:t>
            </w:r>
          </w:p>
          <w:p w14:paraId="29FC040D">
            <w:pP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32"/>
                <w:szCs w:val="32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32"/>
                <w:szCs w:val="32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5推荐</w:t>
            </w:r>
          </w:p>
          <w:p w14:paraId="5C1424AE">
            <w:pPr>
              <w:rPr>
                <w:rFonts w:hint="default" w:ascii="黑体" w:eastAsia="黑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61D4D2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C056D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5C7ECF39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5875A192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3D9A49ED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4A93987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 w14:paraId="6331AE6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 w14:paraId="59918576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</w:p>
    <w:p w14:paraId="4AF93229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</w:p>
    <w:p w14:paraId="4D8099AA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34AA9F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620DACE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132637A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 w14:paraId="393DF91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1242118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3.14</w:t>
            </w:r>
          </w:p>
        </w:tc>
        <w:tc>
          <w:tcPr>
            <w:tcW w:w="947" w:type="dxa"/>
            <w:vAlign w:val="top"/>
          </w:tcPr>
          <w:p w14:paraId="0E1AD76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63FC917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4</w:t>
            </w:r>
          </w:p>
        </w:tc>
        <w:tc>
          <w:tcPr>
            <w:tcW w:w="947" w:type="dxa"/>
            <w:vAlign w:val="top"/>
          </w:tcPr>
          <w:p w14:paraId="0887D04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25DC87E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 w14:paraId="52AE46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0D23C591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C717E42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5807CED2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67ED73F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 w14:paraId="15DE331B"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1谈话导入，亲情入境。</w:t>
            </w:r>
          </w:p>
          <w:p w14:paraId="2AD332AC"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春天是百花盛开的季节，诗人们曾写过很多赞美春天的诗句，来表达他们对春天的喜爱之情。今天我们就来学习古代诗人歌颂春天的诗。</w:t>
            </w:r>
          </w:p>
          <w:p w14:paraId="0B3937C0"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2初读古诗《苏溪亭》</w:t>
            </w:r>
          </w:p>
          <w:p w14:paraId="687CA184"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3学习古诗，了解诗意</w:t>
            </w:r>
          </w:p>
          <w:p w14:paraId="184A8B8F"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4背诵古诗。</w:t>
            </w:r>
          </w:p>
          <w:p w14:paraId="66AC7BB8"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</w:p>
          <w:p w14:paraId="1D8FFCA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6709F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13950001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1FEDB7AB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F689F6D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4351172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 w14:paraId="0B414B2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 w14:paraId="2E0B43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579912C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ABF54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2046FC0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3DAD56A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 w14:paraId="732A315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0F2801E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3.21</w:t>
            </w:r>
          </w:p>
        </w:tc>
        <w:tc>
          <w:tcPr>
            <w:tcW w:w="947" w:type="dxa"/>
            <w:vAlign w:val="top"/>
          </w:tcPr>
          <w:p w14:paraId="2D90D78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2D37356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5</w:t>
            </w:r>
          </w:p>
        </w:tc>
        <w:tc>
          <w:tcPr>
            <w:tcW w:w="947" w:type="dxa"/>
            <w:vAlign w:val="top"/>
          </w:tcPr>
          <w:p w14:paraId="5752896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018FD9B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 w14:paraId="118BB1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14123DFF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1EC3FC4E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5E7771E0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79CE2A1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 w14:paraId="6C1910BF"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1自主阅读小古文，要求：注意节奏，看清字形，读准字音，读通句子。</w:t>
            </w:r>
          </w:p>
          <w:p w14:paraId="765C1C83"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2小组合作学习：用自己的话说说小古文的意思。</w:t>
            </w:r>
          </w:p>
          <w:p w14:paraId="0273A63D"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3老师重点词语和句子的讲解。</w:t>
            </w:r>
          </w:p>
          <w:p w14:paraId="526FCA14"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4齐读小古文，尝试背诵。</w:t>
            </w:r>
          </w:p>
          <w:p w14:paraId="600D51D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5推荐</w:t>
            </w:r>
          </w:p>
          <w:p w14:paraId="41F476A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6BAC7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16D6B6B7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FE940B4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120FB968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46892C7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 w14:paraId="6DA1E40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 w14:paraId="42F95A3F">
      <w:pPr>
        <w:ind w:firstLine="2880" w:firstLineChars="800"/>
        <w:jc w:val="both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4D5860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6B1429E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1EC5277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 w14:paraId="52EC941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2C942B4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3.28 </w:t>
            </w:r>
          </w:p>
        </w:tc>
        <w:tc>
          <w:tcPr>
            <w:tcW w:w="947" w:type="dxa"/>
            <w:vAlign w:val="top"/>
          </w:tcPr>
          <w:p w14:paraId="6E80905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40771E3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6</w:t>
            </w:r>
          </w:p>
        </w:tc>
        <w:tc>
          <w:tcPr>
            <w:tcW w:w="947" w:type="dxa"/>
            <w:vAlign w:val="top"/>
          </w:tcPr>
          <w:p w14:paraId="46492C6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40EB22A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 w14:paraId="7C27AA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0422C7BF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29D93878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1C24DBE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7EBCDCA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 w14:paraId="481D6128"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1联系实际，导入新课。</w:t>
            </w:r>
          </w:p>
          <w:p w14:paraId="672F1769"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春天到了，春姑娘迈着轻轻的脚步走来了，现在正在春暖花开万物复苏的季节。同学们，你们眼中的春天、亲身感受的春天，或者是在书上看到的春天是什么样的？</w:t>
            </w:r>
          </w:p>
          <w:p w14:paraId="143FF219"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2检查背诵。</w:t>
            </w:r>
          </w:p>
          <w:p w14:paraId="270D5DEA"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3指导学生有感情地读古诗。</w:t>
            </w:r>
          </w:p>
          <w:p w14:paraId="61DBA5C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883724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FAAC8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14DE206D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A190CA4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4D6CAA35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6595AEB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 w14:paraId="6C11D04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 w14:paraId="28B696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1EFDB07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63F94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506821A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34CF94B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 w14:paraId="0ABAB8D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4A7A3E9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4.11</w:t>
            </w:r>
          </w:p>
        </w:tc>
        <w:tc>
          <w:tcPr>
            <w:tcW w:w="947" w:type="dxa"/>
            <w:vAlign w:val="top"/>
          </w:tcPr>
          <w:p w14:paraId="6D7FE0C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21C3C4E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 8</w:t>
            </w:r>
          </w:p>
        </w:tc>
        <w:tc>
          <w:tcPr>
            <w:tcW w:w="947" w:type="dxa"/>
            <w:vAlign w:val="top"/>
          </w:tcPr>
          <w:p w14:paraId="1A5E2B1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651DFBB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 w14:paraId="5B58E5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1647BAF1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788708C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24451C6D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18B5992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 w14:paraId="0006D4C7"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1背诵古诗，导入新课。</w:t>
            </w:r>
          </w:p>
          <w:p w14:paraId="6FA98ECE"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2学习，自读。</w:t>
            </w:r>
          </w:p>
          <w:p w14:paraId="075F9134"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3朗读古诗，理解诗意，体会感情。</w:t>
            </w:r>
          </w:p>
          <w:p w14:paraId="7610C6A2"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4结合理解，有感情地朗读。</w:t>
            </w:r>
          </w:p>
          <w:p w14:paraId="08CEFDEA"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5背诵古诗。</w:t>
            </w:r>
          </w:p>
          <w:p w14:paraId="77820DE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4D44B90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F7A4A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20CEC3ED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48BC14D6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4ED6E087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593EBAD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 w14:paraId="3B34C00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 w14:paraId="076F819C">
      <w:pPr>
        <w:jc w:val="both"/>
        <w:rPr>
          <w:rFonts w:hint="eastAsia"/>
          <w:b/>
          <w:bCs/>
          <w:sz w:val="28"/>
        </w:rPr>
      </w:pPr>
    </w:p>
    <w:p w14:paraId="105AA690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77A27D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1FBD3A8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18BAD9D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 w14:paraId="61B47A6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4412DB9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4.18</w:t>
            </w:r>
          </w:p>
        </w:tc>
        <w:tc>
          <w:tcPr>
            <w:tcW w:w="947" w:type="dxa"/>
            <w:vAlign w:val="top"/>
          </w:tcPr>
          <w:p w14:paraId="3711811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4D4AF03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9</w:t>
            </w:r>
          </w:p>
        </w:tc>
        <w:tc>
          <w:tcPr>
            <w:tcW w:w="947" w:type="dxa"/>
            <w:vAlign w:val="top"/>
          </w:tcPr>
          <w:p w14:paraId="4945514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6E28DED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 w14:paraId="534297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15FCE923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1E1C6476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01572817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527E28E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 w14:paraId="62774EBF"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1自主阅读小古文，要求：注意节奏，看清字形，读准字音，读通句子。</w:t>
            </w:r>
          </w:p>
          <w:p w14:paraId="1827C732"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2小组合作学习：用自己的话说说小古文的意思。</w:t>
            </w:r>
          </w:p>
          <w:p w14:paraId="17A09CB0"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3老师重点词语和句子的讲解。</w:t>
            </w:r>
          </w:p>
          <w:p w14:paraId="3219B70C"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4齐读小古文，尝试背诵。</w:t>
            </w:r>
          </w:p>
          <w:p w14:paraId="521139B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5推荐</w:t>
            </w:r>
          </w:p>
          <w:p w14:paraId="4E16A5E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5C3A73A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F3FF5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23B2D0EC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46662FE9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3C6A132D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355A540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 w14:paraId="4F16F7B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 w14:paraId="72094D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036D80A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9CDB0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5DC4013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61747AD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 w14:paraId="08A6C48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5986E5E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4.25</w:t>
            </w:r>
          </w:p>
        </w:tc>
        <w:tc>
          <w:tcPr>
            <w:tcW w:w="947" w:type="dxa"/>
            <w:vAlign w:val="top"/>
          </w:tcPr>
          <w:p w14:paraId="7F8E2B7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41BBDE6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10</w:t>
            </w:r>
          </w:p>
        </w:tc>
        <w:tc>
          <w:tcPr>
            <w:tcW w:w="947" w:type="dxa"/>
            <w:vAlign w:val="top"/>
          </w:tcPr>
          <w:p w14:paraId="4577BBF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42314A8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 w14:paraId="003729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50E95E3C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3320807F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72AD57DE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74585AB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 w14:paraId="0C839DEA"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1背诵古诗，导入新课。</w:t>
            </w:r>
          </w:p>
          <w:p w14:paraId="6E51B27E"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2学习，自读。</w:t>
            </w:r>
          </w:p>
          <w:p w14:paraId="6E2FECC4"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3朗读古诗，理解诗意，体会感情。</w:t>
            </w:r>
          </w:p>
          <w:p w14:paraId="4895253E"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4结合理解，有感情地朗读。</w:t>
            </w:r>
          </w:p>
          <w:p w14:paraId="2B02DB01"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5背诵古诗。</w:t>
            </w:r>
          </w:p>
          <w:p w14:paraId="1A28E47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DD865C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D1745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4B4CED18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2AFEEAB8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1412B7FF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2A1D143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 w14:paraId="575D2A1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 w14:paraId="5D52F6D7">
      <w:pPr>
        <w:ind w:firstLine="1687" w:firstLineChars="600"/>
        <w:jc w:val="both"/>
        <w:rPr>
          <w:rFonts w:hint="eastAsia"/>
          <w:b/>
          <w:bCs/>
          <w:sz w:val="28"/>
        </w:rPr>
      </w:pPr>
    </w:p>
    <w:p w14:paraId="30624616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</w:p>
    <w:p w14:paraId="7F5BC042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6ABCFB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6693880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5E71B26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 w14:paraId="465F2DA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69542F7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5.9</w:t>
            </w:r>
          </w:p>
        </w:tc>
        <w:tc>
          <w:tcPr>
            <w:tcW w:w="947" w:type="dxa"/>
            <w:vAlign w:val="top"/>
          </w:tcPr>
          <w:p w14:paraId="39150CC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6930F00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12</w:t>
            </w:r>
          </w:p>
        </w:tc>
        <w:tc>
          <w:tcPr>
            <w:tcW w:w="947" w:type="dxa"/>
            <w:vAlign w:val="top"/>
          </w:tcPr>
          <w:p w14:paraId="5F3D9A7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243FD17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 w14:paraId="430D0A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5CFE041A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887424F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C00D262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343F77B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 w14:paraId="1267A59F"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1自主阅读小古文，要求：注意节奏，看清字形，读准字音，读通句子。</w:t>
            </w:r>
          </w:p>
          <w:p w14:paraId="0D37C070"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2小组合作学习：用自己的话说说小古文的意思。</w:t>
            </w:r>
          </w:p>
          <w:p w14:paraId="788BB98D"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3老师重点词语和句子的讲解。</w:t>
            </w:r>
          </w:p>
          <w:p w14:paraId="0DD99D8C"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4齐读小古文，尝试背诵。</w:t>
            </w:r>
          </w:p>
          <w:p w14:paraId="1E3AF78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5推荐</w:t>
            </w:r>
          </w:p>
          <w:p w14:paraId="3BF418A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0B7CE9B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CCF18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022D02A3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4A4A4268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51032D63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1A55F97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 w14:paraId="7462883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 w14:paraId="7BE7C5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73D3931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F6364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2AAF4A8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0C92DCE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 w14:paraId="2979E00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1686BEB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5.16</w:t>
            </w:r>
          </w:p>
        </w:tc>
        <w:tc>
          <w:tcPr>
            <w:tcW w:w="947" w:type="dxa"/>
            <w:vAlign w:val="top"/>
          </w:tcPr>
          <w:p w14:paraId="7551C61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4F11371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13</w:t>
            </w:r>
          </w:p>
        </w:tc>
        <w:tc>
          <w:tcPr>
            <w:tcW w:w="947" w:type="dxa"/>
            <w:vAlign w:val="top"/>
          </w:tcPr>
          <w:p w14:paraId="6B399E6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7E4A51F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 w14:paraId="466F8D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39181C94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423E8F33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40F55653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788B28E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 w14:paraId="7284807B"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1自主阅读小古文，要求：注意节奏，看清字形，读准字音，读通句子。</w:t>
            </w:r>
          </w:p>
          <w:p w14:paraId="673B399E"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2小组合作学习：用自己的话说说小古文的意思。</w:t>
            </w:r>
          </w:p>
          <w:p w14:paraId="4C4F5150"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3老师重点词语和句子的讲解。</w:t>
            </w:r>
          </w:p>
          <w:p w14:paraId="2A05695A"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4齐读小古文，尝试背诵。</w:t>
            </w:r>
          </w:p>
          <w:p w14:paraId="3D5A176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5推荐</w:t>
            </w:r>
          </w:p>
          <w:p w14:paraId="7FAADBE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7BE32BF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E087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626E92A2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06FA196F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406F90C5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71D5B87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 w14:paraId="2CD7130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 w14:paraId="7E18F9A9">
      <w:pPr>
        <w:ind w:firstLine="1687" w:firstLineChars="600"/>
        <w:jc w:val="both"/>
        <w:rPr>
          <w:rFonts w:hint="eastAsia"/>
          <w:b/>
          <w:bCs/>
          <w:sz w:val="28"/>
        </w:rPr>
      </w:pPr>
    </w:p>
    <w:p w14:paraId="238D5CE7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325405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59AF367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63EE304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 w14:paraId="0E4182C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74C3A7C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5.23</w:t>
            </w:r>
          </w:p>
        </w:tc>
        <w:tc>
          <w:tcPr>
            <w:tcW w:w="947" w:type="dxa"/>
            <w:vAlign w:val="top"/>
          </w:tcPr>
          <w:p w14:paraId="0A75B16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1C15AD1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14</w:t>
            </w:r>
          </w:p>
        </w:tc>
        <w:tc>
          <w:tcPr>
            <w:tcW w:w="947" w:type="dxa"/>
            <w:vAlign w:val="top"/>
          </w:tcPr>
          <w:p w14:paraId="79FF970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1C779B6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 w14:paraId="6A8EDE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3A660B3D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0F318FE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4BC5F5F9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6303DBB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 w14:paraId="45E9D574"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1背诵古诗，导入新课。</w:t>
            </w:r>
          </w:p>
          <w:p w14:paraId="7B7CADF9"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2学习，自读。</w:t>
            </w:r>
          </w:p>
          <w:p w14:paraId="2414FAA0"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3朗读古诗，理解诗意，体会感情。</w:t>
            </w:r>
          </w:p>
          <w:p w14:paraId="29E26475"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4结合理解，有感情地朗读。</w:t>
            </w:r>
          </w:p>
          <w:p w14:paraId="6BCD1D79"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5背诵古诗。</w:t>
            </w:r>
          </w:p>
          <w:p w14:paraId="4F88190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470F4AF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699C068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74BE6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04FA71AC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4C10EA84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7BBBC279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3A6F532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 w14:paraId="20A1272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 w14:paraId="3D2053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0667800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2E605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483C709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5E1E2D8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 w14:paraId="321EAF6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55BF84B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5.30</w:t>
            </w:r>
          </w:p>
        </w:tc>
        <w:tc>
          <w:tcPr>
            <w:tcW w:w="947" w:type="dxa"/>
            <w:vAlign w:val="top"/>
          </w:tcPr>
          <w:p w14:paraId="5F66BF1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3B79981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15</w:t>
            </w:r>
          </w:p>
        </w:tc>
        <w:tc>
          <w:tcPr>
            <w:tcW w:w="947" w:type="dxa"/>
            <w:vAlign w:val="top"/>
          </w:tcPr>
          <w:p w14:paraId="358B802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2711908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 w14:paraId="26810F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3A28379E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0D47DD18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5C2968F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3551AEC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 w14:paraId="691E1C31"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1自主阅读小古文，要求：注意节奏，看清字形，读准字音，读通句子。</w:t>
            </w:r>
          </w:p>
          <w:p w14:paraId="2B7ABC98"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2小组合作学习：用自己的话说说小古文的意思。</w:t>
            </w:r>
          </w:p>
          <w:p w14:paraId="3E457136"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3老师重点词语和句子的讲解。</w:t>
            </w:r>
          </w:p>
          <w:p w14:paraId="75295AAA"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4齐读小古文，尝试背诵。</w:t>
            </w:r>
          </w:p>
          <w:p w14:paraId="513D1D6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5推荐</w:t>
            </w:r>
          </w:p>
          <w:p w14:paraId="36BF5D0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316C94C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C5A9A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66A9A999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071A16CA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14318534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5C7660B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 w14:paraId="5FB0700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 w14:paraId="136901AF">
      <w:pPr>
        <w:ind w:firstLine="1687" w:firstLineChars="600"/>
        <w:jc w:val="both"/>
        <w:rPr>
          <w:rFonts w:hint="eastAsia"/>
          <w:b/>
          <w:bCs/>
          <w:sz w:val="28"/>
        </w:rPr>
      </w:pPr>
    </w:p>
    <w:p w14:paraId="307CDF21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</w:p>
    <w:p w14:paraId="4DD32F91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12B916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2309FF3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7293F48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 w14:paraId="4BB4111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79864C7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6.6</w:t>
            </w:r>
          </w:p>
        </w:tc>
        <w:tc>
          <w:tcPr>
            <w:tcW w:w="947" w:type="dxa"/>
            <w:vAlign w:val="top"/>
          </w:tcPr>
          <w:p w14:paraId="7973AB8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47C7187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16</w:t>
            </w:r>
          </w:p>
        </w:tc>
        <w:tc>
          <w:tcPr>
            <w:tcW w:w="947" w:type="dxa"/>
            <w:vAlign w:val="top"/>
          </w:tcPr>
          <w:p w14:paraId="0B70B95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17769BD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 w14:paraId="428F88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2B8C3B60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D532A7D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CDDE2D3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67E5CBE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 w14:paraId="45D86249"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1自主阅读小古文，要求：注意节奏，看清字形，读准字音，读通句子。</w:t>
            </w:r>
          </w:p>
          <w:p w14:paraId="31B202C7"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2小组合作学习：用自己的话说说小古文的意思。</w:t>
            </w:r>
          </w:p>
          <w:p w14:paraId="45AA0E66"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3老师重点词语和句子的讲解。</w:t>
            </w:r>
          </w:p>
          <w:p w14:paraId="2EF3D38E"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4齐读小古文，尝试背诵。</w:t>
            </w:r>
          </w:p>
          <w:p w14:paraId="1E51A37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5推荐</w:t>
            </w:r>
          </w:p>
          <w:p w14:paraId="4AA66A7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62AF47A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C256F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1E72EEF0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FEE9D70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5789284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37A37AD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 w14:paraId="50BC080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 w14:paraId="4238EC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0EC614B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07DC6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6ED99DE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391B874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 w14:paraId="6C2E883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60E5A8E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6.13</w:t>
            </w:r>
          </w:p>
        </w:tc>
        <w:tc>
          <w:tcPr>
            <w:tcW w:w="947" w:type="dxa"/>
            <w:vAlign w:val="top"/>
          </w:tcPr>
          <w:p w14:paraId="51C2FE2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71DBA41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17</w:t>
            </w:r>
          </w:p>
        </w:tc>
        <w:tc>
          <w:tcPr>
            <w:tcW w:w="947" w:type="dxa"/>
            <w:vAlign w:val="top"/>
          </w:tcPr>
          <w:p w14:paraId="5B077FA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18C6095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 w14:paraId="7FCC08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2454B4C5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16A37096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05D70F4D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6C8E873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 w14:paraId="36D376F5"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1背诵古诗，导入新课。</w:t>
            </w:r>
          </w:p>
          <w:p w14:paraId="2D29A73B"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2学习，自读。</w:t>
            </w:r>
          </w:p>
          <w:p w14:paraId="7D697B34"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3朗读古诗，理解诗意，体会感情。</w:t>
            </w:r>
          </w:p>
          <w:p w14:paraId="27993503"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4结合理解，有感情地朗读。</w:t>
            </w:r>
          </w:p>
          <w:p w14:paraId="6D7252E3">
            <w:pPr>
              <w:rPr>
                <w:rFonts w:hint="default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5背诵古诗。</w:t>
            </w:r>
          </w:p>
          <w:p w14:paraId="13436FF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08D3AF4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DF04C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086524ED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8845DF2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757B0943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377FF11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 w14:paraId="301A928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 w14:paraId="15B04B73">
      <w:pPr>
        <w:ind w:firstLine="1687" w:firstLineChars="600"/>
        <w:jc w:val="both"/>
        <w:rPr>
          <w:rFonts w:hint="eastAsia"/>
          <w:b/>
          <w:bCs/>
          <w:sz w:val="28"/>
        </w:rPr>
      </w:pPr>
    </w:p>
    <w:p w14:paraId="07EBCF5A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</w:p>
    <w:p w14:paraId="2B243F52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28D509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7AE17C4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399DA18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 w14:paraId="7E5EB0E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47E4619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6.20</w:t>
            </w:r>
          </w:p>
        </w:tc>
        <w:tc>
          <w:tcPr>
            <w:tcW w:w="947" w:type="dxa"/>
            <w:vAlign w:val="top"/>
          </w:tcPr>
          <w:p w14:paraId="450CBCC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6C46F2A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18</w:t>
            </w:r>
          </w:p>
        </w:tc>
        <w:tc>
          <w:tcPr>
            <w:tcW w:w="947" w:type="dxa"/>
            <w:vAlign w:val="top"/>
          </w:tcPr>
          <w:p w14:paraId="054FD6F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2234940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 w14:paraId="50FCFD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5E3FDFF7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75E815F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F1E4175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1D29B1D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 w14:paraId="229E45C6"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1自主阅读小古文，要求：注意节奏，看清字形，读准字音，读通句子。</w:t>
            </w:r>
          </w:p>
          <w:p w14:paraId="4CD919F1"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2小组合作学习：用自己的话说说小古文的意思。</w:t>
            </w:r>
          </w:p>
          <w:p w14:paraId="794EBAF0"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3老师重点词语和句子的讲解。</w:t>
            </w:r>
          </w:p>
          <w:p w14:paraId="156C028F">
            <w:pP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4齐读小古文，尝试背诵。</w:t>
            </w:r>
          </w:p>
          <w:p w14:paraId="49C0299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>5推荐</w:t>
            </w:r>
          </w:p>
          <w:p w14:paraId="1BBB3EA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38F9C7D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EAAA9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723A8EA4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58A1ABEA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5AB7F36F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6E3FAE0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 w14:paraId="59B906A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 w14:paraId="4239B7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0C2C27C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52384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16F15CB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3F3ECB0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 w14:paraId="204E9A7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43ECDB3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</w:p>
        </w:tc>
        <w:tc>
          <w:tcPr>
            <w:tcW w:w="947" w:type="dxa"/>
            <w:vAlign w:val="top"/>
          </w:tcPr>
          <w:p w14:paraId="672340B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06C1304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</w:p>
        </w:tc>
        <w:tc>
          <w:tcPr>
            <w:tcW w:w="947" w:type="dxa"/>
            <w:vAlign w:val="top"/>
          </w:tcPr>
          <w:p w14:paraId="1847F1D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2C54A1E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古诗文</w:t>
            </w:r>
          </w:p>
        </w:tc>
      </w:tr>
      <w:tr w14:paraId="5718A5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51FCD6D6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9FC23CB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0054B75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31DAB64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 w14:paraId="4B1EFAF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 xml:space="preserve"> </w:t>
            </w:r>
          </w:p>
          <w:p w14:paraId="72004AB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310A8A7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622EED6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02AC972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4E89FB3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6B86152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43DAEE8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6AA8EB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B55956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426EFBA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2AC75AE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02B8603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3D42A44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</w:p>
        </w:tc>
      </w:tr>
      <w:tr w14:paraId="4493DA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5DE07882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B9F6FF2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289D969D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320398A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 w14:paraId="102AD4AB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</w:p>
          <w:p w14:paraId="5BE12A0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2036080A">
      <w:pPr>
        <w:ind w:firstLine="3240" w:firstLineChars="900"/>
        <w:jc w:val="both"/>
        <w:rPr>
          <w:rFonts w:hint="eastAsia" w:ascii="黑体" w:eastAsia="黑体"/>
          <w:sz w:val="36"/>
          <w:szCs w:val="36"/>
          <w:lang w:val="en-US" w:eastAsia="zh-CN"/>
        </w:rPr>
      </w:pPr>
    </w:p>
    <w:p w14:paraId="399C387C">
      <w:pPr>
        <w:ind w:firstLine="3240" w:firstLineChars="900"/>
        <w:jc w:val="both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04343A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50616F5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646F23F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 w14:paraId="360DFAA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2ED111E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 </w:t>
            </w:r>
          </w:p>
        </w:tc>
        <w:tc>
          <w:tcPr>
            <w:tcW w:w="947" w:type="dxa"/>
            <w:vAlign w:val="top"/>
          </w:tcPr>
          <w:p w14:paraId="60D59DC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3276AFE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 </w:t>
            </w:r>
          </w:p>
        </w:tc>
        <w:tc>
          <w:tcPr>
            <w:tcW w:w="947" w:type="dxa"/>
            <w:vAlign w:val="top"/>
          </w:tcPr>
          <w:p w14:paraId="2CC93E2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6CB5DE5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</w:p>
        </w:tc>
      </w:tr>
      <w:tr w14:paraId="2CF125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3F392C9B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BE02FCF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75B72BC5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51CE672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 w14:paraId="298CFC5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 xml:space="preserve"> </w:t>
            </w:r>
          </w:p>
          <w:p w14:paraId="0B1985F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B7A69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655A2E70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1507DC5F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7A227F66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27C3576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 w14:paraId="5AE7682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</w:p>
        </w:tc>
      </w:tr>
      <w:tr w14:paraId="1EFC77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1652DFD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F57C5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5685EA8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39A1B18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 w14:paraId="0D5B646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7254BAE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</w:p>
        </w:tc>
        <w:tc>
          <w:tcPr>
            <w:tcW w:w="947" w:type="dxa"/>
            <w:vAlign w:val="top"/>
          </w:tcPr>
          <w:p w14:paraId="6C7E682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43114F7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</w:p>
        </w:tc>
        <w:tc>
          <w:tcPr>
            <w:tcW w:w="947" w:type="dxa"/>
            <w:vAlign w:val="top"/>
          </w:tcPr>
          <w:p w14:paraId="192E049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3449317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</w:p>
        </w:tc>
      </w:tr>
      <w:tr w14:paraId="727B49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8" w:hRule="atLeast"/>
        </w:trPr>
        <w:tc>
          <w:tcPr>
            <w:tcW w:w="946" w:type="dxa"/>
            <w:vAlign w:val="top"/>
          </w:tcPr>
          <w:p w14:paraId="27BF8DC5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5B5DCAB2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1218B50B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22CB3A6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 w14:paraId="43E2981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32"/>
                <w:szCs w:val="32"/>
                <w:vertAlign w:val="baseline"/>
                <w:lang w:val="en-US" w:eastAsia="zh-CN"/>
              </w:rPr>
              <w:t xml:space="preserve"> </w:t>
            </w:r>
          </w:p>
        </w:tc>
      </w:tr>
      <w:tr w14:paraId="36B3B4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6" w:hRule="atLeast"/>
        </w:trPr>
        <w:tc>
          <w:tcPr>
            <w:tcW w:w="946" w:type="dxa"/>
            <w:vAlign w:val="top"/>
          </w:tcPr>
          <w:p w14:paraId="4847AE6C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DD259BA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1C66DDF0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7C300A7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  <w:vAlign w:val="top"/>
          </w:tcPr>
          <w:p w14:paraId="1B7D44B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</w:p>
        </w:tc>
      </w:tr>
    </w:tbl>
    <w:p w14:paraId="5A31D10F">
      <w:pPr>
        <w:jc w:val="both"/>
        <w:rPr>
          <w:rFonts w:hint="eastAsia"/>
          <w:b/>
          <w:bCs/>
          <w:sz w:val="28"/>
        </w:rPr>
      </w:pPr>
    </w:p>
    <w:p w14:paraId="6DF0A6CB">
      <w:pPr>
        <w:ind w:firstLine="1687" w:firstLineChars="600"/>
        <w:jc w:val="both"/>
        <w:rPr>
          <w:rFonts w:hint="eastAsia"/>
          <w:b/>
          <w:bCs/>
          <w:sz w:val="28"/>
        </w:rPr>
      </w:pPr>
    </w:p>
    <w:p w14:paraId="5F7A32BF">
      <w:pPr>
        <w:ind w:firstLine="1687" w:firstLineChars="600"/>
        <w:jc w:val="both"/>
        <w:rPr>
          <w:rFonts w:hint="eastAsia"/>
          <w:b/>
          <w:bCs/>
          <w:sz w:val="28"/>
        </w:rPr>
      </w:pPr>
    </w:p>
    <w:p w14:paraId="658B6386">
      <w:pPr>
        <w:ind w:firstLine="1687" w:firstLineChars="600"/>
        <w:jc w:val="both"/>
        <w:rPr>
          <w:rFonts w:hint="eastAsia"/>
          <w:b/>
          <w:bCs/>
          <w:sz w:val="28"/>
        </w:rPr>
      </w:pPr>
    </w:p>
    <w:p w14:paraId="66DAA368">
      <w:pPr>
        <w:ind w:firstLine="1687" w:firstLineChars="600"/>
        <w:jc w:val="both"/>
        <w:rPr>
          <w:rFonts w:hint="eastAsia"/>
          <w:b/>
          <w:bCs/>
          <w:sz w:val="28"/>
        </w:rPr>
      </w:pPr>
    </w:p>
    <w:p w14:paraId="2604C49F">
      <w:pPr>
        <w:ind w:firstLine="1687" w:firstLineChars="600"/>
        <w:jc w:val="both"/>
        <w:rPr>
          <w:rFonts w:hint="eastAsia"/>
          <w:b/>
          <w:bCs/>
          <w:sz w:val="28"/>
        </w:rPr>
      </w:pPr>
    </w:p>
    <w:p w14:paraId="6A47E036">
      <w:pPr>
        <w:ind w:firstLine="1687" w:firstLineChars="600"/>
        <w:jc w:val="both"/>
        <w:rPr>
          <w:rFonts w:hint="eastAsia"/>
          <w:b/>
          <w:bCs/>
          <w:sz w:val="28"/>
        </w:rPr>
      </w:pPr>
    </w:p>
    <w:p w14:paraId="7C126309">
      <w:pPr>
        <w:ind w:firstLine="1687" w:firstLineChars="600"/>
        <w:jc w:val="both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 xml:space="preserve">雕庄中心小学 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  <w:u w:val="single"/>
          <w:lang w:val="en-US" w:eastAsia="zh-CN"/>
        </w:rPr>
        <w:t>2023-2024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</w:rPr>
        <w:t>学年第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  <w:u w:val="single"/>
          <w:lang w:val="en-US" w:eastAsia="zh-CN"/>
        </w:rPr>
        <w:t>二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</w:rPr>
        <w:t>学期</w:t>
      </w:r>
    </w:p>
    <w:p w14:paraId="41728C5F">
      <w:pPr>
        <w:jc w:val="center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8"/>
          <w:u w:val="single"/>
        </w:rPr>
        <w:t xml:space="preserve">   </w:t>
      </w:r>
      <w:r>
        <w:rPr>
          <w:rFonts w:hint="eastAsia"/>
          <w:b/>
          <w:bCs/>
          <w:sz w:val="28"/>
          <w:u w:val="single"/>
          <w:lang w:val="en-US" w:eastAsia="zh-CN"/>
        </w:rPr>
        <w:t>爱上古诗</w:t>
      </w:r>
      <w:r>
        <w:rPr>
          <w:rFonts w:hint="eastAsia"/>
          <w:b/>
          <w:bCs/>
          <w:sz w:val="28"/>
          <w:u w:val="single"/>
        </w:rPr>
        <w:t xml:space="preserve">     </w:t>
      </w:r>
      <w:r>
        <w:rPr>
          <w:rFonts w:hint="eastAsia"/>
          <w:b/>
          <w:bCs/>
          <w:sz w:val="28"/>
          <w:lang w:eastAsia="zh-CN"/>
        </w:rPr>
        <w:t>校本课程成果展示（照片形式贴于下方）</w:t>
      </w:r>
    </w:p>
    <w:p w14:paraId="5CD0107F">
      <w:pPr>
        <w:rPr>
          <w:rFonts w:hint="eastAsia"/>
        </w:rPr>
      </w:pPr>
      <w:r>
        <w:rPr>
          <w:rFonts w:hint="eastAsia"/>
        </w:rPr>
        <w:t xml:space="preserve">                                                         教师：</w:t>
      </w:r>
      <w:r>
        <w:rPr>
          <w:rFonts w:hint="eastAsia"/>
          <w:u w:val="single"/>
        </w:rPr>
        <w:t xml:space="preserve">   </w:t>
      </w:r>
      <w:r>
        <w:rPr>
          <w:rFonts w:hint="eastAsia"/>
          <w:u w:val="single"/>
          <w:lang w:val="en-US" w:eastAsia="zh-CN"/>
        </w:rPr>
        <w:t>何曙慧</w:t>
      </w:r>
      <w:r>
        <w:rPr>
          <w:rFonts w:hint="eastAsia"/>
          <w:u w:val="single"/>
        </w:rPr>
        <w:t xml:space="preserve">     </w:t>
      </w:r>
    </w:p>
    <w:tbl>
      <w:tblPr>
        <w:tblStyle w:val="3"/>
        <w:tblpPr w:leftFromText="180" w:rightFromText="180" w:vertAnchor="text" w:horzAnchor="margin" w:tblpY="158"/>
        <w:tblOverlap w:val="never"/>
        <w:tblW w:w="86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6"/>
      </w:tblGrid>
      <w:tr w14:paraId="419D47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23" w:hRule="atLeast"/>
        </w:trPr>
        <w:tc>
          <w:tcPr>
            <w:tcW w:w="8666" w:type="dxa"/>
            <w:noWrap w:val="0"/>
            <w:vAlign w:val="top"/>
          </w:tcPr>
          <w:p w14:paraId="6054D23A">
            <w:pP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 w14:paraId="5C1361EB"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        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248660" cy="2075815"/>
                  <wp:effectExtent l="0" t="0" r="12700" b="12065"/>
                  <wp:docPr id="4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660" cy="207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  </w:t>
            </w:r>
          </w:p>
          <w:p w14:paraId="2317DA5A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256280" cy="2325370"/>
                  <wp:effectExtent l="0" t="0" r="5080" b="6350"/>
                  <wp:docPr id="3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280" cy="2325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 </w:t>
            </w:r>
          </w:p>
          <w:p w14:paraId="2FF1867C"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 xml:space="preserve">           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312160" cy="2484120"/>
                  <wp:effectExtent l="0" t="0" r="10160" b="0"/>
                  <wp:docPr id="5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160" cy="248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AB3B20">
      <w:pPr>
        <w:jc w:val="both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 w14:paraId="46D1F301">
      <w:pPr>
        <w:ind w:firstLine="803" w:firstLineChars="200"/>
        <w:rPr>
          <w:rFonts w:hint="eastAsia"/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优秀</w:t>
      </w:r>
      <w:r>
        <w:rPr>
          <w:rFonts w:hint="eastAsia"/>
          <w:b/>
          <w:sz w:val="40"/>
          <w:szCs w:val="40"/>
          <w:lang w:val="en-US" w:eastAsia="zh-CN"/>
        </w:rPr>
        <w:t>社团成</w:t>
      </w:r>
      <w:r>
        <w:rPr>
          <w:rFonts w:hint="eastAsia"/>
          <w:b/>
          <w:sz w:val="40"/>
          <w:szCs w:val="40"/>
        </w:rPr>
        <w:t>员名单：合计</w:t>
      </w:r>
      <w:r>
        <w:rPr>
          <w:rFonts w:hint="eastAsia"/>
          <w:b/>
          <w:sz w:val="40"/>
          <w:szCs w:val="40"/>
          <w:u w:val="single"/>
        </w:rPr>
        <w:t xml:space="preserve">  </w:t>
      </w:r>
      <w:r>
        <w:rPr>
          <w:rFonts w:hint="eastAsia"/>
          <w:b/>
          <w:sz w:val="40"/>
          <w:szCs w:val="40"/>
          <w:u w:val="single"/>
          <w:lang w:val="en-US" w:eastAsia="zh-CN"/>
        </w:rPr>
        <w:t>12</w:t>
      </w:r>
      <w:r>
        <w:rPr>
          <w:rFonts w:hint="eastAsia"/>
          <w:b/>
          <w:sz w:val="40"/>
          <w:szCs w:val="40"/>
          <w:u w:val="single"/>
        </w:rPr>
        <w:t xml:space="preserve">    </w:t>
      </w:r>
      <w:r>
        <w:rPr>
          <w:rFonts w:hint="eastAsia"/>
          <w:b/>
          <w:sz w:val="40"/>
          <w:szCs w:val="40"/>
        </w:rPr>
        <w:t>人</w:t>
      </w:r>
    </w:p>
    <w:p w14:paraId="5669BC75">
      <w:pPr>
        <w:ind w:firstLine="803" w:firstLineChars="200"/>
        <w:rPr>
          <w:rFonts w:hint="eastAsia"/>
          <w:b/>
          <w:sz w:val="40"/>
          <w:szCs w:val="40"/>
        </w:rPr>
      </w:pPr>
    </w:p>
    <w:tbl>
      <w:tblPr>
        <w:tblStyle w:val="3"/>
        <w:tblW w:w="88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900"/>
        <w:gridCol w:w="1440"/>
        <w:gridCol w:w="5606"/>
      </w:tblGrid>
      <w:tr w14:paraId="36C9B7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 w14:paraId="62DDDEAD"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 w14:paraId="09CE0416"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班级</w:t>
            </w:r>
          </w:p>
        </w:tc>
        <w:tc>
          <w:tcPr>
            <w:tcW w:w="1440" w:type="dxa"/>
            <w:noWrap w:val="0"/>
            <w:vAlign w:val="center"/>
          </w:tcPr>
          <w:p w14:paraId="48D20A0E"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姓名</w:t>
            </w:r>
          </w:p>
        </w:tc>
        <w:tc>
          <w:tcPr>
            <w:tcW w:w="5606" w:type="dxa"/>
            <w:noWrap w:val="0"/>
            <w:vAlign w:val="center"/>
          </w:tcPr>
          <w:p w14:paraId="29DA419D"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简     评</w:t>
            </w:r>
          </w:p>
        </w:tc>
      </w:tr>
      <w:tr w14:paraId="01AC97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49EEBDBA"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 w14:paraId="1D5494CF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一3</w:t>
            </w:r>
          </w:p>
        </w:tc>
        <w:tc>
          <w:tcPr>
            <w:tcW w:w="1440" w:type="dxa"/>
            <w:noWrap w:val="0"/>
            <w:vAlign w:val="top"/>
          </w:tcPr>
          <w:p w14:paraId="0E75466C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 xml:space="preserve"> 刘若瑶</w:t>
            </w:r>
          </w:p>
        </w:tc>
        <w:tc>
          <w:tcPr>
            <w:tcW w:w="5606" w:type="dxa"/>
            <w:noWrap w:val="0"/>
            <w:vAlign w:val="top"/>
          </w:tcPr>
          <w:p w14:paraId="6F45EEAA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 xml:space="preserve">该生喜欢上古诗文课 </w:t>
            </w:r>
            <w:r>
              <w:rPr>
                <w:rFonts w:hint="eastAsia"/>
                <w:sz w:val="28"/>
                <w:lang w:eastAsia="zh-CN"/>
              </w:rPr>
              <w:t>，</w:t>
            </w:r>
            <w:r>
              <w:rPr>
                <w:rFonts w:hint="eastAsia"/>
                <w:sz w:val="28"/>
                <w:lang w:val="en-US" w:eastAsia="zh-CN"/>
              </w:rPr>
              <w:t>善于表现。</w:t>
            </w:r>
          </w:p>
        </w:tc>
      </w:tr>
      <w:tr w14:paraId="2AFBF3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2900DC0B"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 w14:paraId="35814D16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一3</w:t>
            </w:r>
          </w:p>
        </w:tc>
        <w:tc>
          <w:tcPr>
            <w:tcW w:w="1440" w:type="dxa"/>
            <w:noWrap w:val="0"/>
            <w:vAlign w:val="top"/>
          </w:tcPr>
          <w:p w14:paraId="73CBB813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 xml:space="preserve"> 张米诺</w:t>
            </w:r>
          </w:p>
        </w:tc>
        <w:tc>
          <w:tcPr>
            <w:tcW w:w="5606" w:type="dxa"/>
            <w:noWrap w:val="0"/>
            <w:vAlign w:val="top"/>
          </w:tcPr>
          <w:p w14:paraId="193C83F9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 xml:space="preserve">该生喜欢上古诗文课 </w:t>
            </w:r>
            <w:r>
              <w:rPr>
                <w:rFonts w:hint="eastAsia"/>
                <w:sz w:val="28"/>
                <w:lang w:eastAsia="zh-CN"/>
              </w:rPr>
              <w:t>，</w:t>
            </w:r>
            <w:r>
              <w:rPr>
                <w:rFonts w:hint="eastAsia"/>
                <w:sz w:val="28"/>
                <w:lang w:val="en-US" w:eastAsia="zh-CN"/>
              </w:rPr>
              <w:t>理解性强。</w:t>
            </w:r>
          </w:p>
        </w:tc>
      </w:tr>
      <w:tr w14:paraId="513C80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3631A45E"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 w14:paraId="0281DEA8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一3</w:t>
            </w:r>
          </w:p>
        </w:tc>
        <w:tc>
          <w:tcPr>
            <w:tcW w:w="1440" w:type="dxa"/>
            <w:noWrap w:val="0"/>
            <w:vAlign w:val="top"/>
          </w:tcPr>
          <w:p w14:paraId="69681967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 xml:space="preserve"> 曹馨瑜</w:t>
            </w:r>
          </w:p>
        </w:tc>
        <w:tc>
          <w:tcPr>
            <w:tcW w:w="5606" w:type="dxa"/>
            <w:noWrap w:val="0"/>
            <w:vAlign w:val="top"/>
          </w:tcPr>
          <w:p w14:paraId="0A569D8C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 xml:space="preserve">该生喜欢上古诗文课 </w:t>
            </w:r>
            <w:r>
              <w:rPr>
                <w:rFonts w:hint="eastAsia"/>
                <w:sz w:val="28"/>
                <w:lang w:eastAsia="zh-CN"/>
              </w:rPr>
              <w:t>，</w:t>
            </w:r>
            <w:r>
              <w:rPr>
                <w:rFonts w:hint="eastAsia"/>
                <w:sz w:val="28"/>
                <w:lang w:val="en-US" w:eastAsia="zh-CN"/>
              </w:rPr>
              <w:t>记忆力超常。</w:t>
            </w:r>
          </w:p>
        </w:tc>
      </w:tr>
      <w:tr w14:paraId="313CB5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037D7F99"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 w14:paraId="7B2B8696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一3</w:t>
            </w:r>
          </w:p>
        </w:tc>
        <w:tc>
          <w:tcPr>
            <w:tcW w:w="1440" w:type="dxa"/>
            <w:noWrap w:val="0"/>
            <w:vAlign w:val="top"/>
          </w:tcPr>
          <w:p w14:paraId="0B37902C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 xml:space="preserve"> 潘昱彤</w:t>
            </w:r>
          </w:p>
        </w:tc>
        <w:tc>
          <w:tcPr>
            <w:tcW w:w="5606" w:type="dxa"/>
            <w:noWrap w:val="0"/>
            <w:vAlign w:val="top"/>
          </w:tcPr>
          <w:p w14:paraId="2368A4B8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 xml:space="preserve">该生喜欢上古诗文课 </w:t>
            </w:r>
            <w:r>
              <w:rPr>
                <w:rFonts w:hint="eastAsia"/>
                <w:sz w:val="28"/>
                <w:lang w:eastAsia="zh-CN"/>
              </w:rPr>
              <w:t>，</w:t>
            </w:r>
            <w:r>
              <w:rPr>
                <w:rFonts w:hint="eastAsia"/>
                <w:sz w:val="28"/>
                <w:lang w:val="en-US" w:eastAsia="zh-CN"/>
              </w:rPr>
              <w:t>善于表现。</w:t>
            </w:r>
          </w:p>
        </w:tc>
      </w:tr>
      <w:tr w14:paraId="551C83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1231B234"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 w14:paraId="2BDA6716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一3</w:t>
            </w:r>
          </w:p>
        </w:tc>
        <w:tc>
          <w:tcPr>
            <w:tcW w:w="1440" w:type="dxa"/>
            <w:noWrap w:val="0"/>
            <w:vAlign w:val="top"/>
          </w:tcPr>
          <w:p w14:paraId="772CFFE5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 xml:space="preserve"> 谢昊宇</w:t>
            </w:r>
          </w:p>
        </w:tc>
        <w:tc>
          <w:tcPr>
            <w:tcW w:w="5606" w:type="dxa"/>
            <w:noWrap w:val="0"/>
            <w:vAlign w:val="top"/>
          </w:tcPr>
          <w:p w14:paraId="20C4E18E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 xml:space="preserve">该生喜欢上古诗文课 </w:t>
            </w:r>
            <w:r>
              <w:rPr>
                <w:rFonts w:hint="eastAsia"/>
                <w:sz w:val="28"/>
                <w:lang w:eastAsia="zh-CN"/>
              </w:rPr>
              <w:t>，</w:t>
            </w:r>
            <w:r>
              <w:rPr>
                <w:rFonts w:hint="eastAsia"/>
                <w:sz w:val="28"/>
                <w:lang w:val="en-US" w:eastAsia="zh-CN"/>
              </w:rPr>
              <w:t>理解性强。</w:t>
            </w:r>
          </w:p>
        </w:tc>
      </w:tr>
      <w:tr w14:paraId="168D02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2A8F555F"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 w14:paraId="2E0E810D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一3</w:t>
            </w:r>
          </w:p>
        </w:tc>
        <w:tc>
          <w:tcPr>
            <w:tcW w:w="1440" w:type="dxa"/>
            <w:noWrap w:val="0"/>
            <w:vAlign w:val="top"/>
          </w:tcPr>
          <w:p w14:paraId="6189E0BD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 xml:space="preserve"> 苏晴雪</w:t>
            </w:r>
          </w:p>
        </w:tc>
        <w:tc>
          <w:tcPr>
            <w:tcW w:w="5606" w:type="dxa"/>
            <w:noWrap w:val="0"/>
            <w:vAlign w:val="top"/>
          </w:tcPr>
          <w:p w14:paraId="0306387C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 xml:space="preserve">该生喜欢上古诗文课 </w:t>
            </w:r>
            <w:r>
              <w:rPr>
                <w:rFonts w:hint="eastAsia"/>
                <w:sz w:val="28"/>
                <w:lang w:eastAsia="zh-CN"/>
              </w:rPr>
              <w:t>，</w:t>
            </w:r>
            <w:r>
              <w:rPr>
                <w:rFonts w:hint="eastAsia"/>
                <w:sz w:val="28"/>
                <w:lang w:val="en-US" w:eastAsia="zh-CN"/>
              </w:rPr>
              <w:t>记忆力超常。</w:t>
            </w:r>
          </w:p>
        </w:tc>
      </w:tr>
      <w:tr w14:paraId="11905D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07649873"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 w14:paraId="5069DF1C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一3</w:t>
            </w:r>
          </w:p>
        </w:tc>
        <w:tc>
          <w:tcPr>
            <w:tcW w:w="1440" w:type="dxa"/>
            <w:noWrap w:val="0"/>
            <w:vAlign w:val="top"/>
          </w:tcPr>
          <w:p w14:paraId="577EE45C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 xml:space="preserve"> 朱凌轩</w:t>
            </w:r>
          </w:p>
        </w:tc>
        <w:tc>
          <w:tcPr>
            <w:tcW w:w="5606" w:type="dxa"/>
            <w:noWrap w:val="0"/>
            <w:vAlign w:val="top"/>
          </w:tcPr>
          <w:p w14:paraId="78C9C37A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 xml:space="preserve">该生喜欢上古诗文课 </w:t>
            </w:r>
            <w:r>
              <w:rPr>
                <w:rFonts w:hint="eastAsia"/>
                <w:sz w:val="28"/>
                <w:lang w:eastAsia="zh-CN"/>
              </w:rPr>
              <w:t>，</w:t>
            </w:r>
            <w:r>
              <w:rPr>
                <w:rFonts w:hint="eastAsia"/>
                <w:sz w:val="28"/>
                <w:lang w:val="en-US" w:eastAsia="zh-CN"/>
              </w:rPr>
              <w:t>善于表现。</w:t>
            </w:r>
          </w:p>
        </w:tc>
      </w:tr>
      <w:tr w14:paraId="7A4B3B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163D4F95"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 w14:paraId="39A46BB8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一3</w:t>
            </w:r>
          </w:p>
        </w:tc>
        <w:tc>
          <w:tcPr>
            <w:tcW w:w="1440" w:type="dxa"/>
            <w:noWrap w:val="0"/>
            <w:vAlign w:val="top"/>
          </w:tcPr>
          <w:p w14:paraId="01A79689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 xml:space="preserve"> 徐嘉佑</w:t>
            </w:r>
          </w:p>
        </w:tc>
        <w:tc>
          <w:tcPr>
            <w:tcW w:w="5606" w:type="dxa"/>
            <w:noWrap w:val="0"/>
            <w:vAlign w:val="top"/>
          </w:tcPr>
          <w:p w14:paraId="526E7647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 xml:space="preserve">该生喜欢上古诗文课 </w:t>
            </w:r>
            <w:r>
              <w:rPr>
                <w:rFonts w:hint="eastAsia"/>
                <w:sz w:val="28"/>
                <w:lang w:eastAsia="zh-CN"/>
              </w:rPr>
              <w:t>，</w:t>
            </w:r>
            <w:r>
              <w:rPr>
                <w:rFonts w:hint="eastAsia"/>
                <w:sz w:val="28"/>
                <w:lang w:val="en-US" w:eastAsia="zh-CN"/>
              </w:rPr>
              <w:t>理解性强。</w:t>
            </w:r>
          </w:p>
        </w:tc>
      </w:tr>
      <w:tr w14:paraId="349ACD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054D5C83"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 w14:paraId="4E0F374B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一3</w:t>
            </w:r>
          </w:p>
        </w:tc>
        <w:tc>
          <w:tcPr>
            <w:tcW w:w="1440" w:type="dxa"/>
            <w:noWrap w:val="0"/>
            <w:vAlign w:val="top"/>
          </w:tcPr>
          <w:p w14:paraId="5DC87F17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 xml:space="preserve"> 张子豪</w:t>
            </w:r>
          </w:p>
        </w:tc>
        <w:tc>
          <w:tcPr>
            <w:tcW w:w="5606" w:type="dxa"/>
            <w:noWrap w:val="0"/>
            <w:vAlign w:val="top"/>
          </w:tcPr>
          <w:p w14:paraId="27410121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 xml:space="preserve">该生喜欢上古诗文课 </w:t>
            </w:r>
            <w:r>
              <w:rPr>
                <w:rFonts w:hint="eastAsia"/>
                <w:sz w:val="28"/>
                <w:lang w:eastAsia="zh-CN"/>
              </w:rPr>
              <w:t>，</w:t>
            </w:r>
            <w:r>
              <w:rPr>
                <w:rFonts w:hint="eastAsia"/>
                <w:sz w:val="28"/>
                <w:lang w:val="en-US" w:eastAsia="zh-CN"/>
              </w:rPr>
              <w:t>记忆力超常。</w:t>
            </w:r>
          </w:p>
        </w:tc>
      </w:tr>
      <w:tr w14:paraId="7CE361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3BA3AFEA"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 w14:paraId="3FA9C43A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一3</w:t>
            </w:r>
          </w:p>
        </w:tc>
        <w:tc>
          <w:tcPr>
            <w:tcW w:w="1440" w:type="dxa"/>
            <w:noWrap w:val="0"/>
            <w:vAlign w:val="top"/>
          </w:tcPr>
          <w:p w14:paraId="7EFA4DA6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 xml:space="preserve"> 张家淇</w:t>
            </w:r>
          </w:p>
        </w:tc>
        <w:tc>
          <w:tcPr>
            <w:tcW w:w="5606" w:type="dxa"/>
            <w:noWrap w:val="0"/>
            <w:vAlign w:val="top"/>
          </w:tcPr>
          <w:p w14:paraId="7F20984D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 xml:space="preserve">该生喜欢上古诗文课 </w:t>
            </w:r>
            <w:r>
              <w:rPr>
                <w:rFonts w:hint="eastAsia"/>
                <w:sz w:val="28"/>
                <w:lang w:eastAsia="zh-CN"/>
              </w:rPr>
              <w:t>，</w:t>
            </w:r>
            <w:r>
              <w:rPr>
                <w:rFonts w:hint="eastAsia"/>
                <w:sz w:val="28"/>
                <w:lang w:val="en-US" w:eastAsia="zh-CN"/>
              </w:rPr>
              <w:t>善于表现。</w:t>
            </w:r>
          </w:p>
        </w:tc>
      </w:tr>
      <w:tr w14:paraId="491DEA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40F7AF05"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 w14:paraId="15562CEA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一3</w:t>
            </w:r>
          </w:p>
        </w:tc>
        <w:tc>
          <w:tcPr>
            <w:tcW w:w="1440" w:type="dxa"/>
            <w:noWrap w:val="0"/>
            <w:vAlign w:val="top"/>
          </w:tcPr>
          <w:p w14:paraId="68B05061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 xml:space="preserve"> 朱益洁</w:t>
            </w:r>
          </w:p>
        </w:tc>
        <w:tc>
          <w:tcPr>
            <w:tcW w:w="5606" w:type="dxa"/>
            <w:noWrap w:val="0"/>
            <w:vAlign w:val="top"/>
          </w:tcPr>
          <w:p w14:paraId="09ED3DEF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 xml:space="preserve">该生喜欢上古诗文课 </w:t>
            </w:r>
            <w:r>
              <w:rPr>
                <w:rFonts w:hint="eastAsia"/>
                <w:sz w:val="28"/>
                <w:lang w:eastAsia="zh-CN"/>
              </w:rPr>
              <w:t>，</w:t>
            </w:r>
            <w:r>
              <w:rPr>
                <w:rFonts w:hint="eastAsia"/>
                <w:sz w:val="28"/>
                <w:lang w:val="en-US" w:eastAsia="zh-CN"/>
              </w:rPr>
              <w:t>理解性强。</w:t>
            </w:r>
          </w:p>
        </w:tc>
      </w:tr>
      <w:tr w14:paraId="04ADEC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18C79076"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 w14:paraId="0D100B6B">
            <w:pPr>
              <w:rPr>
                <w:rFonts w:hint="default"/>
                <w:sz w:val="28"/>
                <w:lang w:val="en-US"/>
              </w:rPr>
            </w:pPr>
            <w:r>
              <w:rPr>
                <w:rFonts w:hint="eastAsia"/>
                <w:sz w:val="28"/>
                <w:lang w:val="en-US" w:eastAsia="zh-CN"/>
              </w:rPr>
              <w:t xml:space="preserve"> </w:t>
            </w:r>
          </w:p>
        </w:tc>
        <w:tc>
          <w:tcPr>
            <w:tcW w:w="1440" w:type="dxa"/>
            <w:noWrap w:val="0"/>
            <w:vAlign w:val="top"/>
          </w:tcPr>
          <w:p w14:paraId="6157B340">
            <w:pPr>
              <w:rPr>
                <w:rFonts w:hint="default" w:eastAsia="宋体"/>
                <w:sz w:val="28"/>
                <w:lang w:val="en-US" w:eastAsia="zh-CN"/>
              </w:rPr>
            </w:pPr>
          </w:p>
        </w:tc>
        <w:tc>
          <w:tcPr>
            <w:tcW w:w="5606" w:type="dxa"/>
            <w:noWrap w:val="0"/>
            <w:vAlign w:val="top"/>
          </w:tcPr>
          <w:p w14:paraId="51BBED40"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 xml:space="preserve"> </w:t>
            </w:r>
          </w:p>
        </w:tc>
      </w:tr>
      <w:tr w14:paraId="62E73A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22690334"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 w14:paraId="2328ECA9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 xml:space="preserve"> </w:t>
            </w:r>
          </w:p>
        </w:tc>
        <w:tc>
          <w:tcPr>
            <w:tcW w:w="1440" w:type="dxa"/>
            <w:noWrap w:val="0"/>
            <w:vAlign w:val="top"/>
          </w:tcPr>
          <w:p w14:paraId="2A8E263B"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 xml:space="preserve"> </w:t>
            </w:r>
          </w:p>
        </w:tc>
        <w:tc>
          <w:tcPr>
            <w:tcW w:w="5606" w:type="dxa"/>
            <w:noWrap w:val="0"/>
            <w:vAlign w:val="top"/>
          </w:tcPr>
          <w:p w14:paraId="23BD90FF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default"/>
                <w:sz w:val="28"/>
                <w:lang w:val="en-US" w:eastAsia="zh-CN"/>
              </w:rPr>
              <w:t xml:space="preserve"> </w:t>
            </w:r>
          </w:p>
        </w:tc>
      </w:tr>
      <w:tr w14:paraId="1C67F9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79250975"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 w14:paraId="110081A2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 xml:space="preserve"> </w:t>
            </w:r>
          </w:p>
        </w:tc>
        <w:tc>
          <w:tcPr>
            <w:tcW w:w="1440" w:type="dxa"/>
            <w:noWrap w:val="0"/>
            <w:vAlign w:val="top"/>
          </w:tcPr>
          <w:p w14:paraId="545FD855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 xml:space="preserve"> </w:t>
            </w:r>
          </w:p>
        </w:tc>
        <w:tc>
          <w:tcPr>
            <w:tcW w:w="5606" w:type="dxa"/>
            <w:noWrap w:val="0"/>
            <w:vAlign w:val="top"/>
          </w:tcPr>
          <w:p w14:paraId="40E12F1C"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 xml:space="preserve"> </w:t>
            </w:r>
          </w:p>
        </w:tc>
      </w:tr>
      <w:tr w14:paraId="17B732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6E054C11"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 w14:paraId="5743C65C">
            <w:pPr>
              <w:rPr>
                <w:rFonts w:hint="default"/>
                <w:sz w:val="28"/>
                <w:lang w:val="en-US"/>
              </w:rPr>
            </w:pPr>
          </w:p>
        </w:tc>
        <w:tc>
          <w:tcPr>
            <w:tcW w:w="1440" w:type="dxa"/>
            <w:noWrap w:val="0"/>
            <w:vAlign w:val="top"/>
          </w:tcPr>
          <w:p w14:paraId="74669080"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 w14:paraId="69DCC3D2">
            <w:pPr>
              <w:rPr>
                <w:rFonts w:hint="eastAsia"/>
                <w:sz w:val="28"/>
              </w:rPr>
            </w:pPr>
          </w:p>
        </w:tc>
      </w:tr>
    </w:tbl>
    <w:p w14:paraId="34BBBEA6">
      <w:pPr>
        <w:rPr>
          <w:rFonts w:hint="eastAsia"/>
          <w:sz w:val="28"/>
        </w:rPr>
      </w:pPr>
      <w:r>
        <w:rPr>
          <w:rFonts w:hint="eastAsia"/>
          <w:sz w:val="28"/>
        </w:rPr>
        <w:t>优秀</w:t>
      </w:r>
      <w:r>
        <w:rPr>
          <w:rFonts w:hint="eastAsia"/>
          <w:sz w:val="28"/>
          <w:lang w:eastAsia="zh-CN"/>
        </w:rPr>
        <w:t>校本课程</w:t>
      </w:r>
      <w:r>
        <w:rPr>
          <w:rFonts w:hint="eastAsia"/>
          <w:sz w:val="28"/>
        </w:rPr>
        <w:t>学员人数不超过总人数的</w:t>
      </w:r>
      <w:r>
        <w:rPr>
          <w:rFonts w:hint="eastAsia"/>
          <w:sz w:val="28"/>
          <w:lang w:val="en-US" w:eastAsia="zh-CN"/>
        </w:rPr>
        <w:t>30</w:t>
      </w:r>
      <w:r>
        <w:rPr>
          <w:rFonts w:hint="eastAsia"/>
          <w:sz w:val="28"/>
        </w:rPr>
        <w:t>%</w:t>
      </w:r>
      <w:r>
        <w:rPr>
          <w:rFonts w:hint="eastAsia"/>
          <w:sz w:val="28"/>
          <w:lang w:eastAsia="zh-CN"/>
        </w:rPr>
        <w:t>，</w:t>
      </w:r>
      <w:r>
        <w:rPr>
          <w:rFonts w:hint="eastAsia"/>
          <w:sz w:val="28"/>
          <w:lang w:val="en-US" w:eastAsia="zh-CN"/>
        </w:rPr>
        <w:t>期末由指导教师在优秀成员学生护照上评定盖章</w:t>
      </w:r>
      <w:r>
        <w:rPr>
          <w:rFonts w:hint="eastAsia"/>
          <w:sz w:val="28"/>
        </w:rPr>
        <w:t>。</w:t>
      </w:r>
    </w:p>
    <w:p w14:paraId="7A70FA27"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  <w:r>
        <w:rPr>
          <w:rFonts w:hint="eastAsia" w:ascii="宋体" w:hAnsi="宋体"/>
          <w:b/>
          <w:bCs/>
          <w:sz w:val="28"/>
          <w:lang w:eastAsia="zh-CN"/>
        </w:rPr>
        <w:t>。</w:t>
      </w:r>
    </w:p>
    <w:p w14:paraId="25A8CAF3"/>
    <w:p w14:paraId="5474D105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altName w:val="Wingdings"/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Kingsoft Symbol">
    <w:altName w:val="Symbo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hhNTY4MmI2YTNmMmQwZGViMWY5YzA5YTdiODdiMWYifQ=="/>
  </w:docVars>
  <w:rsids>
    <w:rsidRoot w:val="5CA239AE"/>
    <w:rsid w:val="034F0BCB"/>
    <w:rsid w:val="051B180C"/>
    <w:rsid w:val="0E33230C"/>
    <w:rsid w:val="194A7E49"/>
    <w:rsid w:val="1E294684"/>
    <w:rsid w:val="1F6144B4"/>
    <w:rsid w:val="329F6A77"/>
    <w:rsid w:val="3DA00E47"/>
    <w:rsid w:val="4B631089"/>
    <w:rsid w:val="57216EE2"/>
    <w:rsid w:val="57CD4C7B"/>
    <w:rsid w:val="59926803"/>
    <w:rsid w:val="5C913DE2"/>
    <w:rsid w:val="5CA239AE"/>
    <w:rsid w:val="5DFD3F3E"/>
    <w:rsid w:val="5E140840"/>
    <w:rsid w:val="60692DFE"/>
    <w:rsid w:val="64203BD3"/>
    <w:rsid w:val="6BE12B50"/>
    <w:rsid w:val="7B737828"/>
    <w:rsid w:val="7BBF4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3821</Words>
  <Characters>4003</Characters>
  <Lines>0</Lines>
  <Paragraphs>0</Paragraphs>
  <TotalTime>4</TotalTime>
  <ScaleCrop>false</ScaleCrop>
  <LinksUpToDate>false</LinksUpToDate>
  <CharactersWithSpaces>4277</CharactersWithSpaces>
  <Application>WPS Office_12.1.0.17140_F1E327BC-269C-435d-A152-05C5408002CA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2023-02-20T07:53:00Z</dcterms:created>
  <dc:creator>admin</dc:creator>
  <cp:lastModifiedBy>春风化雨</cp:lastModifiedBy>
  <dcterms:modified xsi:type="dcterms:W3CDTF">2024-06-25T07:00:39Z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2052-12.1.0.17140</vt:lpwstr>
  </property>
  <property fmtid="{D5CDD505-2E9C-101B-9397-08002B2CF9AE}" pid="3" name="ICV">
    <vt:lpwstr>DADA229EAA47440F9AB03436DDC7893E_13</vt:lpwstr>
  </property>
</Properties>
</file>