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C53D7">
      <w:pPr>
        <w:pStyle w:val="2"/>
        <w:keepNext w:val="0"/>
        <w:spacing w:before="299" w:after="299"/>
        <w:ind w:firstLine="48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博弈棋社</w:t>
      </w:r>
      <w:r>
        <w:rPr>
          <w:rFonts w:ascii="宋体" w:hAnsi="宋体" w:eastAsia="宋体" w:cs="宋体"/>
          <w:sz w:val="36"/>
          <w:szCs w:val="36"/>
        </w:rPr>
        <w:t>社团活动总结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——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尹仁军</w:t>
      </w:r>
    </w:p>
    <w:p w14:paraId="41C44FB4">
      <w:pPr>
        <w:pStyle w:val="6"/>
        <w:spacing w:before="240" w:after="240"/>
        <w:ind w:firstLine="241" w:firstLineChars="10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一、活动意图：</w:t>
      </w:r>
    </w:p>
    <w:p w14:paraId="64D940BF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棋类是中华民族文苑瑰宝，开展棋类活动不仅可以开发小学生智力，培养学生分析、计划、逻辑思维的能力和局面判断能力，而且可以通过棋类活动，提高少年儿童对棋类活动的兴趣，为中华民族的棋类事业奠定人才基础。</w:t>
      </w:r>
    </w:p>
    <w:p w14:paraId="0F5F40D9">
      <w:pPr>
        <w:pStyle w:val="6"/>
        <w:numPr>
          <w:numId w:val="0"/>
        </w:numPr>
        <w:spacing w:before="240" w:after="240"/>
        <w:ind w:firstLine="241" w:firstLineChars="1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</w:rPr>
        <w:t>学生活动的基本情况　　</w:t>
      </w:r>
    </w:p>
    <w:p w14:paraId="211F467D">
      <w:pPr>
        <w:pStyle w:val="6"/>
        <w:numPr>
          <w:numId w:val="0"/>
        </w:numPr>
        <w:spacing w:before="240" w:after="240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参加本学期象棋社团的同学是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年级的学生。学生的水平参差不齐，所以组织教学活动我付出了更大的努力。在每周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下午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课后服务第二节课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我们的社团成员基本上能够自觉携带棋具在指定教室里开展活动。虽然他们的水平高低不一甚至个别同学都没有接触过象棋，但我们的社员都能够以积极的情绪参与到社团活动中，在活动中进行学习，互助中提高。　　</w:t>
      </w:r>
    </w:p>
    <w:p w14:paraId="28BB2FB9">
      <w:pPr>
        <w:pStyle w:val="6"/>
        <w:numPr>
          <w:numId w:val="0"/>
        </w:numPr>
        <w:spacing w:before="240" w:after="240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、培养学生的合作意识　　</w:t>
      </w:r>
    </w:p>
    <w:p w14:paraId="68D08413">
      <w:pPr>
        <w:pStyle w:val="6"/>
        <w:numPr>
          <w:numId w:val="0"/>
        </w:numPr>
        <w:spacing w:before="240" w:after="240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活动过程中，我对社团成员进行了分组，使学生在小组中进行合作学习、合作活动，培养他们分享及合作的意识。刚开始的时候，有部分学生不会进行合作，更不懂进行分享。每个同学都带来了象棋，但是这部分学生在相互的观望，都不想用自己的棋子，不想与其小组成员享用自己的象棋。我首先让他们猜拳先用谁的象棋，后用谁的象棋，使他们进入到活动中，然后在活动中使他们感受活动的乐趣，逐渐的乐于和同伴进行分享及合作。这样通过一段时间的活动，学生们变化比较大，不再计较用谁的象棋，还有同学积极的邀请其他的同学进行分享自己的象棋，进行学棋练棋。　　</w:t>
      </w:r>
    </w:p>
    <w:p w14:paraId="523E3288">
      <w:pPr>
        <w:pStyle w:val="6"/>
        <w:numPr>
          <w:numId w:val="0"/>
        </w:numPr>
        <w:spacing w:before="240" w:after="240"/>
        <w:ind w:firstLine="241" w:firstLineChars="1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学练结合，激发学生的兴趣和创造力。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</w:p>
    <w:p w14:paraId="684CF808">
      <w:pPr>
        <w:pStyle w:val="6"/>
        <w:numPr>
          <w:numId w:val="0"/>
        </w:numPr>
        <w:spacing w:before="240" w:after="240"/>
        <w:ind w:left="48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本学期我们师生一起从认识棋盘开始，学习各类棋子的走法和吃子，子力大小的'比较，胜负的判定，象棋的规程等。之后重点学习一　　步、两步杀王技巧和开局基本原则，较熟练地掌握一两种常见的开局方法。在活动过程中，我始终坚持学练结合，以学生合作练习为主，老师讲解指导为辅，积极的调动学生思维，在实践中体会和掌握理解应用理论知识，提高学生棋艺。特别是在学习各种杀法的时候，老师面对各种各样的杀法布局时，学生能够积极的进行思考，而且能够想出许多让我意想不到的招数。在这一点上，我感触非常的深，我们的学生有着非凡的创造力，我希望他们这样的创造力能够更好得到保护和培养。　　</w:t>
      </w:r>
    </w:p>
    <w:p w14:paraId="557F6316">
      <w:pPr>
        <w:pStyle w:val="6"/>
        <w:numPr>
          <w:numId w:val="0"/>
        </w:numPr>
        <w:spacing w:before="240" w:after="240"/>
        <w:ind w:left="48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经过一学期的努力，学生在社团里相互交流，相互学习提高，而且在浓厚的兴趣中，学会了相互的合作，锻炼了的思维，增长了棋艺水平，陶冶了的情操。</w:t>
      </w:r>
    </w:p>
    <w:p w14:paraId="715FFEB2">
      <w:pPr>
        <w:pStyle w:val="6"/>
        <w:numPr>
          <w:numId w:val="0"/>
        </w:numPr>
        <w:spacing w:before="240" w:after="240"/>
        <w:ind w:firstLine="241" w:firstLineChars="1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b/>
          <w:bCs/>
          <w:sz w:val="24"/>
          <w:szCs w:val="24"/>
        </w:rPr>
        <w:t>、展示形式：</w:t>
      </w:r>
    </w:p>
    <w:p w14:paraId="76A37AB4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1、每月以“打擂、挑战”形式，加强灵活运用，提高学生的综合能力。</w:t>
      </w:r>
    </w:p>
    <w:p w14:paraId="51DD019A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2、设“擂主”，让学生发起挑战，激发学生的好胜心理。</w:t>
      </w:r>
    </w:p>
    <w:p w14:paraId="02FA0336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3、每月评一次积极参与分子。</w:t>
      </w:r>
    </w:p>
    <w:p w14:paraId="55A484A3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六</w:t>
      </w:r>
      <w:bookmarkStart w:id="0" w:name="_GoBack"/>
      <w:bookmarkEnd w:id="0"/>
      <w:r>
        <w:rPr>
          <w:rFonts w:ascii="宋体" w:hAnsi="宋体" w:eastAsia="宋体" w:cs="宋体"/>
          <w:b/>
          <w:bCs/>
        </w:rPr>
        <w:t>、活动安排：</w:t>
      </w:r>
    </w:p>
    <w:p w14:paraId="7001BC94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1、积极开展棋类（围棋、中国象棋、国际象棋）第二课堂，每周周三下午社团活动时间训练。</w:t>
      </w:r>
    </w:p>
    <w:p w14:paraId="158F98FF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2、重点训练棋类尖子，多层次培养后备人才。</w:t>
      </w:r>
    </w:p>
    <w:p w14:paraId="2C47F5BD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3、每月举行一次比赛，锻炼学生。</w:t>
      </w:r>
    </w:p>
    <w:p w14:paraId="7BF517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Y2EwNDZiMWVhOGI3YmNlZWM0ODM3YmViOGRlNGEifQ=="/>
  </w:docVars>
  <w:rsids>
    <w:rsidRoot w:val="00B904DB"/>
    <w:rsid w:val="00B904DB"/>
    <w:rsid w:val="560337A8"/>
    <w:rsid w:val="646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p"/>
    <w:basedOn w:val="1"/>
    <w:autoRedefine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656</Characters>
  <Lines>4</Lines>
  <Paragraphs>1</Paragraphs>
  <TotalTime>11</TotalTime>
  <ScaleCrop>false</ScaleCrop>
  <LinksUpToDate>false</LinksUpToDate>
  <CharactersWithSpaces>656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2024-01-11T05:19:00Z</dcterms:created>
  <dc:creator>来宾用户</dc:creator>
  <cp:lastModifiedBy>Administrator</cp:lastModifiedBy>
  <dcterms:modified xsi:type="dcterms:W3CDTF">2024-06-23T15:21:12Z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12BFD15A3A5645EB8BB77DCA33F0EF5B_12</vt:lpwstr>
  </property>
</Properties>
</file>