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7E4E6" w14:textId="57BA7DAC" w:rsidR="003F7674" w:rsidRDefault="0000000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微型家长会会议记录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7"/>
        <w:gridCol w:w="197"/>
        <w:gridCol w:w="525"/>
        <w:gridCol w:w="690"/>
        <w:gridCol w:w="903"/>
        <w:gridCol w:w="1780"/>
        <w:gridCol w:w="1194"/>
        <w:gridCol w:w="3408"/>
      </w:tblGrid>
      <w:tr w:rsidR="003F7674" w14:paraId="62B8DB87" w14:textId="77777777" w:rsidTr="0082464C">
        <w:trPr>
          <w:trHeight w:val="505"/>
        </w:trPr>
        <w:tc>
          <w:tcPr>
            <w:tcW w:w="60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8A5332E" w14:textId="77777777" w:rsidR="003F7674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94D91" w14:textId="09913804" w:rsidR="003F7674" w:rsidRDefault="00F71D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润润2</w:t>
            </w:r>
            <w:r w:rsidR="002529BC">
              <w:rPr>
                <w:rFonts w:asciiTheme="minorEastAsia" w:hAnsiTheme="minorEastAsia" w:hint="eastAsia"/>
                <w:sz w:val="24"/>
                <w:szCs w:val="24"/>
              </w:rPr>
              <w:t>班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1960E" w14:textId="77777777" w:rsidR="003F7674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B683E3" w14:textId="05EC68FB" w:rsidR="003F7674" w:rsidRDefault="000000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202</w:t>
            </w:r>
            <w:r w:rsidR="00ED70A0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F71D8F">
              <w:rPr>
                <w:rFonts w:asciiTheme="minorEastAsia" w:hAnsiTheme="minorEastAsia"/>
                <w:sz w:val="24"/>
                <w:szCs w:val="24"/>
              </w:rPr>
              <w:t>.</w:t>
            </w:r>
            <w:r w:rsidR="00ED70A0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F71D8F">
              <w:rPr>
                <w:rFonts w:asciiTheme="minorEastAsia" w:hAnsiTheme="minorEastAsia"/>
                <w:sz w:val="24"/>
                <w:szCs w:val="24"/>
              </w:rPr>
              <w:t>.2</w:t>
            </w:r>
            <w:r w:rsidR="00ED70A0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EE450E" w14:textId="77777777" w:rsidR="003F7674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参会人员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DBD64B" w14:textId="3A10BE56" w:rsidR="003F7674" w:rsidRDefault="00ED70A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贾一诺、柯亦航、钟佳玥、翟佳宝、刘瑾瑜、吴文鑫</w:t>
            </w:r>
          </w:p>
        </w:tc>
      </w:tr>
      <w:tr w:rsidR="003F7674" w14:paraId="6F078677" w14:textId="77777777" w:rsidTr="0082464C">
        <w:trPr>
          <w:trHeight w:val="492"/>
        </w:trPr>
        <w:tc>
          <w:tcPr>
            <w:tcW w:w="112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CAB38A" w14:textId="77777777" w:rsidR="003F7674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会议主题</w:t>
            </w:r>
          </w:p>
        </w:tc>
        <w:tc>
          <w:tcPr>
            <w:tcW w:w="7975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56ABBF" w14:textId="2B84D944" w:rsidR="003F7674" w:rsidRDefault="00FA18F9">
            <w:pPr>
              <w:spacing w:line="288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幼儿生活习惯的培养</w:t>
            </w:r>
          </w:p>
        </w:tc>
      </w:tr>
      <w:tr w:rsidR="00F71D8F" w14:paraId="18CA8107" w14:textId="77777777" w:rsidTr="0082464C">
        <w:trPr>
          <w:trHeight w:val="212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E7965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主</w:t>
            </w:r>
          </w:p>
          <w:p w14:paraId="3C43DC67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26B248D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要</w:t>
            </w:r>
          </w:p>
          <w:p w14:paraId="3365F37D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93ADA13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内</w:t>
            </w:r>
          </w:p>
          <w:p w14:paraId="11CCF8AD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7F6CBC4B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容</w:t>
            </w:r>
          </w:p>
        </w:tc>
        <w:tc>
          <w:tcPr>
            <w:tcW w:w="869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AC93E2C" w14:textId="0B79A0DD" w:rsidR="00716956" w:rsidRDefault="00716956" w:rsidP="00ED70A0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一、在园情况</w:t>
            </w:r>
          </w:p>
          <w:p w14:paraId="15B02EFC" w14:textId="3BAAC170" w:rsidR="00ED70A0" w:rsidRDefault="00ED70A0" w:rsidP="00ED70A0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老师：各位家长你们好，我们特地相约大家集聚在此开展了微型家长会，今天我们重点来说一说孩子的生活自理能力，在你们当中</w:t>
            </w:r>
            <w:r w:rsidR="00CC2F62">
              <w:rPr>
                <w:rFonts w:ascii="宋体" w:eastAsia="宋体" w:hAnsi="宋体" w:cs="宋体" w:hint="eastAsia"/>
                <w:sz w:val="24"/>
                <w:szCs w:val="24"/>
              </w:rPr>
              <w:t>大部分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的生活自理能力比较的强，其他人由于反应力比较薄弱，虽知道生活自理的步骤，但是动作还是比较缓慢，特别是</w:t>
            </w:r>
            <w:r w:rsidR="00716956">
              <w:rPr>
                <w:rFonts w:ascii="宋体" w:eastAsia="宋体" w:hAnsi="宋体" w:cs="宋体" w:hint="eastAsia"/>
                <w:sz w:val="24"/>
                <w:szCs w:val="24"/>
              </w:rPr>
              <w:t>柯亦航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小朋友我们都需要点到他名字好几次，才会过来，但是最近我发现他的反应力比平时好了一点，比如排队的时候一喊到是什么就会过来了。</w:t>
            </w:r>
          </w:p>
          <w:p w14:paraId="230728E7" w14:textId="442A4CC5" w:rsidR="00ED70A0" w:rsidRDefault="00716956" w:rsidP="00ED70A0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柯亦航</w:t>
            </w:r>
            <w:r w:rsidR="00ED70A0">
              <w:rPr>
                <w:rFonts w:ascii="宋体" w:eastAsia="宋体" w:hAnsi="宋体" w:cs="宋体" w:hint="eastAsia"/>
                <w:sz w:val="24"/>
                <w:szCs w:val="24"/>
              </w:rPr>
              <w:t>妈妈：是的，在家里叫他，有时他也不听为。</w:t>
            </w:r>
          </w:p>
          <w:p w14:paraId="64B8F7F6" w14:textId="77777777" w:rsidR="00ED70A0" w:rsidRDefault="00ED70A0" w:rsidP="00ED70A0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李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浩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成：我们在家什么事情都是让他自己干的，但是有时还是要找我们大人，我们大人总归是要帮助他的。</w:t>
            </w:r>
          </w:p>
          <w:p w14:paraId="270D949A" w14:textId="330965B9" w:rsidR="00ED70A0" w:rsidRDefault="00ED70A0" w:rsidP="00ED70A0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</w:t>
            </w:r>
            <w:r w:rsidR="00716956">
              <w:rPr>
                <w:rFonts w:asciiTheme="minorEastAsia" w:hAnsiTheme="minorEastAsia" w:hint="eastAsia"/>
                <w:sz w:val="24"/>
                <w:szCs w:val="24"/>
              </w:rPr>
              <w:t>吴文鑫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小朋友的语言表达能力比较强，但是我发现他一遇到不和他心意的就会想各种办法逃避，要么就上厕所，要么就发脾气或者是告状。</w:t>
            </w:r>
          </w:p>
          <w:p w14:paraId="4F0A9191" w14:textId="5A224274" w:rsidR="00ED70A0" w:rsidRDefault="00716956" w:rsidP="00ED70A0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吴文鑫</w:t>
            </w:r>
            <w:r w:rsidR="00ED70A0">
              <w:rPr>
                <w:rFonts w:ascii="宋体" w:eastAsia="宋体" w:hAnsi="宋体" w:cs="宋体" w:hint="eastAsia"/>
                <w:sz w:val="24"/>
                <w:szCs w:val="24"/>
              </w:rPr>
              <w:t>妈妈：我家孩子时会讲的，语言能力很不错。自理能力我觉得他还是蛮好的，能自己的事情自己做。</w:t>
            </w:r>
          </w:p>
          <w:p w14:paraId="637F354D" w14:textId="0D1CEB1C" w:rsidR="00ED70A0" w:rsidRDefault="00ED70A0" w:rsidP="00ED70A0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老师：是的，</w:t>
            </w:r>
            <w:r w:rsidR="00716956">
              <w:rPr>
                <w:rFonts w:asciiTheme="minorEastAsia" w:hAnsiTheme="minorEastAsia" w:hint="eastAsia"/>
                <w:sz w:val="24"/>
                <w:szCs w:val="24"/>
              </w:rPr>
              <w:t>吴文鑫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的自理能力还是非常不错的。</w:t>
            </w:r>
          </w:p>
          <w:p w14:paraId="222CABB5" w14:textId="0E004BE2" w:rsidR="00ED70A0" w:rsidRDefault="00ED70A0" w:rsidP="00ED70A0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</w:t>
            </w:r>
            <w:r w:rsidR="00716956">
              <w:rPr>
                <w:rFonts w:ascii="宋体" w:eastAsia="宋体" w:hAnsi="宋体" w:cs="宋体" w:hint="eastAsia"/>
                <w:sz w:val="24"/>
                <w:szCs w:val="24"/>
              </w:rPr>
              <w:t>贾一诺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的建构能力和逻辑思维能力比较的强，但是我发现如果做错了事情，基本的提醒是没用的，就像上周，小朋友午睡，他一个人在说话，提醒了几次都没有用。</w:t>
            </w:r>
            <w:r w:rsidR="00716956">
              <w:rPr>
                <w:rFonts w:asciiTheme="minorEastAsia" w:hAnsiTheme="minorEastAsia" w:hint="eastAsia"/>
                <w:sz w:val="24"/>
                <w:szCs w:val="24"/>
              </w:rPr>
              <w:t>刘瑾瑜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小朋友就像我们班的大</w:t>
            </w:r>
            <w:r w:rsidR="00716956">
              <w:rPr>
                <w:rFonts w:ascii="宋体" w:eastAsia="宋体" w:hAnsi="宋体" w:cs="宋体" w:hint="eastAsia"/>
                <w:sz w:val="24"/>
                <w:szCs w:val="24"/>
              </w:rPr>
              <w:t>姐姐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一样，小朋友不会穿衣服，他回去帮忙，教室里的玩具乱了会主动去收，上课也经常回答问题，但是这周我发现他特别喜欢管闲事，就像前几天孩子们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起床穿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衣服，他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管东管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西，要到最后才穿好，因为前段时间一直在厕所和床上磨蹭，浪费时间。</w:t>
            </w:r>
          </w:p>
          <w:p w14:paraId="28ABC652" w14:textId="77777777" w:rsidR="00ED70A0" w:rsidRDefault="00ED70A0" w:rsidP="00ED70A0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老师：针对孩子的生活自理能力，我们现在已经针对班级比较严重的穿衣服和挂衣服、鞋子裤子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穿反等问题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展开了教学，但是我希望家长在家里还是要学会放手，让他们自己去试一试，这虽然是一件一件小事，但是这不仅仅关系到孩子的穿脱衣物，还联系到各种其他良好品质的问题，如：遇到问题就寻求帮助、不愿意尝试任何事情等问题的产生，还有涉及到的反应力，平时可以家长少做一些事，多让孩子试一试，教会孩子学会听口令，循序渐进，问题会改善很多。还有一个逃避问题，不愿意承认错误，可以试着主动让他们承担错误带来的后果，在心平气和的告诉他不能做的原因。</w:t>
            </w:r>
          </w:p>
          <w:p w14:paraId="6B945A43" w14:textId="541CEA31" w:rsidR="00716956" w:rsidRPr="00716956" w:rsidRDefault="00716956" w:rsidP="00716956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二</w:t>
            </w: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、小班幼儿良好生活习惯培养的有效途径</w:t>
            </w:r>
          </w:p>
          <w:p w14:paraId="3557B161" w14:textId="77777777" w:rsidR="00716956" w:rsidRPr="00716956" w:rsidRDefault="00716956" w:rsidP="00716956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1、利用游戏，养成习惯</w:t>
            </w:r>
          </w:p>
          <w:p w14:paraId="4DC325E7" w14:textId="77777777" w:rsidR="00716956" w:rsidRDefault="00716956" w:rsidP="00716956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陶行知说过“唤兴味起。学生有了兴味，就肯用全副精神去做事体所以“学”和“乐”是不可分离的。喜欢游戏是孩子的天性，他们喜欢在有趣的活动中接受</w:t>
            </w: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教育，在他感兴趣的游戏活动中，幼儿能按照一定的要求，约束自己不良的行为，限制自己不应该扰乱一定的生活习惯，让幼儿从小就知道生活一个集体里，就要有一定的约束力，不能随心所欲。如:排队时不能拥挤，不能大声喧哗，玩玩具时不能争抢别人的玩具，不损坏玩具，而且玩完之后会把玩具摆放整齐，看书时不能撕书，不破坏幼儿园的东西。这些都是让幼儿在日常生活中主动形成的生活习惯。但有的幼儿不是很好地按要求去做，这就需要我们用心教诲。</w:t>
            </w:r>
          </w:p>
          <w:p w14:paraId="411A147B" w14:textId="77777777" w:rsidR="00716956" w:rsidRDefault="00716956" w:rsidP="00716956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游戏是对幼儿进行生活习惯教育的良好手段。如:拿我们班的沈宇凡小朋友来说吧:他做事总是我行我素，我喜欢怎么样就怎么样，玩具不会收，玩过之后还会满地乱扔，于是，我们就开展了“送玩具回家”的游戏，用塑料筐布置成玩具的家，让孩子根据筐上的提示把玩具送回它自己的家，在活动中，孩子学会把玩具分类，并放在指定的地方。</w:t>
            </w:r>
          </w:p>
          <w:p w14:paraId="47E3A7E3" w14:textId="5291DEB8" w:rsidR="00716956" w:rsidRPr="00716956" w:rsidRDefault="00716956" w:rsidP="00716956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在以后的活动中，我们都时时提醒孩子以“送玩具回家”的形式，提醒孩子把玩具收好。还有一次，我组织幼儿玩“配对”的游戏。请幼儿在一套图片中找出自己喜欢的图片，然后再拿着这张图片到毛巾架和茶杯架前，找出与小图片完全一样的标记。此时，我就告诉幼儿:“好孩子，你找到了自己的小毛巾和小杯子，这张漂亮的小图片就送给你作为奖励。”这样一来，小朋友们很快就认识了自己的小毛巾和小杯子了。可见，对于小班孩子，有趣的游戏能激发他们的兴趣，对孩子良好生活习惯的养成是很有作用的。</w:t>
            </w:r>
          </w:p>
          <w:p w14:paraId="03AC7DFE" w14:textId="77777777" w:rsidR="00716956" w:rsidRPr="00716956" w:rsidRDefault="00716956" w:rsidP="00716956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2、结合儿歌，培养技能</w:t>
            </w:r>
          </w:p>
          <w:p w14:paraId="63ACD5E2" w14:textId="77777777" w:rsidR="00661778" w:rsidRDefault="00716956" w:rsidP="00716956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在常规活动中，洗手、入睡、穿脱衣裤是最重要的三项。在培养和训练中孩子们不是</w:t>
            </w:r>
            <w:proofErr w:type="gramStart"/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把先后</w:t>
            </w:r>
            <w:proofErr w:type="gramEnd"/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顺序弄错，就是细节达不到要求。在情急之中我想:为何不把它们编成儿歌，这样既可让孩子熟练地掌握要领又可把握动作的先后顺序。如在饭前洗手和饭后漱口这一常规的实施过程中，我和孩子们一起学了儿歌《洗手歌》和歌曲《漱口》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14:paraId="344D8B6A" w14:textId="77777777" w:rsidR="00716956" w:rsidRDefault="00716956" w:rsidP="00716956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对于小班幼儿来说，表扬与鼓励常常是达到教育目的的最有效的方法。我发现当小朋友把玩具弄得满地都是时，大声斥责是起不了多大效果的，而这时你轻轻地说一声:“我来看看哪些小朋友最棒，能把地上玩具捡干净。”然后再表扬几个正在拣玩具的小朋友真能干，必要时奖励几个五角星。那么，地上的玩具会在顷刻间被拣的干干净净了。</w:t>
            </w:r>
          </w:p>
          <w:p w14:paraId="42D291A2" w14:textId="77777777" w:rsidR="00716956" w:rsidRDefault="00716956" w:rsidP="00716956">
            <w:pPr>
              <w:spacing w:line="300" w:lineRule="auto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在家里同样请家长最好不通过批评就达到教育的效果。过分的指责，会使孩子</w:t>
            </w:r>
            <w:proofErr w:type="gramStart"/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畏畏缩</w:t>
            </w:r>
            <w:proofErr w:type="gramEnd"/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缩，产生逆反心理，甚至形成乖僻的性情。与其对一件件细小的事加以指责，不如让他帮忙做些家务，以激起其积极性，根据情况把一些家务分配给孩子，孩子会因为发挥自己的能力，尝到成功的喜悦，从而激发上进心，为使他们做得更好，父母要对日常家务安排好，并自己带头遵守，比如游戏时间，晚饭前做家务时间，看电视时间，睡觉时间，都井井有条地安排好，这就避免了一整天不停地训斥孩子“看电视要看到什么时候”等等。如果孩子完成得好，一定要对他的成绩给予肯定:“把桌子擦得这么干净，真是帮妈妈大忙了，谢谢!”对于孩</w:t>
            </w: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子来说，得到肯定就如同得到表扬，</w:t>
            </w:r>
            <w:proofErr w:type="gramStart"/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会信心</w:t>
            </w:r>
            <w:proofErr w:type="gramEnd"/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大增，无论做家务，还是其他方面，都会更积极地去努力。</w:t>
            </w:r>
          </w:p>
          <w:p w14:paraId="11A3940C" w14:textId="4CDCA933" w:rsid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三、心理健康教育</w:t>
            </w:r>
          </w:p>
          <w:p w14:paraId="3300E47C" w14:textId="77777777" w:rsid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</w:t>
            </w: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什么是心理健康？</w:t>
            </w:r>
          </w:p>
          <w:p w14:paraId="1D48E094" w14:textId="66CE01B6" w:rsidR="00DF630F" w:rsidRP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（1）</w:t>
            </w: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心理健康</w:t>
            </w:r>
          </w:p>
          <w:p w14:paraId="0FDC5972" w14:textId="77777777" w:rsidR="00DF630F" w:rsidRP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健康包括身体和心理两个方面，是一种在身体上和精神上的完满状态及良好的适应能力。心理健康是一种持续、积极的心理状态，个体在这种状态下能很好地适应环境、发展自我、充分体现生命的活力，最大限度地发挥自己的才能。</w:t>
            </w:r>
          </w:p>
          <w:p w14:paraId="13602F6D" w14:textId="6355F53E" w:rsidR="00DF630F" w:rsidRP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（2）</w:t>
            </w: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幼儿心理健康的表现</w:t>
            </w:r>
          </w:p>
          <w:p w14:paraId="57294918" w14:textId="6C08273C" w:rsid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发育良好的身体、愉快的情绪、强健的体质、协调的动作、良好的生活习惯和基本生活能力是幼儿身心健康的重要标志，也是其他领域学习与发展的基础。</w:t>
            </w:r>
          </w:p>
          <w:p w14:paraId="79A68B1A" w14:textId="77777777" w:rsid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</w:t>
            </w: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幼儿常见的心理变化</w:t>
            </w:r>
          </w:p>
          <w:p w14:paraId="47394259" w14:textId="77777777" w:rsid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（1）</w:t>
            </w: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 xml:space="preserve">好动      </w:t>
            </w:r>
          </w:p>
          <w:p w14:paraId="62E25FCB" w14:textId="0D27B436" w:rsidR="00DF630F" w:rsidRP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主要表现在幼儿的注意力不能集中、情绪起伏大、自我控制的能力差等</w:t>
            </w:r>
            <w:proofErr w:type="gramStart"/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等</w:t>
            </w:r>
            <w:proofErr w:type="gramEnd"/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的几个方面。具体的来说则表现为喜欢跑动、爬上爬下、或是离位走动、叫喊和讲话，引逗旁人的注意。</w:t>
            </w:r>
          </w:p>
          <w:p w14:paraId="71682CF5" w14:textId="77777777" w:rsid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（2）</w:t>
            </w: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 xml:space="preserve">焦虑      </w:t>
            </w:r>
          </w:p>
          <w:p w14:paraId="2181E762" w14:textId="1E745EDE" w:rsidR="00DF630F" w:rsidRP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焦虑具体表现在幼儿缺乏自信、无端哭闹、食欲低落、过于敏感。具有这一状态的儿童对于陌生的环境表现为反应敏感，有担心害怕，甚至是惶恐不安的现象。常常表现为哭闹不停，担心被人嘲笑，对于尚未发生的事情有过分的关注，同时伴随有无根据的烦恼，对于日常微不足道的小事都表现得过分的焦躁。</w:t>
            </w:r>
          </w:p>
          <w:p w14:paraId="0F965F04" w14:textId="4624DA5F" w:rsidR="00DF630F" w:rsidRP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（3）</w:t>
            </w: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攻击</w:t>
            </w:r>
          </w:p>
          <w:p w14:paraId="7E294C6F" w14:textId="16C7C9B6" w:rsidR="00DF630F" w:rsidRDefault="00DF630F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DF630F">
              <w:rPr>
                <w:rFonts w:ascii="宋体" w:eastAsia="宋体" w:hAnsi="宋体" w:cs="宋体" w:hint="eastAsia"/>
                <w:sz w:val="24"/>
                <w:szCs w:val="24"/>
              </w:rPr>
              <w:t>这类幼儿表现为整日都在东奔西跑，喜欢恶作剧、讽刺挖苦他人，对于美好的物品则表现得毫不爱惜、摔打成癖，常常表现出具有攻击性。</w:t>
            </w:r>
          </w:p>
          <w:p w14:paraId="2AF010C0" w14:textId="322191A1" w:rsidR="00716956" w:rsidRDefault="00DF630F" w:rsidP="00716956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四</w:t>
            </w:r>
            <w:r w:rsidR="00716956">
              <w:rPr>
                <w:rFonts w:ascii="宋体" w:eastAsia="宋体" w:hAnsi="宋体" w:cs="宋体" w:hint="eastAsia"/>
                <w:sz w:val="24"/>
                <w:szCs w:val="24"/>
              </w:rPr>
              <w:t>、家园合作</w:t>
            </w:r>
          </w:p>
          <w:p w14:paraId="3B53CC1E" w14:textId="0EDA59E3" w:rsidR="00DF630F" w:rsidRPr="00716956" w:rsidRDefault="00716956" w:rsidP="00DF630F">
            <w:pPr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716956">
              <w:rPr>
                <w:rFonts w:ascii="宋体" w:eastAsia="宋体" w:hAnsi="宋体" w:cs="宋体" w:hint="eastAsia"/>
                <w:sz w:val="24"/>
                <w:szCs w:val="24"/>
              </w:rPr>
              <w:t>培养幼儿良好的生活习惯，只靠在幼儿园培养是远远不够的，在生活习惯培养方面家庭教育将起到很大的作用。随着计划生育政策的不断深入，人们的物质条件可以说是空前的优越，随之而来的“溺爱”、“娇生惯养”也比比皆是，他们对幼儿生活方面大大小小的琐事几乎是一切包办代替，从而忽视了对幼儿生活习惯培养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希望上面的一番话家长们听了会有触动，回家可以尝试做一做。</w:t>
            </w:r>
          </w:p>
        </w:tc>
      </w:tr>
      <w:tr w:rsidR="00F71D8F" w14:paraId="31EE1809" w14:textId="77777777" w:rsidTr="0082464C">
        <w:trPr>
          <w:trHeight w:val="3426"/>
        </w:trPr>
        <w:tc>
          <w:tcPr>
            <w:tcW w:w="406" w:type="dxa"/>
            <w:tcBorders>
              <w:top w:val="single" w:sz="4" w:space="0" w:color="auto"/>
            </w:tcBorders>
            <w:vAlign w:val="center"/>
          </w:tcPr>
          <w:p w14:paraId="2BC4B320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照</w:t>
            </w:r>
          </w:p>
          <w:p w14:paraId="34189457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DFF8C8C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3FBFA084" w14:textId="77777777" w:rsidR="00F71D8F" w:rsidRDefault="00F71D8F" w:rsidP="00F71D8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片</w:t>
            </w:r>
          </w:p>
        </w:tc>
        <w:tc>
          <w:tcPr>
            <w:tcW w:w="8697" w:type="dxa"/>
            <w:gridSpan w:val="7"/>
            <w:tcBorders>
              <w:top w:val="single" w:sz="4" w:space="0" w:color="auto"/>
            </w:tcBorders>
          </w:tcPr>
          <w:p w14:paraId="357DB0A2" w14:textId="167D7F0E" w:rsidR="00F71D8F" w:rsidRDefault="0082464C" w:rsidP="00F71D8F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noProof/>
                <w:sz w:val="32"/>
                <w:szCs w:val="32"/>
              </w:rPr>
              <w:drawing>
                <wp:inline distT="0" distB="0" distL="0" distR="0" wp14:anchorId="677FFDB9" wp14:editId="2AD5D5E9">
                  <wp:extent cx="3462519" cy="2596889"/>
                  <wp:effectExtent l="0" t="0" r="5080" b="0"/>
                  <wp:docPr id="136401240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4012405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519" cy="2596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7CC170" w14:textId="77777777" w:rsidR="003F7674" w:rsidRDefault="003F7674">
      <w:pPr>
        <w:jc w:val="left"/>
        <w:rPr>
          <w:rFonts w:ascii="黑体" w:eastAsia="黑体" w:hAnsi="黑体"/>
          <w:sz w:val="24"/>
          <w:szCs w:val="24"/>
        </w:rPr>
      </w:pPr>
    </w:p>
    <w:sectPr w:rsidR="003F7674">
      <w:headerReference w:type="default" r:id="rId9"/>
      <w:footerReference w:type="default" r:id="rId10"/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627C7" w14:textId="77777777" w:rsidR="00E91437" w:rsidRDefault="00E91437">
      <w:r>
        <w:separator/>
      </w:r>
    </w:p>
  </w:endnote>
  <w:endnote w:type="continuationSeparator" w:id="0">
    <w:p w14:paraId="5696F564" w14:textId="77777777" w:rsidR="00E91437" w:rsidRDefault="00E9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E198C" w14:textId="77777777" w:rsidR="003F7674" w:rsidRDefault="00000000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rPr>
        <w:rFonts w:hint="eastAsia"/>
      </w:rPr>
      <w:t xml:space="preserve">  </w:t>
    </w:r>
    <w:r>
      <w:rPr>
        <w:rFonts w:hint="eastAsia"/>
      </w:rPr>
      <w:t>童心创想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6275B" w14:textId="77777777" w:rsidR="00E91437" w:rsidRDefault="00E91437">
      <w:r>
        <w:separator/>
      </w:r>
    </w:p>
  </w:footnote>
  <w:footnote w:type="continuationSeparator" w:id="0">
    <w:p w14:paraId="219B270A" w14:textId="77777777" w:rsidR="00E91437" w:rsidRDefault="00E91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50EA5" w14:textId="77777777" w:rsidR="003F7674" w:rsidRDefault="00000000">
    <w:pPr>
      <w:pStyle w:val="a7"/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3A3AECE7" wp14:editId="019F3D6D">
          <wp:simplePos x="0" y="0"/>
          <wp:positionH relativeFrom="column">
            <wp:posOffset>40005</wp:posOffset>
          </wp:positionH>
          <wp:positionV relativeFrom="paragraph">
            <wp:posOffset>-207010</wp:posOffset>
          </wp:positionV>
          <wp:extent cx="458470" cy="314960"/>
          <wp:effectExtent l="0" t="0" r="11430" b="2540"/>
          <wp:wrapNone/>
          <wp:docPr id="8" name="图片 8" descr="QQ截图20220805140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QQ截图202208051406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" cy="314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爱·润泽每一个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586597D"/>
    <w:multiLevelType w:val="singleLevel"/>
    <w:tmpl w:val="E586597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B2DDE2E"/>
    <w:multiLevelType w:val="singleLevel"/>
    <w:tmpl w:val="3B2DDE2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549803765">
    <w:abstractNumId w:val="1"/>
  </w:num>
  <w:num w:numId="2" w16cid:durableId="25376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FlYTgwODdmOTA4ZmFjNzg1M2FkNDc0ZjNiNDhlZDgifQ=="/>
  </w:docVars>
  <w:rsids>
    <w:rsidRoot w:val="009C0F63"/>
    <w:rsid w:val="000511CE"/>
    <w:rsid w:val="0008147C"/>
    <w:rsid w:val="000A15B3"/>
    <w:rsid w:val="001B0053"/>
    <w:rsid w:val="00204C92"/>
    <w:rsid w:val="00233D2B"/>
    <w:rsid w:val="002529BC"/>
    <w:rsid w:val="00264260"/>
    <w:rsid w:val="002B3977"/>
    <w:rsid w:val="00323844"/>
    <w:rsid w:val="003D2FB8"/>
    <w:rsid w:val="003F7674"/>
    <w:rsid w:val="00416FB0"/>
    <w:rsid w:val="0049269B"/>
    <w:rsid w:val="005622D2"/>
    <w:rsid w:val="005E6408"/>
    <w:rsid w:val="006004CB"/>
    <w:rsid w:val="006471FE"/>
    <w:rsid w:val="00661778"/>
    <w:rsid w:val="006E005E"/>
    <w:rsid w:val="00716956"/>
    <w:rsid w:val="0082464C"/>
    <w:rsid w:val="008B1DFE"/>
    <w:rsid w:val="009C0F63"/>
    <w:rsid w:val="00A12E04"/>
    <w:rsid w:val="00B57F2D"/>
    <w:rsid w:val="00BB131A"/>
    <w:rsid w:val="00BB7BD0"/>
    <w:rsid w:val="00CC2F62"/>
    <w:rsid w:val="00CC31E0"/>
    <w:rsid w:val="00DF630F"/>
    <w:rsid w:val="00E91437"/>
    <w:rsid w:val="00ED70A0"/>
    <w:rsid w:val="00F04FA4"/>
    <w:rsid w:val="00F71D8F"/>
    <w:rsid w:val="00FA18F9"/>
    <w:rsid w:val="00FD36A2"/>
    <w:rsid w:val="04B80FFE"/>
    <w:rsid w:val="072E58CA"/>
    <w:rsid w:val="0D634407"/>
    <w:rsid w:val="0E611573"/>
    <w:rsid w:val="0FC42DB1"/>
    <w:rsid w:val="1439013A"/>
    <w:rsid w:val="18D4141E"/>
    <w:rsid w:val="199D5547"/>
    <w:rsid w:val="2337261F"/>
    <w:rsid w:val="2C0A7CAF"/>
    <w:rsid w:val="2C736F8B"/>
    <w:rsid w:val="2FBB514F"/>
    <w:rsid w:val="335757E2"/>
    <w:rsid w:val="476204FB"/>
    <w:rsid w:val="53A91E57"/>
    <w:rsid w:val="56E215DF"/>
    <w:rsid w:val="677A220A"/>
    <w:rsid w:val="6FD16385"/>
    <w:rsid w:val="7225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43C618"/>
  <w15:docId w15:val="{C21D1FE0-D64F-4EAC-83C1-3F84129B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玉洁 丰</cp:lastModifiedBy>
  <cp:revision>16</cp:revision>
  <dcterms:created xsi:type="dcterms:W3CDTF">2021-11-29T06:42:00Z</dcterms:created>
  <dcterms:modified xsi:type="dcterms:W3CDTF">2024-03-26T08:46:00Z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3A6DC72ED75D44DE8F71ED3C0818F302</vt:lpwstr>
  </property>
</Properties>
</file>