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对“一堂好课”的思考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——</w:t>
      </w:r>
      <w:r>
        <w:rPr>
          <w:rFonts w:hint="eastAsia" w:ascii="黑体" w:hAnsi="黑体" w:eastAsia="黑体" w:cs="黑体"/>
          <w:sz w:val="32"/>
          <w:szCs w:val="32"/>
        </w:rPr>
        <w:t>《活在课堂里》读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后感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王姣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本学期阅读了李政涛教授的</w:t>
      </w:r>
      <w:r>
        <w:rPr>
          <w:rFonts w:ascii="宋体" w:hAnsi="宋体" w:eastAsia="宋体" w:cs="宋体"/>
          <w:sz w:val="24"/>
          <w:szCs w:val="24"/>
        </w:rPr>
        <w:t>《活在课堂里》一书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我了解了课堂教学的过去、当下和未来，认识到理想课堂的标杆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这本书很适合身在一线工作的教师阅读，也让我对好课堂该有的样子有了更深入的思考。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一堂好课，应该是富有生命力的，应该是一片生机勃勃的景象，能让每一个孩子都能在这里创造出无限可能的未来。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李政涛先生说：“真正的课堂，都是用生命活出来的。”课堂里的生命，是教师和学生生命的集合体，这些生命相互影响，相互促进，在这其中，教师的生命发挥着重要的导向作用。教师的样子，就是课堂的样子；课堂的样子，也是教师自己的样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一眨眼，步入教师这个行业已经快五年了，回想过去的教学经历，</w:t>
      </w:r>
      <w:r>
        <w:rPr>
          <w:rFonts w:ascii="宋体" w:hAnsi="宋体" w:eastAsia="宋体" w:cs="宋体"/>
          <w:sz w:val="24"/>
          <w:szCs w:val="24"/>
        </w:rPr>
        <w:t>当自己精心备好一堂课时，学生们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课堂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上的</w:t>
      </w:r>
      <w:r>
        <w:rPr>
          <w:rFonts w:ascii="宋体" w:hAnsi="宋体" w:eastAsia="宋体" w:cs="宋体"/>
          <w:sz w:val="24"/>
          <w:szCs w:val="24"/>
        </w:rPr>
        <w:t>状态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总是</w:t>
      </w:r>
      <w:r>
        <w:rPr>
          <w:rFonts w:ascii="宋体" w:hAnsi="宋体" w:eastAsia="宋体" w:cs="宋体"/>
          <w:sz w:val="24"/>
          <w:szCs w:val="24"/>
        </w:rPr>
        <w:t>十分活跃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配合度高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教学活动进展顺利，</w:t>
      </w:r>
      <w:r>
        <w:rPr>
          <w:rFonts w:ascii="宋体" w:hAnsi="宋体" w:eastAsia="宋体" w:cs="宋体"/>
          <w:sz w:val="24"/>
          <w:szCs w:val="24"/>
        </w:rPr>
        <w:t>整堂课下来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学生学得也很扎实</w:t>
      </w:r>
      <w:r>
        <w:rPr>
          <w:rFonts w:ascii="宋体" w:hAnsi="宋体" w:eastAsia="宋体" w:cs="宋体"/>
          <w:sz w:val="24"/>
          <w:szCs w:val="24"/>
        </w:rPr>
        <w:t>；而当自己匆匆备完一节课，没有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明确目标时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课堂时有卡顿，甚至变得无趣，</w:t>
      </w:r>
      <w:r>
        <w:rPr>
          <w:rFonts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也学得</w:t>
      </w:r>
      <w:r>
        <w:rPr>
          <w:rFonts w:ascii="宋体" w:hAnsi="宋体" w:eastAsia="宋体" w:cs="宋体"/>
          <w:sz w:val="24"/>
          <w:szCs w:val="24"/>
        </w:rPr>
        <w:t>一头雾水。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读了李政涛教授的书，才明白</w:t>
      </w:r>
      <w:r>
        <w:rPr>
          <w:rFonts w:ascii="宋体" w:hAnsi="宋体" w:eastAsia="宋体" w:cs="宋体"/>
          <w:sz w:val="24"/>
          <w:szCs w:val="24"/>
        </w:rPr>
        <w:t>之所以会出现这样千差万别的课堂，与老师如何看待课堂，是否将自己的生命融入到课堂之中有很大的关系。课堂的境界，就是教师生命的境界。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妙趣横生的课堂，才是吸引孩子注意力的最好法宝。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受《活在课堂里》一书的启发，我在做教学设计时会更加重视调动学生的积极性，让课堂变得充满活力。在</w:t>
      </w:r>
      <w:r>
        <w:rPr>
          <w:rFonts w:ascii="宋体" w:hAnsi="宋体" w:eastAsia="宋体" w:cs="宋体"/>
          <w:sz w:val="24"/>
          <w:szCs w:val="24"/>
        </w:rPr>
        <w:t>执教《蜘蛛开店》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一课时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我在班里开展了“我是小演员”的活动，让</w:t>
      </w:r>
      <w:r>
        <w:rPr>
          <w:rFonts w:ascii="宋体" w:hAnsi="宋体" w:eastAsia="宋体" w:cs="宋体"/>
          <w:sz w:val="24"/>
          <w:szCs w:val="24"/>
        </w:rPr>
        <w:t>带孩子们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代入角色，亲身体验，一起</w:t>
      </w:r>
      <w:r>
        <w:rPr>
          <w:rFonts w:ascii="宋体" w:hAnsi="宋体" w:eastAsia="宋体" w:cs="宋体"/>
          <w:sz w:val="24"/>
          <w:szCs w:val="24"/>
        </w:rPr>
        <w:t>寻找蜘蛛开店过程中遇到的麻烦事，体会蜘蛛心情的变化。一张张活灵活现的图片，一个个与众不同的“顾客”……孩子们在不知不觉中走进蜘蛛的商店，插上想象的翅膀，和小蜘蛛一起悲伤，一起欢笑！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课堂变得轻松有趣，孩子们在玩乐的过程中也懂得了“做事要考虑周全，持之以恒”的道理。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堂好</w:t>
      </w:r>
      <w:r>
        <w:rPr>
          <w:rFonts w:ascii="宋体" w:hAnsi="宋体" w:eastAsia="宋体" w:cs="宋体"/>
          <w:b/>
          <w:bCs/>
          <w:sz w:val="24"/>
          <w:szCs w:val="24"/>
        </w:rPr>
        <w:t>课，既要有好的课堂设计，又要有良好的教学基本功，还要有思想方法，更要有深度。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李政涛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教授</w:t>
      </w:r>
      <w:r>
        <w:rPr>
          <w:rFonts w:ascii="宋体" w:hAnsi="宋体" w:eastAsia="宋体" w:cs="宋体"/>
          <w:sz w:val="24"/>
          <w:szCs w:val="24"/>
        </w:rPr>
        <w:t>追求扎实、充实、丰实、平实、真实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的课堂</w:t>
      </w:r>
      <w:r>
        <w:rPr>
          <w:rFonts w:ascii="宋体" w:hAnsi="宋体" w:eastAsia="宋体" w:cs="宋体"/>
          <w:sz w:val="24"/>
          <w:szCs w:val="24"/>
        </w:rPr>
        <w:t>，追求有生长感觉的课堂，追求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思维、情感、审美的发展</w:t>
      </w:r>
      <w:r>
        <w:rPr>
          <w:rFonts w:ascii="宋体" w:hAnsi="宋体" w:eastAsia="宋体" w:cs="宋体"/>
          <w:sz w:val="24"/>
          <w:szCs w:val="24"/>
        </w:rPr>
        <w:t>。反思我的课堂教学，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还有许多不足之处，我做出了一些改进措施，在关注知识技能传授的同时也兼顾人文精神的渗透。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《小毛虫》是意大利著名艺术家达·芬奇写的一篇寓言故事，文章既蕴含哲理又富有童趣和画面感。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在教授《小毛虫》一文时，我</w:t>
      </w:r>
      <w:r>
        <w:rPr>
          <w:rFonts w:ascii="宋体" w:hAnsi="宋体" w:eastAsia="宋体" w:cs="宋体"/>
          <w:sz w:val="24"/>
          <w:szCs w:val="24"/>
        </w:rPr>
        <w:t>运用图片帮助学生理解“绒毛”“色彩斑斓”的意思；运用联系上下文理解“九牛二虎之力”的含义；运用抓重点词语的方法，体会“既……也……更……”连用的作用；运用渲染想象对比的方法，训练朗读的语气。更重要的是，这些方法技能的使用，都是为理解文本人文精神服务的。正是因为有了扎实的、具有梯度性的知识和技能的训练，对文本深刻含义的理解也水到渠成。当学生读对词语后，画面中的小毛虫全都化作蝴蝶飞舞起来；画外音出现，告诉小毛虫“万事万物都有自己的规律”，让学生身临其境地跟着小毛虫一起耐心等待；化茧成蝶的具体过程，用视频的形式直观呈现，让学生真切感受到了那种神奇和喜悦。整堂课的学习，学生仿佛也化身小毛虫，跟它一起学习知识，一起“化茧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蛾</w:t>
      </w:r>
      <w:r>
        <w:rPr>
          <w:rFonts w:ascii="宋体" w:hAnsi="宋体" w:eastAsia="宋体" w:cs="宋体"/>
          <w:sz w:val="24"/>
          <w:szCs w:val="24"/>
        </w:rPr>
        <w:t>”，一起感悟成长。当问学生喜欢小毛虫还是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飞蛾</w:t>
      </w:r>
      <w:r>
        <w:rPr>
          <w:rFonts w:ascii="宋体" w:hAnsi="宋体" w:eastAsia="宋体" w:cs="宋体"/>
          <w:sz w:val="24"/>
          <w:szCs w:val="24"/>
        </w:rPr>
        <w:t>的时候，学生纷纷表示都喜欢，因为他们懂得了“每个人都有自己该做的事”。在这节课上，深入挖掘文本的“语文”元素，字词句段篇的训练做得充分且恰到好处。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一堂好课，要</w:t>
      </w:r>
      <w:r>
        <w:rPr>
          <w:rFonts w:ascii="宋体" w:hAnsi="宋体" w:eastAsia="宋体" w:cs="宋体"/>
          <w:b/>
          <w:bCs/>
          <w:sz w:val="24"/>
          <w:szCs w:val="24"/>
        </w:rPr>
        <w:t>凸显学生主体地位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同时也要</w:t>
      </w:r>
      <w:r>
        <w:rPr>
          <w:rFonts w:ascii="宋体" w:hAnsi="宋体" w:eastAsia="宋体" w:cs="宋体"/>
          <w:b/>
          <w:bCs/>
          <w:sz w:val="24"/>
          <w:szCs w:val="24"/>
        </w:rPr>
        <w:t>将自己投入其中，和学生共情共成长。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好老师要躬得下身，和孩子们成为朋友，平等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ascii="宋体" w:hAnsi="宋体" w:eastAsia="宋体" w:cs="宋体"/>
          <w:sz w:val="24"/>
          <w:szCs w:val="24"/>
        </w:rPr>
        <w:t>和他们交流，倾听他们的心声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在书中，李政涛教授写出课堂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</w:t>
      </w:r>
      <w:r>
        <w:rPr>
          <w:rFonts w:ascii="宋体" w:hAnsi="宋体" w:eastAsia="宋体" w:cs="宋体"/>
          <w:sz w:val="24"/>
          <w:szCs w:val="24"/>
        </w:rPr>
        <w:t>有的样子和应有的样子，写出课堂过去的样子、现在的样子与将来的样子，从而写出教师生命的样子，活在课堂中的生命的样子。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当今课堂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师生关系更平等。教师更关注学生的表现和感受，眼中有学生、心中想着学生，充分尊重学生，教学上也能从学情出发，不一味追求繁和难，考虑学生的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身心发展规律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在课堂上，学生始终是学习的主体，教师应做学生的引路人。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执教口语交际“长大以后做什么”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时，我</w:t>
      </w:r>
      <w:r>
        <w:rPr>
          <w:rFonts w:ascii="宋体" w:hAnsi="宋体" w:eastAsia="宋体" w:cs="宋体"/>
          <w:sz w:val="24"/>
          <w:szCs w:val="24"/>
        </w:rPr>
        <w:t>设计的教学过程力求凸显学生的主体地位，步步引领，示范得法，尽可能把课堂留给学生，激发了学生的表达愿望。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课前，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我给孩子们布置了“做小记者”的任务，</w:t>
      </w:r>
      <w:r>
        <w:rPr>
          <w:rFonts w:ascii="宋体" w:hAnsi="宋体" w:eastAsia="宋体" w:cs="宋体"/>
          <w:sz w:val="24"/>
          <w:szCs w:val="24"/>
        </w:rPr>
        <w:t>对家人的职业进行了采访和调查，了解到不同职业的人都在平凡的岗位上默默地为社会做着贡献。通过采访，同学们对家人的职业有了更加深入地了解。这样的教学设计，为下一步学生的有话可说作了巧妙地铺垫。每个人都有自己的梦想，蒲公英、小鱼、孩子，甚至天上的白云都有自己的愿望，这节课我们就来聊一聊你的愿望——“长大以后做什么”，在动听的故事中，孩子们很快入情入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在课堂上我</w:t>
      </w:r>
      <w:r>
        <w:rPr>
          <w:rFonts w:ascii="宋体" w:hAnsi="宋体" w:eastAsia="宋体" w:cs="宋体"/>
          <w:sz w:val="24"/>
          <w:szCs w:val="24"/>
        </w:rPr>
        <w:t>先指导学生简单地说梦想，再逐步引导学生说梦想产生的理由。学生们逐层突破，不但会说是什么，还能表达为什么。通过训练，学生们都能礼貌提问，清楚表达，侃侃而谈自己的理想。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通过课堂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的不仅仅是学生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还有老师。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学生在课堂中收获知识、训练技能、发展思维、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丰富情感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。教师也在课堂中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得到反馈、改进教学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，进而反思和理解教育教学规律，增强育人本领。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教学之路任重而道远，希望自己能有更多机会，多看、多思、多学，深耕课堂，让课堂成为一片生机勃勃、郁郁葱葱的烂漫原野。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TRiNTUyMzFkYTNmMmVlMTU2N2IzYTc3OThkOGEifQ=="/>
  </w:docVars>
  <w:rsids>
    <w:rsidRoot w:val="00000000"/>
    <w:rsid w:val="002F488D"/>
    <w:rsid w:val="03576E09"/>
    <w:rsid w:val="037416D5"/>
    <w:rsid w:val="04F55DA1"/>
    <w:rsid w:val="0CDC706A"/>
    <w:rsid w:val="0DFC6B83"/>
    <w:rsid w:val="0E621F42"/>
    <w:rsid w:val="0F724A9A"/>
    <w:rsid w:val="10AC7D77"/>
    <w:rsid w:val="10E620EE"/>
    <w:rsid w:val="113F7945"/>
    <w:rsid w:val="131D2C66"/>
    <w:rsid w:val="14773380"/>
    <w:rsid w:val="175461F1"/>
    <w:rsid w:val="17BA0860"/>
    <w:rsid w:val="1CED3863"/>
    <w:rsid w:val="204038CD"/>
    <w:rsid w:val="20B151DE"/>
    <w:rsid w:val="22D14F59"/>
    <w:rsid w:val="26151B08"/>
    <w:rsid w:val="26E4130A"/>
    <w:rsid w:val="2B0520CE"/>
    <w:rsid w:val="2B37770B"/>
    <w:rsid w:val="2C98194B"/>
    <w:rsid w:val="2EA44A66"/>
    <w:rsid w:val="2FB62CEF"/>
    <w:rsid w:val="354C79E9"/>
    <w:rsid w:val="381C1A1C"/>
    <w:rsid w:val="38D17863"/>
    <w:rsid w:val="3A09627A"/>
    <w:rsid w:val="3DC40DB3"/>
    <w:rsid w:val="3E2B5FF4"/>
    <w:rsid w:val="3F0E47DC"/>
    <w:rsid w:val="41B20535"/>
    <w:rsid w:val="42AA374C"/>
    <w:rsid w:val="42F50875"/>
    <w:rsid w:val="45A2210C"/>
    <w:rsid w:val="48815B25"/>
    <w:rsid w:val="48A13EB2"/>
    <w:rsid w:val="4D1F284B"/>
    <w:rsid w:val="4E613874"/>
    <w:rsid w:val="4E6C27A1"/>
    <w:rsid w:val="511869D8"/>
    <w:rsid w:val="53E41B46"/>
    <w:rsid w:val="552B2C5E"/>
    <w:rsid w:val="579140D1"/>
    <w:rsid w:val="5C7237ED"/>
    <w:rsid w:val="5CF16E49"/>
    <w:rsid w:val="5D543C47"/>
    <w:rsid w:val="5DB615F5"/>
    <w:rsid w:val="5F342120"/>
    <w:rsid w:val="5F6610B7"/>
    <w:rsid w:val="5F7452E3"/>
    <w:rsid w:val="66F67AC0"/>
    <w:rsid w:val="67933D7A"/>
    <w:rsid w:val="6ADB4FB5"/>
    <w:rsid w:val="6D4667F7"/>
    <w:rsid w:val="6D4D58FD"/>
    <w:rsid w:val="737405D6"/>
    <w:rsid w:val="75ED062E"/>
    <w:rsid w:val="76065B94"/>
    <w:rsid w:val="76911902"/>
    <w:rsid w:val="7A795115"/>
    <w:rsid w:val="7C3D3992"/>
    <w:rsid w:val="7CF36335"/>
    <w:rsid w:val="7E3E2DA3"/>
    <w:rsid w:val="7F924C7D"/>
    <w:rsid w:val="7F9E6127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autoRedefine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2216</Words>
  <Characters>2216</Characters>
  <TotalTime>14</TotalTime>
  <ScaleCrop>false</ScaleCrop>
  <LinksUpToDate>false</LinksUpToDate>
  <CharactersWithSpaces>2218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2024-06-11T10:38:00Z</dcterms:created>
  <dc:creator>嗯嗯</dc:creator>
  <cp:lastModifiedBy>Administrator</cp:lastModifiedBy>
  <dcterms:modified xsi:type="dcterms:W3CDTF">2024-06-15T11:27:45Z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FC52F97CD3F64FB8A8CE8FC81914D0D4_13</vt:lpwstr>
  </property>
</Properties>
</file>