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C8C3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36133479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ascii="宋体" w:hAnsi="宋体"/>
          <w:color w:val="000000"/>
          <w:szCs w:val="21"/>
          <w:u w:val="single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DA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D0D9F4"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C4630DE"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夏天真快乐（四）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CD9C93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8675956">
            <w:pPr>
              <w:tabs>
                <w:tab w:val="left" w:pos="6061"/>
              </w:tabs>
              <w:spacing w:line="300" w:lineRule="exact"/>
              <w:ind w:firstLine="420" w:firstLineChars="200"/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前三周《夏天真快乐》主题活动中，孩子们从夏天的天气变化、夏天的水果以及夏天的动物来感知了解夏天主要的季节特征，他们在各项活动中，体验着夏天生活的乐趣，并且能用多元的形式表现夏天的一些特征。孩子们知道夏天的人们都穿上了短衣、短裤、花裙及舒爽的凉鞋，活动中身上很容易出汗，得要多喝水来补充一定的水分；还知道并能说出到夏天里常见好吃的水果，了解到夏天里要讲卫生：勤洗澡、勤洗头，要吃干净的食品等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本周我们将跟随孩子关心的暑期话题，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和孩子们一起计划自己的暑假生活，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小朋友即将升入中班，引导幼儿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有上中班的愿望，愿意在生活、学习等方面进一步要求自己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648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04675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FCA48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53FE266">
            <w:pPr>
              <w:spacing w:line="30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1.进一步体验夏天生活的乐趣，知道一定的安全常识及自我保护的方法</w:t>
            </w:r>
          </w:p>
          <w:p w14:paraId="3EDD2E5C">
            <w:pPr>
              <w:spacing w:line="300" w:lineRule="exact"/>
              <w:rPr>
                <w:rFonts w:ascii="新宋体" w:hAnsi="新宋体" w:eastAsia="新宋体"/>
                <w:color w:val="FF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2.知道自己即将成为中班的哥哥姐姐，有升入中班的愿望。</w:t>
            </w:r>
          </w:p>
        </w:tc>
      </w:tr>
      <w:tr w14:paraId="340C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2E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FC8CBC">
            <w:pPr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1.环境创设：将幼儿在本主题中开展的多元活动通过照片、记录表、绘画等形式展示在主题墙中。</w:t>
            </w:r>
          </w:p>
          <w:p w14:paraId="77AFF311">
            <w:pPr>
              <w:spacing w:line="300" w:lineRule="exact"/>
              <w:rPr>
                <w:rFonts w:ascii="宋体" w:hAnsi="宋体" w:eastAsia="新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投放宣纸、冰棍棒等供幼儿绘画夏日荷塘和制作粽子宝宝，娃娃家投放一些夏日的冷饮粘土作品等供幼儿进行角色游戏，科探区投放一些塑料瓶、棉柔巾、洗洁精等供幼儿探索科学小实验，建构区投放龙舟的支架图片供幼儿学习拼搭。</w:t>
            </w:r>
          </w:p>
        </w:tc>
      </w:tr>
      <w:tr w14:paraId="627D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6CA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057FCC1D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C623AB">
            <w:pPr>
              <w:spacing w:line="300" w:lineRule="exact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1天气热了，知道多喝水，少吃冷饮。</w:t>
            </w:r>
          </w:p>
          <w:p w14:paraId="5653144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按照正确的刷牙方法（圆弧法）刷牙，养成每日早晚刷牙饭后漱口的好习惯。</w:t>
            </w:r>
          </w:p>
          <w:p w14:paraId="4C3D3092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学会正确地保护五官，不咬指甲，不抠鼻子，不挖耳朵，不乱揉眼睛，不吃手指等，保持自身的清洁卫生。</w:t>
            </w:r>
          </w:p>
        </w:tc>
      </w:tr>
      <w:tr w14:paraId="6F2A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A36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100B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8AD79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7D35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6B660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36529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0A62B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79B86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2A3606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B5BF8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81C82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7804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088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E98C0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AE8A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FC223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BA1A1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88748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E9FB3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562C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E73F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8B8C4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91A0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CD72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BEA76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298BF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8BF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</w:t>
            </w:r>
          </w:p>
          <w:p w14:paraId="21EC33C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域</w:t>
            </w:r>
          </w:p>
          <w:p w14:paraId="225C5B4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</w:t>
            </w:r>
          </w:p>
          <w:p w14:paraId="7D8AAB4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91E0E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益智区：动物擂台赛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、图形拼拼乐、拼图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B6CAB84">
            <w:pPr>
              <w:tabs>
                <w:tab w:val="left" w:pos="6507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美工区：折纸青蛙、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粽子宝宝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、游泳馆；</w:t>
            </w:r>
          </w:p>
          <w:p w14:paraId="42FCE55B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建构区：龙舟、雪糕、沙滩城堡。</w:t>
            </w:r>
          </w:p>
          <w:p w14:paraId="7AF7BE61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洗衣服、晾衣服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8F033AE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科探区：泡泡龙、游来游去的小青蛙；</w:t>
            </w:r>
          </w:p>
          <w:p w14:paraId="0D4F85C7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谢老师关注娃娃家幼儿角色游戏中的社会交往表现，用观察记录、今日动态、分享交流等方面落实。储老师关注美工区新投放的支架幼儿自主学习的游戏情况，用观察记录、今日动态、分享交流等方面落实；</w:t>
            </w:r>
          </w:p>
          <w:p w14:paraId="3ECBE48E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投放《蚂蚁和西瓜》、立体书玩具，有声阅读等。</w:t>
            </w:r>
          </w:p>
          <w:p w14:paraId="2F0BFD72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娃娃家：给娃娃换夏装、我来做小主人等。</w:t>
            </w:r>
          </w:p>
          <w:p w14:paraId="7A06BA6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7.娃娃家：巧手宝宝、六一聚餐等。</w:t>
            </w:r>
          </w:p>
        </w:tc>
      </w:tr>
      <w:tr w14:paraId="5700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EE2B46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D28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</w:t>
            </w:r>
          </w:p>
          <w:p w14:paraId="4D63173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外</w:t>
            </w:r>
          </w:p>
          <w:p w14:paraId="0CE3E10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</w:t>
            </w:r>
          </w:p>
          <w:p w14:paraId="73810DC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018965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晴天：户外混龄游戏—球类游戏、跑跨游戏、钻爬游戏、攀爬游戏、滑梯、跳跃游戏、平衡游戏、综合情景游戏等。雨天：室内走廊混班游戏-爬爬乐、万能工匠、桌椅变变变、跳格子、赶小猪、跳圈圈等。</w:t>
            </w:r>
          </w:p>
        </w:tc>
      </w:tr>
      <w:tr w14:paraId="03D9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A806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34C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</w:t>
            </w:r>
          </w:p>
          <w:p w14:paraId="0710AF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习</w:t>
            </w:r>
          </w:p>
          <w:p w14:paraId="1E8F914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</w:t>
            </w:r>
          </w:p>
          <w:p w14:paraId="262BD45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7E142C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</w:rPr>
              <w:t>快快乐乐过暑假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健康： 冷饮要少吃</w:t>
            </w:r>
          </w:p>
          <w:p w14:paraId="08D1603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社会：我要上中班了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整理活动：我的美术作品</w:t>
            </w:r>
          </w:p>
          <w:p w14:paraId="6363B9B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安全教育：上下楼梯                      </w:t>
            </w:r>
          </w:p>
        </w:tc>
      </w:tr>
      <w:tr w14:paraId="130D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2548E4"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03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 w14:paraId="718B88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22E1128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 w14:paraId="4E7BBC6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314C2E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126A35F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54718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吹小船、泡沫寻宝；</w:t>
            </w:r>
          </w:p>
          <w:p w14:paraId="3CFF68F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悦生活：整理我的美术作品、我整理小抽屉；</w:t>
            </w:r>
          </w:p>
          <w:p w14:paraId="0FA4DDC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：跳圈圈、单脚跳</w:t>
            </w:r>
          </w:p>
          <w:p w14:paraId="42DC289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2.专用活动室：美工室：夏日海滩</w:t>
            </w:r>
          </w:p>
        </w:tc>
      </w:tr>
    </w:tbl>
    <w:p w14:paraId="09C3E510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p w14:paraId="14C14E02">
      <w:pPr>
        <w:spacing w:line="310" w:lineRule="exact"/>
        <w:ind w:right="210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4BA54">
    <w:pPr>
      <w:pStyle w:val="5"/>
      <w:ind w:right="720"/>
      <w:rPr>
        <w:rFonts w:ascii="楷体_GB2312" w:hAnsi="楷体"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0AE1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34FD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84E5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DD15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EAD5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7735"/>
    <w:multiLevelType w:val="singleLevel"/>
    <w:tmpl w:val="1534773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127A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2F42"/>
    <w:rsid w:val="005A7406"/>
    <w:rsid w:val="005B6EE5"/>
    <w:rsid w:val="005C2743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1C03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46D3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3787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0087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A6E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894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648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6145"/>
    <w:rsid w:val="00EF0678"/>
    <w:rsid w:val="00EF2550"/>
    <w:rsid w:val="00EF2620"/>
    <w:rsid w:val="00F028FC"/>
    <w:rsid w:val="00F03FB1"/>
    <w:rsid w:val="00F061B5"/>
    <w:rsid w:val="00F079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840B52"/>
    <w:rsid w:val="0B9C2483"/>
    <w:rsid w:val="0BCB0A54"/>
    <w:rsid w:val="0C004FC6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2E90DBF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DD5E84"/>
    <w:rsid w:val="3535183E"/>
    <w:rsid w:val="35FB40C6"/>
    <w:rsid w:val="360E1887"/>
    <w:rsid w:val="36540266"/>
    <w:rsid w:val="38B72832"/>
    <w:rsid w:val="38D9545A"/>
    <w:rsid w:val="3934664D"/>
    <w:rsid w:val="39C93324"/>
    <w:rsid w:val="39F53952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7A5A97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8A5738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DFF4FB7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1148</Words>
  <Characters>1164</Characters>
  <Lines>9</Lines>
  <Paragraphs>2</Paragraphs>
  <TotalTime>7</TotalTime>
  <ScaleCrop>false</ScaleCrop>
  <LinksUpToDate>false</LinksUpToDate>
  <CharactersWithSpaces>1243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2024-06-13T06:57:00Z</dcterms:created>
  <dc:creator>雨林木风</dc:creator>
  <cp:lastModifiedBy>大王叫我来巡山</cp:lastModifiedBy>
  <cp:lastPrinted>2023-05-14T23:57:00Z</cp:lastPrinted>
  <dcterms:modified xsi:type="dcterms:W3CDTF">2024-06-21T08:34:24Z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09DBB383FEE342AE8B02C11DF8C00C65_13</vt:lpwstr>
  </property>
</Properties>
</file>