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24.6.18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5B7B8C38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 w14:paraId="6011D71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丁嘉熠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、陶语珊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5A36523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今日早点：牛奶、山楂棒、多样饼干</w:t>
      </w:r>
    </w:p>
    <w:p w14:paraId="4AD01882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085B5DE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数学：水果接龙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8FEEA2B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1.学习玩接龙游戏，能将相同的水果图案首尾相接。</w:t>
      </w:r>
    </w:p>
    <w:p w14:paraId="732F679A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2.体验与同伴合作游戏的快乐。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728233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本次活动是一节物物匹配活动，是让幼儿将相同的水果图案进行头尾相接，先找到卡片尾部的图案，再找和它相同的图案，排在它的后面，就这样接龙下去。</w:t>
      </w:r>
    </w:p>
    <w:p w14:paraId="412156F6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杨苏川、霍思远、邵嘉悦、陈硕、徐乐晴、李景澈、邵锦兮、李明哲、朱梦琳、彭晨熙、吕梓凯、陈燚、吴晔、顾芯蕊、王沐辰、王希、周奕欢、丁嘉熠、陶语珊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能够听好要求，大胆创作，小手变幻出各种可爱的图案，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 w14:paraId="082C409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E42D6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2299B5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A89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 w14:paraId="771F9667"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 w14:paraId="6A7348D8"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4/6/18</w:t>
      </w:r>
    </w:p>
    <w:p w14:paraId="6CC71B8E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 w14:paraId="599A4F84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 w14:paraId="7EA61090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 w14:paraId="17D53A6D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 w14:paraId="52D50A66">
      <w:pPr>
        <w:pStyle w:val="5"/>
        <w:spacing w:before="0" w:beforeAutospacing="0" w:after="0" w:afterAutospacing="0"/>
      </w:pPr>
    </w:p>
    <w:p w14:paraId="43550E00">
      <w:pPr>
        <w:pStyle w:val="5"/>
        <w:spacing w:before="0" w:beforeAutospacing="0" w:after="0" w:afterAutospacing="0"/>
      </w:pPr>
    </w:p>
    <w:p w14:paraId="150563D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2FC5193">
      <w:pPr>
        <w:pStyle w:val="5"/>
        <w:spacing w:before="0" w:beforeAutospacing="0" w:after="0" w:afterAutospacing="0"/>
        <w:rPr>
          <w:rFonts w:ascii="Times" w:hAnsi="Times" w:cs="Times"/>
          <w:color w:val="2A847C"/>
          <w:sz w:val="20"/>
          <w:szCs w:val="30"/>
        </w:rPr>
      </w:pPr>
    </w:p>
    <w:p w14:paraId="7D9E181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CAB1B3">
      <w:pPr>
        <w:autoSpaceDE w:val="0"/>
        <w:autoSpaceDN w:val="0"/>
        <w:adjustRightInd w:val="0"/>
        <w:rPr>
          <w:rFonts w:hint="default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 w14:paraId="57FE398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5960110" cy="4825365"/>
            <wp:effectExtent l="0" t="0" r="8890" b="6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538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6B6E9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今天的午餐吃的是：紫薯饭、鲍鱼鸡煲、香干包菜、番茄菌菇汤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下午点心：香桂芋头汤</w:t>
      </w:r>
    </w:p>
    <w:p w14:paraId="2463D58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水果：荔枝、梨子</w:t>
      </w:r>
    </w:p>
    <w:p w14:paraId="64E074A2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124460</wp:posOffset>
            </wp:positionV>
            <wp:extent cx="1798320" cy="1348740"/>
            <wp:effectExtent l="0" t="0" r="5080" b="10160"/>
            <wp:wrapNone/>
            <wp:docPr id="8" name="图片 8" descr="E:/桌面/30f62410c5d5f3cf27e96e4295338bc7.jpg30f62410c5d5f3cf27e96e4295338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30f62410c5d5f3cf27e96e4295338bc7.jpg30f62410c5d5f3cf27e96e4295338bc7"/>
                    <pic:cNvPicPr>
                      <a:picLocks noChangeAspect="1"/>
                    </pic:cNvPicPr>
                  </pic:nvPicPr>
                  <pic:blipFill>
                    <a:blip r:embed="rId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10795</wp:posOffset>
            </wp:positionV>
            <wp:extent cx="1779905" cy="1335405"/>
            <wp:effectExtent l="0" t="0" r="10795" b="10795"/>
            <wp:wrapNone/>
            <wp:docPr id="10" name="图片 10" descr="E:/桌面/db49a479891df8ce3286dbbb23b41b6d.jpgdb49a479891df8ce3286dbbb23b41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db49a479891df8ce3286dbbb23b41b6d.jpgdb49a479891df8ce3286dbbb23b41b6d"/>
                    <pic:cNvPicPr>
                      <a:picLocks noChangeAspect="1"/>
                    </pic:cNvPicPr>
                  </pic:nvPicPr>
                  <pic:blipFill>
                    <a:blip r:embed="rId10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B9DDD62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2DE4301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71482A0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91440</wp:posOffset>
            </wp:positionV>
            <wp:extent cx="1776730" cy="1332865"/>
            <wp:effectExtent l="0" t="0" r="1270" b="635"/>
            <wp:wrapNone/>
            <wp:docPr id="7" name="图片 7" descr="E:/桌面/23a07b5c776fe203234967def14fab27.jpg23a07b5c776fe203234967def14fa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23a07b5c776fe203234967def14fab27.jpg23a07b5c776fe203234967def14fab27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157480</wp:posOffset>
            </wp:positionV>
            <wp:extent cx="1779905" cy="1335405"/>
            <wp:effectExtent l="0" t="0" r="10795" b="10795"/>
            <wp:wrapNone/>
            <wp:docPr id="9" name="图片 9" descr="E:/桌面/c40f5159ac898eff3573b59be3a33d78.jpgc40f5159ac898eff3573b59be3a33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c40f5159ac898eff3573b59be3a33d78.jpgc40f5159ac898eff3573b59be3a33d78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8EDC3A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CA1490D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330B37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1EA0D9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F058984"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2443CCC"/>
    <w:rsid w:val="02DF61AF"/>
    <w:rsid w:val="02F072FC"/>
    <w:rsid w:val="03D1333D"/>
    <w:rsid w:val="03D92681"/>
    <w:rsid w:val="058D14E6"/>
    <w:rsid w:val="05D9297D"/>
    <w:rsid w:val="05DB63EB"/>
    <w:rsid w:val="06304C93"/>
    <w:rsid w:val="06A86E3B"/>
    <w:rsid w:val="06C673A5"/>
    <w:rsid w:val="06E96B2E"/>
    <w:rsid w:val="077E1A2E"/>
    <w:rsid w:val="08566507"/>
    <w:rsid w:val="096F0670"/>
    <w:rsid w:val="0AB80DB3"/>
    <w:rsid w:val="0AE61DC4"/>
    <w:rsid w:val="0B6522F9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B682381"/>
    <w:rsid w:val="1C2333CF"/>
    <w:rsid w:val="1CA70C88"/>
    <w:rsid w:val="1CC950A2"/>
    <w:rsid w:val="1CDF0421"/>
    <w:rsid w:val="1D104A7F"/>
    <w:rsid w:val="1D15121F"/>
    <w:rsid w:val="1D3A36C6"/>
    <w:rsid w:val="1FB975C3"/>
    <w:rsid w:val="20016901"/>
    <w:rsid w:val="20210D51"/>
    <w:rsid w:val="21E00D9D"/>
    <w:rsid w:val="22E449E3"/>
    <w:rsid w:val="22FD74C1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C4703C"/>
    <w:rsid w:val="4E453CD9"/>
    <w:rsid w:val="4E6771D3"/>
    <w:rsid w:val="4EE01C53"/>
    <w:rsid w:val="4F5F0250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3A490E"/>
    <w:rsid w:val="5A4F7C8D"/>
    <w:rsid w:val="5A625C12"/>
    <w:rsid w:val="5A977946"/>
    <w:rsid w:val="5ADE0555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6F256E"/>
    <w:rsid w:val="60E530F9"/>
    <w:rsid w:val="61073070"/>
    <w:rsid w:val="61535DEF"/>
    <w:rsid w:val="615D7134"/>
    <w:rsid w:val="62467BC8"/>
    <w:rsid w:val="62BD432E"/>
    <w:rsid w:val="62E5136D"/>
    <w:rsid w:val="62FD4DE9"/>
    <w:rsid w:val="639826A5"/>
    <w:rsid w:val="64026708"/>
    <w:rsid w:val="643D0CE0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945E48"/>
    <w:rsid w:val="6BBE4C73"/>
    <w:rsid w:val="6C7E35CD"/>
    <w:rsid w:val="6CB247D7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548</Words>
  <Characters>568</Characters>
  <Lines>12</Lines>
  <Paragraphs>3</Paragraphs>
  <TotalTime>3</TotalTime>
  <ScaleCrop>false</ScaleCrop>
  <LinksUpToDate>false</LinksUpToDate>
  <CharactersWithSpaces>596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2024-06-20T01:40:35Z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F80A8EC8F6B64D67ACC8A0F703955BCE</vt:lpwstr>
  </property>
</Properties>
</file>