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0EB0F52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滨江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分园）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7702FFD6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>班   202</w:t>
      </w:r>
      <w:r>
        <w:rPr>
          <w:rFonts w:hint="eastAsia" w:ascii="宋体" w:hAnsi="宋体"/>
          <w:color w:val="000000"/>
          <w:szCs w:val="21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lang w:val="en-US" w:eastAsia="zh-CN"/>
        </w:rPr>
        <w:t>26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lang w:val="en-US" w:eastAsia="zh-CN"/>
        </w:rPr>
        <w:t>十九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X="1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69DF1E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DA1BDE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19F3788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both"/>
              <w:textAlignment w:val="auto"/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热闹的夏天</w:t>
            </w:r>
          </w:p>
          <w:p w14:paraId="6DD64DA1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62FA6BDB">
            <w:pPr>
              <w:spacing w:line="36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129114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在前两周的活动中，孩子们感受了夏天天气的炎热和多变，同时小朋友们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了解了夏天常见的水果和一些植物的变化，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在观察、交流、品尝的过程中感受到了夏天水果的多样性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同时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小朋友通过分享、讨论，初步掌握了一些夏季的安全卫生常识。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在晨间交流中有30位小朋友知道马上要放暑假了，有19位小朋友知道假期要注意安全，有11位小朋友已经规划好了假期生活。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由此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和幼儿一起讨论、规划漫长的暑假生活，让幼儿过一个丰富、愉快、有意义的暑假。</w:t>
            </w:r>
          </w:p>
        </w:tc>
      </w:tr>
      <w:tr w14:paraId="58F68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42AC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526790CB">
            <w:pPr>
              <w:spacing w:line="36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 w14:paraId="177776A1">
            <w:pPr>
              <w:spacing w:line="36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</w:rPr>
              <w:t>1.</w:t>
            </w:r>
            <w:r>
              <w:rPr>
                <w:rFonts w:hint="eastAsia" w:ascii="宋体" w:hAnsi="宋体"/>
                <w:lang w:val="en-US" w:eastAsia="zh-CN"/>
              </w:rPr>
              <w:t>了解规划暑假的假期生活</w:t>
            </w:r>
            <w:r>
              <w:rPr>
                <w:rFonts w:hint="eastAsia" w:ascii="宋体" w:hAnsi="宋体"/>
                <w:bCs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过一个丰富、愉快、有意义的暑假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33DD4C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</w:rPr>
              <w:t>2.知道</w:t>
            </w:r>
            <w:r>
              <w:rPr>
                <w:rFonts w:hint="eastAsia"/>
              </w:rPr>
              <w:t>一些基本的夏季安全卫生常识，</w:t>
            </w:r>
            <w:r>
              <w:rPr>
                <w:rFonts w:hint="eastAsia"/>
                <w:szCs w:val="21"/>
              </w:rPr>
              <w:t>积累自我保护的经验。</w:t>
            </w:r>
          </w:p>
        </w:tc>
      </w:tr>
      <w:tr w14:paraId="7C38E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CDCC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0594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创设整洁、和谐、温馨、具有班级文化的环境，各类物品摆放有序、安全，有利于幼儿的活动。</w:t>
            </w:r>
          </w:p>
          <w:p w14:paraId="5963B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2.区域设置：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热闹的夏天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》的主题墙饰，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阅读区：投放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绘本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提供手影故事盒供幼儿自主阅读和游戏</w:t>
            </w: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eastAsia="zh-Hans"/>
              </w:rPr>
              <w:t>美工区：</w:t>
            </w:r>
            <w:r>
              <w:rPr>
                <w:rFonts w:hint="eastAsia"/>
                <w:szCs w:val="21"/>
              </w:rPr>
              <w:t>提供彩纸、</w:t>
            </w:r>
            <w:r>
              <w:rPr>
                <w:rFonts w:hint="eastAsia"/>
                <w:szCs w:val="21"/>
                <w:lang w:val="en-US" w:eastAsia="zh-CN"/>
              </w:rPr>
              <w:t>黏土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、水彩笔</w:t>
            </w:r>
            <w:r>
              <w:rPr>
                <w:rFonts w:hint="eastAsia"/>
                <w:szCs w:val="21"/>
              </w:rPr>
              <w:t>等供幼儿制作</w:t>
            </w:r>
            <w:r>
              <w:rPr>
                <w:rFonts w:hint="eastAsia"/>
                <w:szCs w:val="21"/>
                <w:lang w:val="en-US" w:eastAsia="zh-CN"/>
              </w:rPr>
              <w:t>荔枝、西瓜与蒲扇</w:t>
            </w:r>
            <w:r>
              <w:rPr>
                <w:rFonts w:hint="eastAsia"/>
                <w:szCs w:val="21"/>
              </w:rPr>
              <w:t>；木棒、黏土等制作</w:t>
            </w:r>
            <w:r>
              <w:rPr>
                <w:rFonts w:hint="eastAsia"/>
                <w:szCs w:val="21"/>
                <w:lang w:val="en-US" w:eastAsia="zh-CN"/>
              </w:rPr>
              <w:t>泳池派对</w:t>
            </w:r>
            <w:r>
              <w:rPr>
                <w:rFonts w:ascii="宋体" w:hAnsi="宋体" w:eastAsia="宋体" w:cs="宋体"/>
                <w:color w:val="000000"/>
                <w:szCs w:val="21"/>
                <w:lang w:eastAsia="zh-Hans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科探区</w:t>
            </w:r>
            <w:r>
              <w:rPr>
                <w:rFonts w:hint="default" w:asciiTheme="minorEastAsia" w:hAnsiTheme="minorEastAsia" w:eastAsiaTheme="minorEastAsia" w:cstheme="minorEastAsia"/>
                <w:szCs w:val="21"/>
              </w:rPr>
              <w:t>：</w:t>
            </w:r>
            <w:r>
              <w:rPr>
                <w:rFonts w:hint="eastAsia"/>
                <w:szCs w:val="21"/>
                <w:lang w:val="en-US" w:eastAsia="zh-CN"/>
              </w:rPr>
              <w:t>投放水、色素、杯子、吸水树脂、勺子</w:t>
            </w:r>
            <w:r>
              <w:rPr>
                <w:rFonts w:hint="eastAsia"/>
                <w:szCs w:val="21"/>
              </w:rPr>
              <w:t>等探索</w:t>
            </w:r>
            <w:r>
              <w:rPr>
                <w:rFonts w:hint="eastAsia"/>
                <w:szCs w:val="21"/>
                <w:lang w:val="en-US" w:eastAsia="zh-CN"/>
              </w:rPr>
              <w:t>人造雪或冰沙</w:t>
            </w:r>
            <w:r>
              <w:rPr>
                <w:rFonts w:hint="eastAsia"/>
                <w:szCs w:val="21"/>
              </w:rPr>
              <w:t>；提供</w:t>
            </w:r>
            <w:r>
              <w:rPr>
                <w:rFonts w:hint="eastAsia"/>
                <w:szCs w:val="21"/>
                <w:lang w:val="en-US" w:eastAsia="zh-CN"/>
              </w:rPr>
              <w:t>纸、剪刀、笔</w:t>
            </w:r>
            <w:r>
              <w:rPr>
                <w:rFonts w:hint="eastAsia"/>
                <w:szCs w:val="21"/>
              </w:rPr>
              <w:t>等供幼儿观察</w:t>
            </w:r>
            <w:r>
              <w:rPr>
                <w:rFonts w:hint="eastAsia"/>
                <w:szCs w:val="21"/>
                <w:lang w:val="en-US" w:eastAsia="zh-CN"/>
              </w:rPr>
              <w:t>莲花在水中的开放</w:t>
            </w:r>
            <w:r>
              <w:rPr>
                <w:rFonts w:hint="default" w:asciiTheme="minorEastAsia" w:hAnsiTheme="minorEastAsia" w:eastAsiaTheme="minorEastAsia" w:cstheme="minorEastAsia"/>
                <w:szCs w:val="21"/>
                <w:lang w:eastAsia="zh-CN"/>
              </w:rPr>
              <w:t>。</w:t>
            </w:r>
          </w:p>
        </w:tc>
      </w:tr>
      <w:tr w14:paraId="02C91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08DF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53B0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幼儿操作时关注、提醒幼儿保持良好的卫生习惯，及时整理好操作工具。</w:t>
            </w:r>
          </w:p>
          <w:p w14:paraId="4A9FA6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天气渐热，引导幼儿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养成运动前后及时穿脱衣、运动后擦汗、喝水、洗手的良好习惯。</w:t>
            </w:r>
          </w:p>
          <w:p w14:paraId="25EED5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继续关注幼儿的用餐情况，如：保持桌面的整洁、饭后漱口、饭后区域游戏常规等。</w:t>
            </w:r>
          </w:p>
          <w:p w14:paraId="117A12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关注幼儿午睡常规，注意物品的整理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</w:rPr>
              <w:t>学会有序地摆放自己脱下的衣服和裤子。</w:t>
            </w:r>
          </w:p>
        </w:tc>
      </w:tr>
      <w:tr w14:paraId="06621D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2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4A3BF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9403F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51BA3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CE74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AC80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1EB32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8DEE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D1438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833A6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C92C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CB9D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BE171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60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FD727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E4061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5A4E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CCEF9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A586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AAFC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3B3E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06D4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A2D0F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E40AC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BE006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0D66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86263D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4E02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1A5A02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0CB7C48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早晨：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晨间区域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 w14:paraId="480FB2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840" w:hanging="840" w:hangingChars="400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1.建构区：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桌面建构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游泳池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青蛙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2B837B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2.美工区：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绘画《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荷花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黏土《青蛙》、《荷花》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09C1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等线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3.益智区：亿童玩具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夏日美景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0E52F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4.图书区：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绘本阅读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美丽的四季·夏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、《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妈妈，买绿豆</w:t>
            </w:r>
            <w:r>
              <w:rPr>
                <w:rFonts w:hint="eastAsia" w:ascii="宋体" w:hAnsi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》、</w:t>
            </w:r>
            <w:r>
              <w:rPr>
                <w:rFonts w:hint="eastAsia" w:ascii="宋体" w:hAnsi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自制图书《我的夏天》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3D859B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5.科探区：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磁铁吸吸乐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》，《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磁铁小车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 w14:paraId="691F62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6.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区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夏天到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夏日音乐会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default" w:ascii="宋体" w:hAnsi="宋体" w:cs="宋体"/>
                <w:color w:val="000000" w:themeColor="text1"/>
                <w:lang w:eastAsia="zh-Hans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7566CE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关注重点：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1.张洁：幼儿在游戏前的计划情况。2.魏池竹：幼儿在游戏后的区域整理情况</w:t>
            </w:r>
            <w:r>
              <w:rPr>
                <w:rFonts w:ascii="宋体" w:hAnsi="宋体" w:cs="宋体"/>
                <w:color w:val="000000" w:themeColor="text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51392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5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A0E75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8596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360C10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BC76695"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line="320" w:lineRule="exact"/>
              <w:textAlignment w:val="auto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晴天：户外混班游戏—有趣的滑滑梯；大型攀爬架；滚滚乐；好玩的小车；越过障碍物；滚轮胎；大型亿童玩具；小小攀爬架；彩虹伞；拍皮球；过独木桥。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雨天：室内走廊自主游戏-小小板凳乐、跳房子、滚球、大型亿童玩具、跳过障碍物。</w:t>
            </w:r>
          </w:p>
          <w:p w14:paraId="353DF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BF8B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B2E6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00A3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331052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8F99F53"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1.语言：贪吃的小熊            2.社会：安全知识我知道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</w:t>
            </w:r>
          </w:p>
          <w:p w14:paraId="615FB25A">
            <w:pPr>
              <w:numPr>
                <w:numId w:val="0"/>
              </w:numPr>
              <w:spacing w:line="320" w:lineRule="exact"/>
              <w:jc w:val="left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3.健康：夏季卫生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 xml:space="preserve">           4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快乐的暑假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 xml:space="preserve">   </w:t>
            </w:r>
          </w:p>
          <w:p w14:paraId="08509E9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overflowPunct/>
              <w:topLinePunct w:val="0"/>
              <w:autoSpaceDE w:val="0"/>
              <w:autoSpaceDN/>
              <w:bidi w:val="0"/>
              <w:spacing w:line="32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</w:p>
        </w:tc>
      </w:tr>
      <w:tr w14:paraId="0B4BA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FD7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0C0C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090831DE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：享</w:t>
            </w:r>
            <w:bookmarkStart w:id="0" w:name="_GoBack"/>
            <w:bookmarkEnd w:id="0"/>
            <w:r>
              <w:rPr>
                <w:rFonts w:ascii="宋体" w:hAnsi="宋体" w:cs="宋体"/>
                <w:color w:val="000000"/>
                <w:kern w:val="0"/>
                <w:szCs w:val="21"/>
              </w:rPr>
              <w:t>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磁铁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；悦生活：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芸豆种植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；</w:t>
            </w:r>
            <w:r>
              <w:rPr>
                <w:rFonts w:ascii="宋体" w:hAnsi="宋体" w:cs="宋体"/>
                <w:color w:val="000000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翻山越岭</w:t>
            </w:r>
          </w:p>
          <w:p w14:paraId="457B1260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美工室：游泳馆</w:t>
            </w:r>
          </w:p>
          <w:p w14:paraId="0116DF7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3.区域游戏</w:t>
            </w:r>
          </w:p>
        </w:tc>
      </w:tr>
    </w:tbl>
    <w:p w14:paraId="69980B57">
      <w:pPr>
        <w:keepNext w:val="0"/>
        <w:keepLines w:val="0"/>
        <w:pageBreakBefore w:val="0"/>
        <w:kinsoku/>
        <w:wordWrap w:val="0"/>
        <w:overflowPunct/>
        <w:topLinePunct w:val="0"/>
        <w:autoSpaceDN/>
        <w:bidi w:val="0"/>
        <w:spacing w:line="320" w:lineRule="exact"/>
        <w:ind w:right="210"/>
        <w:jc w:val="right"/>
        <w:textAlignment w:val="auto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 张洁、魏池竹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魏池竹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E2FC4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lYzM1NzQ3ODU1OGI0Nzg3MDBkZDYzZGJmZGQ3OTQifQ=="/>
  </w:docVars>
  <w:rsids>
    <w:rsidRoot w:val="00000000"/>
    <w:rsid w:val="006B089E"/>
    <w:rsid w:val="018067FB"/>
    <w:rsid w:val="02BD4A0E"/>
    <w:rsid w:val="0309527A"/>
    <w:rsid w:val="03916F6C"/>
    <w:rsid w:val="03B77229"/>
    <w:rsid w:val="051A60E2"/>
    <w:rsid w:val="0616597F"/>
    <w:rsid w:val="0783185F"/>
    <w:rsid w:val="094B3B92"/>
    <w:rsid w:val="094B6A8A"/>
    <w:rsid w:val="0A225636"/>
    <w:rsid w:val="0B093D05"/>
    <w:rsid w:val="0C833643"/>
    <w:rsid w:val="0D2941EA"/>
    <w:rsid w:val="0DC14C8C"/>
    <w:rsid w:val="0E2A28DC"/>
    <w:rsid w:val="0F6B2615"/>
    <w:rsid w:val="106F63B8"/>
    <w:rsid w:val="13450BEF"/>
    <w:rsid w:val="155B515D"/>
    <w:rsid w:val="19356B2C"/>
    <w:rsid w:val="1A7B1198"/>
    <w:rsid w:val="1DB23D88"/>
    <w:rsid w:val="1EE324BA"/>
    <w:rsid w:val="1F4905CC"/>
    <w:rsid w:val="1F647304"/>
    <w:rsid w:val="20032679"/>
    <w:rsid w:val="20295008"/>
    <w:rsid w:val="210240DE"/>
    <w:rsid w:val="21F06FC3"/>
    <w:rsid w:val="21F267C3"/>
    <w:rsid w:val="227C35C6"/>
    <w:rsid w:val="22C205C9"/>
    <w:rsid w:val="241061BE"/>
    <w:rsid w:val="24393D07"/>
    <w:rsid w:val="243A0C25"/>
    <w:rsid w:val="24651B54"/>
    <w:rsid w:val="26E33204"/>
    <w:rsid w:val="271E47F5"/>
    <w:rsid w:val="27916656"/>
    <w:rsid w:val="279A1B15"/>
    <w:rsid w:val="27F04A3C"/>
    <w:rsid w:val="287F61D6"/>
    <w:rsid w:val="2B1173EE"/>
    <w:rsid w:val="2BF65788"/>
    <w:rsid w:val="2EA27501"/>
    <w:rsid w:val="2F88239B"/>
    <w:rsid w:val="30526494"/>
    <w:rsid w:val="30D56B9E"/>
    <w:rsid w:val="30E06A1A"/>
    <w:rsid w:val="3133097A"/>
    <w:rsid w:val="322B4F55"/>
    <w:rsid w:val="32CC24C5"/>
    <w:rsid w:val="346F5C80"/>
    <w:rsid w:val="34EB675E"/>
    <w:rsid w:val="39EE5CF0"/>
    <w:rsid w:val="3A1415B9"/>
    <w:rsid w:val="3AA11942"/>
    <w:rsid w:val="3AFB06C4"/>
    <w:rsid w:val="3B4A7C36"/>
    <w:rsid w:val="3CB0728A"/>
    <w:rsid w:val="3E5A1EFC"/>
    <w:rsid w:val="3E9B23BD"/>
    <w:rsid w:val="40653A13"/>
    <w:rsid w:val="41D00964"/>
    <w:rsid w:val="429032E9"/>
    <w:rsid w:val="43BC674C"/>
    <w:rsid w:val="458F65D9"/>
    <w:rsid w:val="45AC161A"/>
    <w:rsid w:val="471C51D9"/>
    <w:rsid w:val="492C0C95"/>
    <w:rsid w:val="496B40F1"/>
    <w:rsid w:val="4A4834BD"/>
    <w:rsid w:val="4AC70F74"/>
    <w:rsid w:val="4B59057D"/>
    <w:rsid w:val="4BDF0386"/>
    <w:rsid w:val="4C547C35"/>
    <w:rsid w:val="4D151ABA"/>
    <w:rsid w:val="4DA84268"/>
    <w:rsid w:val="4E803697"/>
    <w:rsid w:val="51212DA8"/>
    <w:rsid w:val="51FA4BDA"/>
    <w:rsid w:val="525A7F6F"/>
    <w:rsid w:val="54501629"/>
    <w:rsid w:val="549F610D"/>
    <w:rsid w:val="54DC4C6B"/>
    <w:rsid w:val="57425202"/>
    <w:rsid w:val="59833703"/>
    <w:rsid w:val="59AD31CC"/>
    <w:rsid w:val="5C9E5181"/>
    <w:rsid w:val="5D547B6E"/>
    <w:rsid w:val="5D9B481C"/>
    <w:rsid w:val="5DF84CFE"/>
    <w:rsid w:val="61BE4076"/>
    <w:rsid w:val="61CA6AC0"/>
    <w:rsid w:val="635C3B47"/>
    <w:rsid w:val="637C1792"/>
    <w:rsid w:val="63EF3898"/>
    <w:rsid w:val="65F55B8D"/>
    <w:rsid w:val="67024A05"/>
    <w:rsid w:val="67236D5C"/>
    <w:rsid w:val="67570487"/>
    <w:rsid w:val="68D82497"/>
    <w:rsid w:val="6AC02909"/>
    <w:rsid w:val="6AE512A7"/>
    <w:rsid w:val="6C1E41E9"/>
    <w:rsid w:val="6C367D9E"/>
    <w:rsid w:val="6C577DFB"/>
    <w:rsid w:val="6C9E1E44"/>
    <w:rsid w:val="6CD01102"/>
    <w:rsid w:val="6FEB422D"/>
    <w:rsid w:val="6FF8AA3B"/>
    <w:rsid w:val="70D56178"/>
    <w:rsid w:val="74062712"/>
    <w:rsid w:val="745820F0"/>
    <w:rsid w:val="75D461F2"/>
    <w:rsid w:val="76FA74A7"/>
    <w:rsid w:val="77194816"/>
    <w:rsid w:val="774A5F6C"/>
    <w:rsid w:val="79780B57"/>
    <w:rsid w:val="7C22468F"/>
    <w:rsid w:val="7D07647A"/>
    <w:rsid w:val="7D1C0242"/>
    <w:rsid w:val="7D406413"/>
    <w:rsid w:val="7DD00F61"/>
    <w:rsid w:val="7E9626C2"/>
    <w:rsid w:val="7FC3647D"/>
    <w:rsid w:val="7FD42DF7"/>
    <w:rsid w:val="ED756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autoRedefine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autoRedefine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autoRedefine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1127</Words>
  <Characters>1157</Characters>
  <Lines>9</Lines>
  <Paragraphs>2</Paragraphs>
  <TotalTime>2</TotalTime>
  <ScaleCrop>false</ScaleCrop>
  <LinksUpToDate>false</LinksUpToDate>
  <CharactersWithSpaces>1188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2022-03-13T21:37:00Z</dcterms:created>
  <dc:creator>雨林木风</dc:creator>
  <cp:lastModifiedBy>Vera</cp:lastModifiedBy>
  <cp:lastPrinted>2024-03-11T15:35:00Z</cp:lastPrinted>
  <dcterms:modified xsi:type="dcterms:W3CDTF">2024-06-20T04:57:16Z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AF1CDC14526B4F34B4081EABEB2A6015_13</vt:lpwstr>
  </property>
</Properties>
</file>