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今日来园人数26人，</w:t>
      </w:r>
      <w:r>
        <w:rPr>
          <w:rFonts w:hint="eastAsia"/>
          <w:b/>
          <w:bCs/>
          <w:u w:val="single"/>
          <w:lang w:val="en-US" w:eastAsia="zh-CN"/>
        </w:rPr>
        <w:t>徐梓嘉、程诺、吉思远、高文浩、万灵杰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《健康：夏天的卫生》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关于卫生习惯的健康课。随着夏天的来临，天气炎热、变化多端且多雨，人体出汗量大。夏天是有害细菌滋生，食物容易腐蚀变质的季节，也是蚊蝇活动的高峰期。蚊蝇叮咬不仅给我们的生活带来不便，同时也在传播着各种疾病，因此在夏天特别要注意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  <w:lang w:val="en-US" w:eastAsia="zh-CN"/>
        </w:rPr>
        <w:t>能够</w:t>
      </w:r>
      <w:r>
        <w:rPr>
          <w:rFonts w:hint="eastAsia" w:ascii="宋体" w:hAnsi="宋体"/>
          <w:szCs w:val="21"/>
        </w:rPr>
        <w:t>了解苍蝇、蚊子对人类的危害，知道防蝇、防蚊的方法</w:t>
      </w:r>
      <w:r>
        <w:rPr>
          <w:rFonts w:hint="eastAsia" w:ascii="宋体" w:hAnsi="宋体"/>
          <w:szCs w:val="21"/>
          <w:lang w:val="en-US" w:eastAsia="zh-CN"/>
        </w:rPr>
        <w:t>并积极举手回答问题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陈盼、穆永泽、丁妤暄、陈雨航、张砚钧、叶歆雅、柳晨熙、缪欣妍、杨芷若、韩璟昱、周扬、唐锦轩、朱姝妍、蒋绍文、钱宣妤、欧阳悦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朱姝妍、蒋绍文、王钧逸、钱宣妤、欧阳悦、巢熠阳、何书泽。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7620</wp:posOffset>
                  </wp:positionV>
                  <wp:extent cx="1849755" cy="1387475"/>
                  <wp:effectExtent l="0" t="0" r="4445" b="9525"/>
                  <wp:wrapNone/>
                  <wp:docPr id="45" name="图片 45" descr="d78046ae74ec5fb0fef1a0b138200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d78046ae74ec5fb0fef1a0b1382008b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图书区：叶歆雅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46" name="图片 46" descr="041f09d167039a501198d1cdcb45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041f09d167039a501198d1cdcb4565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图书区：柳晨熙、陈盼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12065</wp:posOffset>
                  </wp:positionV>
                  <wp:extent cx="1849755" cy="1387475"/>
                  <wp:effectExtent l="0" t="0" r="4445" b="9525"/>
                  <wp:wrapNone/>
                  <wp:docPr id="47" name="图片 47" descr="d9cfa6189a189f8e10325c6c4e8b78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d9cfa6189a189f8e10325c6c4e8b78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生活区：杨芷若、朱姝妍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5080</wp:posOffset>
                  </wp:positionV>
                  <wp:extent cx="1849755" cy="1387475"/>
                  <wp:effectExtent l="0" t="0" r="4445" b="9525"/>
                  <wp:wrapNone/>
                  <wp:docPr id="48" name="图片 48" descr="45aa41eaf2e142218c79908db258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45aa41eaf2e142218c79908db2582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桌面建构：周扬、郑雅姝、蒋绍文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</wp:posOffset>
                  </wp:positionV>
                  <wp:extent cx="1849755" cy="1387475"/>
                  <wp:effectExtent l="0" t="0" r="4445" b="9525"/>
                  <wp:wrapNone/>
                  <wp:docPr id="49" name="图片 49" descr="92948f11d6f82c3a8edea7ce02e6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92948f11d6f82c3a8edea7ce02e680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桌面建构：张砚钧、巢熠阳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5080</wp:posOffset>
                  </wp:positionV>
                  <wp:extent cx="1849755" cy="1387475"/>
                  <wp:effectExtent l="0" t="0" r="4445" b="9525"/>
                  <wp:wrapNone/>
                  <wp:docPr id="50" name="图片 50" descr="0a3f072ecc12152c847d8775bdc99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0a3f072ecc12152c847d8775bdc998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地面建构：李宇涵、韩璟昱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18415</wp:posOffset>
                  </wp:positionV>
                  <wp:extent cx="1849755" cy="1387475"/>
                  <wp:effectExtent l="0" t="0" r="4445" b="9525"/>
                  <wp:wrapNone/>
                  <wp:docPr id="51" name="图片 51" descr="abe3a7dda12b270431b70eb70bdc8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abe3a7dda12b270431b70eb70bdc80f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生活区：贾清晨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10160</wp:posOffset>
                  </wp:positionV>
                  <wp:extent cx="1849755" cy="1387475"/>
                  <wp:effectExtent l="0" t="0" r="4445" b="9525"/>
                  <wp:wrapNone/>
                  <wp:docPr id="52" name="图片 52" descr="1d1cd3b715bcbc760ae574ebcfa11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1d1cd3b715bcbc760ae574ebcfa115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万能工匠：丁妤暄、欧阳悦、缪欣妍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10795</wp:posOffset>
                  </wp:positionV>
                  <wp:extent cx="1849755" cy="1387475"/>
                  <wp:effectExtent l="0" t="0" r="4445" b="9525"/>
                  <wp:wrapNone/>
                  <wp:docPr id="53" name="图片 53" descr="3a21cc65f842c305cc303c480e8ed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3a21cc65f842c305cc303c480e8ed1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5715</wp:posOffset>
                  </wp:positionV>
                  <wp:extent cx="1849755" cy="1387475"/>
                  <wp:effectExtent l="0" t="0" r="4445" b="9525"/>
                  <wp:wrapNone/>
                  <wp:docPr id="54" name="图片 54" descr="3831ce3f5403747e5c013c48f2684a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3831ce3f5403747e5c013c48f2684ae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益智区：王钧逸、钱宣妤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55" name="图片 55" descr="f3cac2969c476f6012124148bc05ed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f3cac2969c476f6012124148bc05ed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益智区：陈晓蕊、方雅颂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</wp:posOffset>
                  </wp:positionV>
                  <wp:extent cx="1849755" cy="1387475"/>
                  <wp:effectExtent l="0" t="0" r="4445" b="9525"/>
                  <wp:wrapNone/>
                  <wp:docPr id="56" name="图片 56" descr="3d9804a72a5cb3743c3581804c256a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3d9804a72a5cb3743c3581804c256a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益智区：何书泽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15875</wp:posOffset>
                  </wp:positionV>
                  <wp:extent cx="1849755" cy="1387475"/>
                  <wp:effectExtent l="0" t="0" r="4445" b="9525"/>
                  <wp:wrapNone/>
                  <wp:docPr id="57" name="图片 57" descr="68dd61a281ba4bbad273ef44d5c37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68dd61a281ba4bbad273ef44d5c370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益智区：金栩萌、穆永泽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49755" cy="1387475"/>
                  <wp:effectExtent l="0" t="0" r="4445" b="9525"/>
                  <wp:wrapNone/>
                  <wp:docPr id="58" name="图片 58" descr="018bd707dbc10550bad9e4381a6f40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018bd707dbc10550bad9e4381a6f405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美工区：唐锦轩、陈雨航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今天的午餐是紫薯饭、鲍鱼鸡翅煲、香干包菜和番茄菌菇汤。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autoSpaceDN w:val="0"/>
        <w:spacing w:line="300" w:lineRule="exact"/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1.未带《快乐家园》来园的幼儿请尽快带来幼儿园哦！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01493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1715</Words>
  <Characters>1719</Characters>
  <Lines>10</Lines>
  <Paragraphs>2</Paragraphs>
  <TotalTime>132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2024-06-18T04:37:17Z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127F76C3C55C437F861E45EF097312C4_13</vt:lpwstr>
  </property>
</Properties>
</file>