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lang w:val="en-US" w:eastAsia="zh-CN"/>
        </w:rPr>
        <w:t>6.18</w:t>
      </w:r>
      <w:r>
        <w:rPr>
          <w:rFonts w:hint="eastAsia" w:ascii="黑体" w:hAnsi="黑体" w:eastAsia="黑体" w:cs="黑体"/>
          <w:sz w:val="32"/>
          <w:szCs w:val="32"/>
          <w:lang w:eastAsia="zh-Hans"/>
        </w:rPr>
        <w:t>今日动态</w:t>
      </w:r>
      <w:r>
        <w:t xml:space="preserve">    </w:t>
      </w:r>
    </w:p>
    <w:p>
      <w:pPr>
        <w:ind w:firstLine="422" w:firstLineChars="200"/>
        <w:rPr>
          <w:rFonts w:hint="eastAsia" w:ascii="宋体" w:hAnsi="宋体" w:cs="宋体"/>
          <w:kern w:val="0"/>
          <w:szCs w:val="21"/>
          <w:lang w:val="en-US" w:eastAsia="zh-CN"/>
        </w:rPr>
      </w:pPr>
      <w:r>
        <w:rPr>
          <w:rFonts w:hint="eastAsia" w:ascii="宋体" w:hAnsi="宋体" w:cs="宋体"/>
          <w:b/>
          <w:bCs/>
          <w:kern w:val="0"/>
          <w:szCs w:val="21"/>
          <w:lang w:val="en-US" w:eastAsia="zh-CN"/>
        </w:rPr>
        <w:t>本周目标</w:t>
      </w:r>
      <w:r>
        <w:rPr>
          <w:rFonts w:hint="eastAsia" w:ascii="宋体" w:hAnsi="宋体" w:cs="宋体"/>
          <w:kern w:val="0"/>
          <w:szCs w:val="21"/>
          <w:lang w:val="en-US" w:eastAsia="zh-CN"/>
        </w:rPr>
        <w:t>：</w:t>
      </w:r>
    </w:p>
    <w:p>
      <w:pPr>
        <w:ind w:firstLine="420" w:firstLineChars="200"/>
        <w:rPr>
          <w:rFonts w:ascii="新宋体" w:hAnsi="新宋体" w:eastAsia="新宋体"/>
          <w:color w:val="000000" w:themeColor="text1"/>
          <w:szCs w:val="21"/>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1.</w:t>
      </w:r>
      <w:r>
        <w:rPr>
          <w:rFonts w:hint="eastAsia" w:ascii="新宋体" w:hAnsi="新宋体" w:eastAsia="新宋体"/>
          <w:color w:val="000000" w:themeColor="text1"/>
          <w:szCs w:val="21"/>
          <w14:textFill>
            <w14:solidFill>
              <w14:schemeClr w14:val="tx1"/>
            </w14:solidFill>
          </w14:textFill>
        </w:rPr>
        <w:t>初步感知</w:t>
      </w:r>
      <w:r>
        <w:rPr>
          <w:rFonts w:hint="eastAsia" w:ascii="宋体" w:hAnsi="宋体"/>
          <w:color w:val="000000" w:themeColor="text1"/>
          <w:szCs w:val="21"/>
          <w14:textFill>
            <w14:solidFill>
              <w14:schemeClr w14:val="tx1"/>
            </w14:solidFill>
          </w14:textFill>
        </w:rPr>
        <w:t>夏天动物们的活动</w:t>
      </w:r>
      <w:r>
        <w:rPr>
          <w:rFonts w:hint="eastAsia" w:ascii="新宋体" w:hAnsi="新宋体" w:eastAsia="新宋体"/>
          <w:color w:val="000000" w:themeColor="text1"/>
          <w:szCs w:val="21"/>
          <w14:textFill>
            <w14:solidFill>
              <w14:schemeClr w14:val="tx1"/>
            </w14:solidFill>
          </w14:textFill>
        </w:rPr>
        <w:t>，并能大胆地用语言进行描述。</w:t>
      </w:r>
    </w:p>
    <w:p>
      <w:pPr>
        <w:ind w:firstLine="420" w:firstLineChars="200"/>
        <w:rPr>
          <w:rFonts w:hint="eastAsia" w:ascii="新宋体" w:hAnsi="新宋体" w:eastAsia="新宋体"/>
          <w:b/>
          <w:bCs/>
          <w:color w:val="000000" w:themeColor="text1"/>
          <w:szCs w:val="21"/>
          <w14:textFill>
            <w14:solidFill>
              <w14:schemeClr w14:val="tx1"/>
            </w14:solidFill>
          </w14:textFill>
        </w:rPr>
      </w:pPr>
      <w:r>
        <w:rPr>
          <w:rFonts w:hint="eastAsia" w:ascii="新宋体" w:hAnsi="新宋体" w:eastAsia="新宋体"/>
          <w:color w:val="000000" w:themeColor="text1"/>
          <w:szCs w:val="21"/>
          <w:lang w:val="en-US" w:eastAsia="zh-CN"/>
          <w14:textFill>
            <w14:solidFill>
              <w14:schemeClr w14:val="tx1"/>
            </w14:solidFill>
          </w14:textFill>
        </w:rPr>
        <w:t>2.</w:t>
      </w:r>
      <w:r>
        <w:rPr>
          <w:rFonts w:hint="eastAsia" w:ascii="新宋体" w:hAnsi="新宋体" w:eastAsia="新宋体"/>
          <w:color w:val="000000" w:themeColor="text1"/>
          <w:szCs w:val="21"/>
          <w14:textFill>
            <w14:solidFill>
              <w14:schemeClr w14:val="tx1"/>
            </w14:solidFill>
          </w14:textFill>
        </w:rPr>
        <w:t>掌握探索事物的基本方法并能用多种形式</w:t>
      </w:r>
      <w:r>
        <w:rPr>
          <w:rFonts w:hint="eastAsia" w:ascii="宋体" w:hAnsi="宋体"/>
          <w:color w:val="000000" w:themeColor="text1"/>
          <w:szCs w:val="21"/>
          <w14:textFill>
            <w14:solidFill>
              <w14:schemeClr w14:val="tx1"/>
            </w14:solidFill>
          </w14:textFill>
        </w:rPr>
        <w:t>表现自己对夏季的认识</w:t>
      </w:r>
      <w:r>
        <w:rPr>
          <w:rFonts w:hint="eastAsia" w:ascii="新宋体" w:hAnsi="新宋体" w:eastAsia="新宋体"/>
          <w:color w:val="000000" w:themeColor="text1"/>
          <w:szCs w:val="21"/>
          <w14:textFill>
            <w14:solidFill>
              <w14:schemeClr w14:val="tx1"/>
            </w14:solidFill>
          </w14:textFill>
        </w:rPr>
        <w:t>，体验季节变化的乐趣。</w:t>
      </w:r>
    </w:p>
    <w:p>
      <w:pPr>
        <w:widowControl/>
        <w:ind w:firstLine="315" w:firstLineChars="150"/>
        <w:jc w:val="left"/>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一、</w:t>
      </w:r>
      <w:r>
        <w:rPr>
          <w:rFonts w:hint="eastAsia" w:ascii="宋体" w:hAnsi="宋体" w:cs="宋体"/>
          <w:b/>
          <w:bCs/>
          <w:kern w:val="0"/>
          <w:szCs w:val="21"/>
          <w:lang w:val="en-US" w:eastAsia="zh-CN"/>
        </w:rPr>
        <w:t>美术：游泳圈</w:t>
      </w:r>
    </w:p>
    <w:p>
      <w:pPr>
        <w:widowControl/>
        <w:ind w:firstLine="315" w:firstLineChars="150"/>
        <w:jc w:val="left"/>
        <w:rPr>
          <w:rFonts w:ascii="宋体" w:hAnsi="宋体" w:cs="宋体"/>
          <w:kern w:val="0"/>
          <w:szCs w:val="21"/>
        </w:rPr>
      </w:pPr>
      <w:r>
        <w:rPr>
          <w:rFonts w:ascii="宋体" w:hAnsi="宋体" w:cs="宋体"/>
          <w:kern w:val="0"/>
          <w:szCs w:val="21"/>
        </w:rPr>
        <w:t>本次活动主要引导幼儿观察游泳圈的基础上了解其外形特征进行的一节绘画活动。游泳圈有两个圆组成，一个大圆，一个小圆，游泳圈上面还有各种各样的花纹图案。在活动中主要引导幼儿有目的去设计各种各样的游泳圈，体验设计的乐趣。</w:t>
      </w:r>
    </w:p>
    <w:p>
      <w:pPr>
        <w:bidi w:val="0"/>
        <w:ind w:firstLine="422" w:firstLineChars="200"/>
        <w:jc w:val="left"/>
        <w:rPr>
          <w:rFonts w:ascii="宋体" w:hAnsi="宋体" w:cs="宋体"/>
          <w:kern w:val="0"/>
          <w:szCs w:val="21"/>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r>
        <w:rPr>
          <w:rFonts w:hint="eastAsia" w:ascii="宋体" w:hAnsi="宋体" w:cs="宋体"/>
          <w:kern w:val="0"/>
          <w:szCs w:val="21"/>
          <w:lang w:val="en-US" w:eastAsia="zh-CN"/>
        </w:rPr>
        <w:t>等幼儿</w:t>
      </w:r>
      <w:r>
        <w:rPr>
          <w:rFonts w:ascii="宋体" w:hAnsi="宋体" w:cs="宋体"/>
          <w:kern w:val="0"/>
          <w:szCs w:val="21"/>
        </w:rPr>
        <w:t>能画出游泳圈的外形特征并进行装饰。</w:t>
      </w:r>
    </w:p>
    <w:p>
      <w:pPr>
        <w:bidi w:val="0"/>
        <w:ind w:firstLine="422" w:firstLineChars="200"/>
        <w:jc w:val="left"/>
        <w:rPr>
          <w:rFonts w:ascii="宋体" w:hAnsi="宋体" w:cs="宋体"/>
          <w:kern w:val="0"/>
          <w:szCs w:val="21"/>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孙明祺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r>
        <w:rPr>
          <w:rFonts w:hint="eastAsia" w:ascii="宋体" w:hAnsi="宋体" w:cs="宋体"/>
          <w:kern w:val="0"/>
          <w:szCs w:val="21"/>
          <w:lang w:val="en-US" w:eastAsia="zh-CN"/>
        </w:rPr>
        <w:t>等幼儿能</w:t>
      </w:r>
      <w:r>
        <w:rPr>
          <w:rFonts w:ascii="宋体" w:hAnsi="宋体" w:cs="宋体"/>
          <w:kern w:val="0"/>
          <w:szCs w:val="21"/>
        </w:rPr>
        <w:t>感受游泳圈上面的花纹图案美，喜欢创作活动。</w:t>
      </w:r>
    </w:p>
    <w:p>
      <w:pPr>
        <w:bidi w:val="0"/>
        <w:ind w:firstLine="422" w:firstLineChars="200"/>
        <w:jc w:val="left"/>
        <w:rPr>
          <w:rFonts w:hint="eastAsia" w:asciiTheme="majorEastAsia" w:hAnsiTheme="majorEastAsia" w:eastAsiaTheme="majorEastAsia"/>
          <w:b/>
          <w:bCs/>
          <w:szCs w:val="21"/>
          <w:u w:val="single"/>
        </w:rPr>
      </w:pPr>
      <w:r>
        <w:rPr>
          <w:rFonts w:hint="eastAsia" w:asciiTheme="majorEastAsia" w:hAnsiTheme="majorEastAsia" w:eastAsiaTheme="majorEastAsia"/>
          <w:b/>
          <w:bCs/>
          <w:szCs w:val="21"/>
          <w:u w:val="single"/>
          <w:lang w:eastAsia="zh-CN"/>
        </w:rPr>
        <w:drawing>
          <wp:anchor distT="0" distB="0" distL="114300" distR="114300" simplePos="0" relativeHeight="251661312" behindDoc="0" locked="0" layoutInCell="1" allowOverlap="1">
            <wp:simplePos x="0" y="0"/>
            <wp:positionH relativeFrom="column">
              <wp:posOffset>3747135</wp:posOffset>
            </wp:positionH>
            <wp:positionV relativeFrom="paragraph">
              <wp:posOffset>121920</wp:posOffset>
            </wp:positionV>
            <wp:extent cx="1758950" cy="1319530"/>
            <wp:effectExtent l="0" t="0" r="6350" b="1270"/>
            <wp:wrapSquare wrapText="bothSides"/>
            <wp:docPr id="3" name="图片 3" descr="IMG_20240618_10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618_103046"/>
                    <pic:cNvPicPr>
                      <a:picLocks noChangeAspect="1"/>
                    </pic:cNvPicPr>
                  </pic:nvPicPr>
                  <pic:blipFill>
                    <a:blip r:embed="rId4"/>
                    <a:stretch>
                      <a:fillRect/>
                    </a:stretch>
                  </pic:blipFill>
                  <pic:spPr>
                    <a:xfrm>
                      <a:off x="0" y="0"/>
                      <a:ext cx="1758950" cy="1319530"/>
                    </a:xfrm>
                    <a:prstGeom prst="rect">
                      <a:avLst/>
                    </a:prstGeom>
                  </pic:spPr>
                </pic:pic>
              </a:graphicData>
            </a:graphic>
          </wp:anchor>
        </w:drawing>
      </w:r>
      <w:r>
        <w:rPr>
          <w:rFonts w:hint="eastAsia" w:asciiTheme="majorEastAsia" w:hAnsiTheme="majorEastAsia" w:eastAsiaTheme="majorEastAsia"/>
          <w:b/>
          <w:bCs/>
          <w:szCs w:val="21"/>
          <w:u w:val="single"/>
          <w:lang w:eastAsia="zh-CN"/>
        </w:rPr>
        <w:drawing>
          <wp:anchor distT="0" distB="0" distL="114300" distR="114300" simplePos="0" relativeHeight="251660288" behindDoc="0" locked="0" layoutInCell="1" allowOverlap="1">
            <wp:simplePos x="0" y="0"/>
            <wp:positionH relativeFrom="column">
              <wp:posOffset>1842770</wp:posOffset>
            </wp:positionH>
            <wp:positionV relativeFrom="paragraph">
              <wp:posOffset>127000</wp:posOffset>
            </wp:positionV>
            <wp:extent cx="1788160" cy="1341755"/>
            <wp:effectExtent l="0" t="0" r="2540" b="4445"/>
            <wp:wrapSquare wrapText="bothSides"/>
            <wp:docPr id="2" name="图片 2" descr="IMG_20240618_100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618_100806"/>
                    <pic:cNvPicPr>
                      <a:picLocks noChangeAspect="1"/>
                    </pic:cNvPicPr>
                  </pic:nvPicPr>
                  <pic:blipFill>
                    <a:blip r:embed="rId5"/>
                    <a:stretch>
                      <a:fillRect/>
                    </a:stretch>
                  </pic:blipFill>
                  <pic:spPr>
                    <a:xfrm>
                      <a:off x="0" y="0"/>
                      <a:ext cx="1788160" cy="1341755"/>
                    </a:xfrm>
                    <a:prstGeom prst="rect">
                      <a:avLst/>
                    </a:prstGeom>
                  </pic:spPr>
                </pic:pic>
              </a:graphicData>
            </a:graphic>
          </wp:anchor>
        </w:drawing>
      </w:r>
      <w:r>
        <w:rPr>
          <w:rFonts w:hint="eastAsia" w:asciiTheme="majorEastAsia" w:hAnsiTheme="majorEastAsia" w:eastAsiaTheme="majorEastAsia"/>
          <w:b/>
          <w:bCs/>
          <w:szCs w:val="21"/>
          <w:u w:val="single"/>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135255</wp:posOffset>
            </wp:positionV>
            <wp:extent cx="1791335" cy="1343660"/>
            <wp:effectExtent l="0" t="0" r="12065" b="2540"/>
            <wp:wrapSquare wrapText="bothSides"/>
            <wp:docPr id="1" name="图片 1" descr="IMG_20240618_10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618_101029"/>
                    <pic:cNvPicPr>
                      <a:picLocks noChangeAspect="1"/>
                    </pic:cNvPicPr>
                  </pic:nvPicPr>
                  <pic:blipFill>
                    <a:blip r:embed="rId6"/>
                    <a:stretch>
                      <a:fillRect/>
                    </a:stretch>
                  </pic:blipFill>
                  <pic:spPr>
                    <a:xfrm>
                      <a:off x="0" y="0"/>
                      <a:ext cx="1791335" cy="1343660"/>
                    </a:xfrm>
                    <a:prstGeom prst="rect">
                      <a:avLst/>
                    </a:prstGeom>
                  </pic:spPr>
                </pic:pic>
              </a:graphicData>
            </a:graphic>
          </wp:anchor>
        </w:drawing>
      </w:r>
    </w:p>
    <w:p>
      <w:pPr>
        <w:numPr>
          <w:numId w:val="0"/>
        </w:numPr>
        <w:bidi w:val="0"/>
        <w:ind w:leftChars="0" w:firstLine="422" w:firstLineChars="200"/>
        <w:jc w:val="left"/>
        <w:rPr>
          <w:rFonts w:hint="eastAsia" w:asciiTheme="majorEastAsia" w:hAnsiTheme="majorEastAsia" w:eastAsiaTheme="majorEastAsia"/>
          <w:b/>
          <w:bCs/>
          <w:szCs w:val="21"/>
          <w:u w:val="none"/>
          <w:lang w:val="en-US" w:eastAsia="zh-CN"/>
        </w:rPr>
      </w:pPr>
      <w:r>
        <w:rPr>
          <w:rFonts w:hint="eastAsia" w:asciiTheme="majorEastAsia" w:hAnsiTheme="majorEastAsia" w:eastAsiaTheme="majorEastAsia"/>
          <w:b/>
          <w:bCs/>
          <w:szCs w:val="21"/>
          <w:u w:val="none"/>
          <w:lang w:val="en-US" w:eastAsia="zh-CN"/>
        </w:rPr>
        <w:t>二、区域游戏</w:t>
      </w:r>
    </w:p>
    <w:tbl>
      <w:tblPr>
        <w:tblStyle w:val="3"/>
        <w:tblpPr w:leftFromText="180" w:rightFromText="180" w:vertAnchor="text" w:horzAnchor="page" w:tblpX="1772" w:tblpY="144"/>
        <w:tblOverlap w:val="never"/>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45" w:type="dxa"/>
            <w:noWrap w:val="0"/>
            <w:vAlign w:val="top"/>
          </w:tcPr>
          <w:p>
            <w:pPr>
              <w:widowControl w:val="0"/>
              <w:numPr>
                <w:ilvl w:val="0"/>
                <w:numId w:val="0"/>
              </w:numPr>
              <w:jc w:val="both"/>
              <w:rPr>
                <w:rFonts w:hint="default" w:ascii="宋体" w:hAnsi="宋体" w:eastAsia="宋体" w:cs="宋体"/>
                <w:b w:val="0"/>
                <w:bCs w:val="0"/>
                <w:sz w:val="21"/>
                <w:szCs w:val="21"/>
                <w:vertAlign w:val="baseline"/>
                <w:lang w:val="en-US" w:eastAsia="zh-CN"/>
              </w:rPr>
            </w:pPr>
            <w:r>
              <w:rPr>
                <w:rFonts w:hint="eastAsia"/>
                <w:b/>
                <w:bCs/>
                <w:lang w:val="en-US" w:eastAsia="zh-CN"/>
              </w:rPr>
              <w:t xml:space="preserve">      </w:t>
            </w:r>
            <w:r>
              <w:rPr>
                <w:rFonts w:hint="eastAsia" w:ascii="宋体" w:hAnsi="宋体" w:eastAsia="宋体" w:cs="宋体"/>
                <w:b w:val="0"/>
                <w:bCs w:val="0"/>
                <w:sz w:val="21"/>
                <w:szCs w:val="21"/>
                <w:vertAlign w:val="baseline"/>
                <w:lang w:val="en-US" w:eastAsia="zh-CN"/>
              </w:rPr>
              <w:t>区域名</w:t>
            </w:r>
          </w:p>
        </w:tc>
        <w:tc>
          <w:tcPr>
            <w:tcW w:w="684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区域进区人员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建构区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（桌面、地面）</w:t>
            </w:r>
          </w:p>
        </w:tc>
        <w:tc>
          <w:tcPr>
            <w:tcW w:w="684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b/>
                <w:bCs/>
                <w:sz w:val="21"/>
                <w:szCs w:val="21"/>
                <w:u w:val="single"/>
                <w:lang w:val="en-US" w:eastAsia="zh-CN"/>
              </w:rPr>
            </w:pPr>
            <w:r>
              <w:rPr>
                <w:rFonts w:hint="eastAsia"/>
                <w:b w:val="0"/>
                <w:bCs w:val="0"/>
                <w:color w:val="000000" w:themeColor="text1"/>
                <w:sz w:val="21"/>
                <w:szCs w:val="21"/>
                <w:lang w:val="en-US" w:eastAsia="zh-CN"/>
                <w14:textFill>
                  <w14:solidFill>
                    <w14:schemeClr w14:val="tx1"/>
                  </w14:solidFill>
                </w14:textFill>
              </w:rPr>
              <w:t>地面：</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b/>
                <w:bCs/>
                <w:sz w:val="21"/>
                <w:szCs w:val="21"/>
                <w:u w:val="single"/>
                <w:lang w:val="en-US" w:eastAsia="zh-CN"/>
              </w:rPr>
            </w:pPr>
            <w:r>
              <w:rPr>
                <w:rFonts w:hint="eastAsia"/>
                <w:b w:val="0"/>
                <w:bCs w:val="0"/>
                <w:sz w:val="21"/>
                <w:szCs w:val="21"/>
                <w:u w:val="none"/>
                <w:lang w:val="en-US" w:eastAsia="zh-CN"/>
              </w:rPr>
              <w:t>桌面：无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图书区</w:t>
            </w:r>
          </w:p>
        </w:tc>
        <w:tc>
          <w:tcPr>
            <w:tcW w:w="6846" w:type="dxa"/>
            <w:noWrap w:val="0"/>
            <w:vAlign w:val="top"/>
          </w:tcPr>
          <w:p>
            <w:pPr>
              <w:bidi w:val="0"/>
              <w:jc w:val="left"/>
              <w:rPr>
                <w:rFonts w:hint="default" w:ascii="宋体" w:hAnsi="宋体" w:eastAsia="宋体" w:cs="宋体"/>
                <w:b w:val="0"/>
                <w:bCs w:val="0"/>
                <w:kern w:val="2"/>
                <w:sz w:val="21"/>
                <w:szCs w:val="21"/>
                <w:vertAlign w:val="baseline"/>
                <w:lang w:val="en-US" w:eastAsia="zh-CN" w:bidi="ar-SA"/>
              </w:rPr>
            </w:pP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娃娃家</w:t>
            </w:r>
          </w:p>
        </w:tc>
        <w:tc>
          <w:tcPr>
            <w:tcW w:w="6846" w:type="dxa"/>
            <w:noWrap w:val="0"/>
            <w:vAlign w:val="top"/>
          </w:tcPr>
          <w:p>
            <w:pPr>
              <w:bidi w:val="0"/>
              <w:jc w:val="left"/>
              <w:rPr>
                <w:rFonts w:hint="default" w:ascii="宋体" w:hAnsi="宋体" w:cs="宋体" w:eastAsiaTheme="majorEastAsia"/>
                <w:b/>
                <w:bCs/>
                <w:color w:val="000000"/>
                <w:szCs w:val="21"/>
                <w:u w:val="single"/>
                <w:lang w:val="en-US" w:eastAsia="zh-CN"/>
              </w:rPr>
            </w:pPr>
            <w:r>
              <w:rPr>
                <w:rFonts w:hint="eastAsia" w:asciiTheme="majorEastAsia" w:hAnsiTheme="majorEastAsia" w:eastAsiaTheme="majorEastAsia"/>
                <w:b/>
                <w:bCs/>
                <w:szCs w:val="21"/>
                <w:u w:val="single"/>
              </w:rPr>
              <w:t>孙明祺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科探区</w:t>
            </w:r>
          </w:p>
        </w:tc>
        <w:tc>
          <w:tcPr>
            <w:tcW w:w="6846" w:type="dxa"/>
            <w:noWrap w:val="0"/>
            <w:vAlign w:val="top"/>
          </w:tcPr>
          <w:p>
            <w:pPr>
              <w:bidi w:val="0"/>
              <w:jc w:val="left"/>
              <w:rPr>
                <w:rFonts w:hint="default" w:ascii="宋体" w:hAnsi="宋体" w:cs="宋体"/>
                <w:b/>
                <w:bCs/>
                <w:color w:val="000000"/>
                <w:szCs w:val="21"/>
                <w:u w:val="single"/>
                <w:lang w:val="en-US" w:eastAsia="zh-CN"/>
              </w:rPr>
            </w:pP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美工区</w:t>
            </w:r>
          </w:p>
        </w:tc>
        <w:tc>
          <w:tcPr>
            <w:tcW w:w="6846" w:type="dxa"/>
            <w:noWrap w:val="0"/>
            <w:vAlign w:val="top"/>
          </w:tcPr>
          <w:p>
            <w:pPr>
              <w:bidi w:val="0"/>
              <w:jc w:val="left"/>
              <w:rPr>
                <w:rFonts w:hint="default" w:ascii="宋体" w:hAnsi="宋体" w:cs="宋体" w:eastAsiaTheme="majorEastAsia"/>
                <w:b/>
                <w:bCs/>
                <w:color w:val="000000"/>
                <w:szCs w:val="21"/>
                <w:u w:val="single"/>
                <w:lang w:val="en-US" w:eastAsia="zh-CN"/>
              </w:rPr>
            </w:pP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李若伊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45"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益智区</w:t>
            </w:r>
          </w:p>
        </w:tc>
        <w:tc>
          <w:tcPr>
            <w:tcW w:w="6846" w:type="dxa"/>
            <w:noWrap w:val="0"/>
            <w:vAlign w:val="top"/>
          </w:tcPr>
          <w:p>
            <w:pPr>
              <w:bidi w:val="0"/>
              <w:jc w:val="left"/>
              <w:rPr>
                <w:rFonts w:hint="default" w:ascii="宋体" w:hAnsi="宋体" w:cs="宋体"/>
                <w:b/>
                <w:bCs/>
                <w:color w:val="000000"/>
                <w:szCs w:val="21"/>
                <w:u w:val="single"/>
                <w:lang w:val="en-US" w:eastAsia="zh-CN"/>
              </w:rPr>
            </w:pP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p>
        </w:tc>
      </w:tr>
    </w:tbl>
    <w:p>
      <w:pPr>
        <w:bidi w:val="0"/>
        <w:ind w:firstLine="420" w:firstLineChars="200"/>
        <w:jc w:val="left"/>
        <w:rPr>
          <w:rFonts w:hint="eastAsia" w:asciiTheme="majorEastAsia" w:hAnsiTheme="majorEastAsia" w:eastAsiaTheme="majorEastAsia"/>
          <w:b/>
          <w:bCs/>
          <w:szCs w:val="21"/>
          <w:u w:val="single"/>
        </w:rPr>
      </w:pPr>
      <w:r>
        <w:rPr>
          <w:rFonts w:hint="eastAsia" w:ascii="宋体" w:hAnsi="宋体"/>
          <w:szCs w:val="21"/>
          <w:lang w:val="en-US" w:eastAsia="zh-CN"/>
        </w:rPr>
        <w:drawing>
          <wp:anchor distT="0" distB="0" distL="114300" distR="114300" simplePos="0" relativeHeight="251662336" behindDoc="0" locked="0" layoutInCell="1" allowOverlap="1">
            <wp:simplePos x="0" y="0"/>
            <wp:positionH relativeFrom="column">
              <wp:posOffset>1403350</wp:posOffset>
            </wp:positionH>
            <wp:positionV relativeFrom="paragraph">
              <wp:posOffset>2414270</wp:posOffset>
            </wp:positionV>
            <wp:extent cx="1757045" cy="1488440"/>
            <wp:effectExtent l="0" t="0" r="8255" b="10160"/>
            <wp:wrapSquare wrapText="bothSides"/>
            <wp:docPr id="4" name="图片 4" descr="mmexport1718598047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718598047222"/>
                    <pic:cNvPicPr>
                      <a:picLocks noChangeAspect="1"/>
                    </pic:cNvPicPr>
                  </pic:nvPicPr>
                  <pic:blipFill>
                    <a:blip r:embed="rId7"/>
                    <a:stretch>
                      <a:fillRect/>
                    </a:stretch>
                  </pic:blipFill>
                  <pic:spPr>
                    <a:xfrm>
                      <a:off x="0" y="0"/>
                      <a:ext cx="1757045" cy="1488440"/>
                    </a:xfrm>
                    <a:prstGeom prst="rect">
                      <a:avLst/>
                    </a:prstGeom>
                  </pic:spPr>
                </pic:pic>
              </a:graphicData>
            </a:graphic>
          </wp:anchor>
        </w:drawing>
      </w:r>
    </w:p>
    <w:p>
      <w:pPr>
        <w:numPr>
          <w:ilvl w:val="0"/>
          <w:numId w:val="0"/>
        </w:numPr>
        <w:ind w:leftChars="200"/>
        <w:rPr>
          <w:rFonts w:hint="eastAsia" w:ascii="宋体" w:hAnsi="宋体"/>
          <w:b/>
          <w:bCs/>
          <w:szCs w:val="21"/>
          <w:lang w:val="en-US" w:eastAsia="zh-CN"/>
        </w:rPr>
      </w:pPr>
      <w:r>
        <w:rPr>
          <w:rFonts w:hint="eastAsia" w:ascii="宋体" w:hAnsi="宋体"/>
          <w:b/>
          <w:bCs/>
          <w:szCs w:val="21"/>
          <w:lang w:val="en-US" w:eastAsia="zh-CN"/>
        </w:rPr>
        <w:t>三、请您关注</w:t>
      </w:r>
    </w:p>
    <w:p>
      <w:pPr>
        <w:numPr>
          <w:ilvl w:val="0"/>
          <w:numId w:val="0"/>
        </w:numPr>
        <w:ind w:firstLine="420" w:firstLineChars="200"/>
        <w:rPr>
          <w:rFonts w:hint="eastAsia" w:ascii="宋体" w:hAnsi="宋体"/>
          <w:szCs w:val="21"/>
          <w:lang w:val="en-US" w:eastAsia="zh-CN"/>
        </w:rPr>
      </w:pPr>
      <w:r>
        <w:rPr>
          <w:rFonts w:hint="eastAsia" w:ascii="宋体" w:hAnsi="宋体"/>
          <w:szCs w:val="21"/>
          <w:lang w:val="en-US" w:eastAsia="zh-CN"/>
        </w:rPr>
        <w:t>1.本周食谱如图：</w:t>
      </w:r>
    </w:p>
    <w:p>
      <w:pPr>
        <w:numPr>
          <w:ilvl w:val="0"/>
          <w:numId w:val="0"/>
        </w:numPr>
        <w:ind w:firstLine="420" w:firstLineChars="200"/>
        <w:rPr>
          <w:rFonts w:hint="eastAsia" w:ascii="宋体" w:hAnsi="宋体"/>
          <w:szCs w:val="21"/>
          <w:lang w:val="en-US" w:eastAsia="zh-CN"/>
        </w:rPr>
      </w:pPr>
      <w:bookmarkStart w:id="0" w:name="_GoBack"/>
      <w:bookmarkEnd w:id="0"/>
    </w:p>
    <w:p>
      <w:pPr>
        <w:numPr>
          <w:ilvl w:val="0"/>
          <w:numId w:val="0"/>
        </w:numPr>
        <w:rPr>
          <w:rFonts w:hint="eastAsia" w:ascii="宋体" w:hAnsi="宋体"/>
          <w:szCs w:val="21"/>
          <w:lang w:val="en-US" w:eastAsia="zh-CN"/>
        </w:rPr>
      </w:pPr>
    </w:p>
    <w:p>
      <w:pPr>
        <w:spacing w:line="360" w:lineRule="auto"/>
        <w:ind w:firstLine="420" w:firstLineChars="200"/>
        <w:rPr>
          <w:rFonts w:hint="eastAsia" w:asciiTheme="majorEastAsia" w:hAnsiTheme="majorEastAsia" w:eastAsiaTheme="majorEastAsia"/>
          <w:b w:val="0"/>
          <w:bCs w:val="0"/>
          <w:szCs w:val="21"/>
          <w:u w:val="none"/>
          <w:lang w:val="en-US" w:eastAsia="zh-CN"/>
        </w:rPr>
      </w:pPr>
    </w:p>
    <w:p>
      <w:pPr>
        <w:spacing w:line="360" w:lineRule="auto"/>
        <w:ind w:firstLine="420" w:firstLineChars="200"/>
        <w:rPr>
          <w:rFonts w:asciiTheme="minorEastAsia" w:hAnsiTheme="min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b w:val="0"/>
          <w:bCs w:val="0"/>
          <w:szCs w:val="21"/>
          <w:u w:val="none"/>
          <w:lang w:val="en-US" w:eastAsia="zh-CN"/>
        </w:rPr>
        <w:t>2.</w:t>
      </w:r>
      <w:r>
        <w:rPr>
          <w:rFonts w:hint="eastAsia" w:asciiTheme="minorEastAsia" w:hAnsiTheme="minorEastAsia"/>
          <w:color w:val="000000" w:themeColor="text1"/>
          <w:sz w:val="21"/>
          <w:szCs w:val="21"/>
          <w:lang w:val="en-US" w:eastAsia="zh-CN"/>
          <w14:textFill>
            <w14:solidFill>
              <w14:schemeClr w14:val="tx1"/>
            </w14:solidFill>
          </w14:textFill>
        </w:rPr>
        <w:t>本</w:t>
      </w:r>
      <w:r>
        <w:rPr>
          <w:rFonts w:hint="eastAsia" w:asciiTheme="minorEastAsia" w:hAnsiTheme="minorEastAsia"/>
          <w:color w:val="000000" w:themeColor="text1"/>
          <w:sz w:val="21"/>
          <w:szCs w:val="21"/>
          <w14:textFill>
            <w14:solidFill>
              <w14:schemeClr w14:val="tx1"/>
            </w14:solidFill>
          </w14:textFill>
        </w:rPr>
        <w:t>周四我们将评选本学期的</w:t>
      </w:r>
      <w:r>
        <w:rPr>
          <w:rFonts w:hint="eastAsia" w:asciiTheme="minorEastAsia" w:hAnsiTheme="minorEastAsia"/>
          <w:color w:val="000000" w:themeColor="text1"/>
          <w:sz w:val="21"/>
          <w:szCs w:val="21"/>
          <w:lang w:val="en-US" w:eastAsia="zh-CN"/>
          <w14:textFill>
            <w14:solidFill>
              <w14:schemeClr w14:val="tx1"/>
            </w14:solidFill>
          </w14:textFill>
        </w:rPr>
        <w:t>闪亮之星</w:t>
      </w:r>
      <w:r>
        <w:rPr>
          <w:rFonts w:hint="eastAsia" w:asciiTheme="minorEastAsia" w:hAnsiTheme="minorEastAsia"/>
          <w:color w:val="000000" w:themeColor="text1"/>
          <w:sz w:val="21"/>
          <w:szCs w:val="21"/>
          <w14:textFill>
            <w14:solidFill>
              <w14:schemeClr w14:val="tx1"/>
            </w14:solidFill>
          </w14:textFill>
        </w:rPr>
        <w:t>。评选的奖项分别是：</w:t>
      </w:r>
      <w:r>
        <w:rPr>
          <w:rFonts w:ascii="宋体" w:hAnsi="宋体" w:eastAsia="宋体" w:cs="宋体"/>
          <w:color w:val="000000" w:themeColor="text1"/>
          <w:sz w:val="21"/>
          <w:szCs w:val="21"/>
          <w14:textFill>
            <w14:solidFill>
              <w14:schemeClr w14:val="tx1"/>
            </w14:solidFill>
          </w14:textFill>
        </w:rPr>
        <w:t>好学之星、巧手之星、进步之星、活力之星、艺术之星、文明之星</w:t>
      </w:r>
      <w:r>
        <w:rPr>
          <w:rFonts w:hint="eastAsia" w:asciiTheme="minorEastAsia" w:hAnsiTheme="minorEastAsia"/>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评选将采取自荐、他评与园评相结合的形式开展。</w:t>
      </w:r>
      <w:r>
        <w:rPr>
          <w:rFonts w:hint="eastAsia" w:asciiTheme="minorEastAsia" w:hAnsiTheme="minorEastAsia"/>
          <w:b w:val="0"/>
          <w:bCs w:val="0"/>
          <w:color w:val="000000" w:themeColor="text1"/>
          <w:sz w:val="21"/>
          <w:szCs w:val="21"/>
          <w14:textFill>
            <w14:solidFill>
              <w14:schemeClr w14:val="tx1"/>
            </w14:solidFill>
          </w14:textFill>
        </w:rPr>
        <w:t>请</w:t>
      </w:r>
      <w:r>
        <w:rPr>
          <w:rFonts w:hint="eastAsia" w:asciiTheme="minorEastAsia" w:hAnsiTheme="minorEastAsia"/>
          <w:b w:val="0"/>
          <w:bCs w:val="0"/>
          <w:color w:val="000000" w:themeColor="text1"/>
          <w:sz w:val="21"/>
          <w:szCs w:val="21"/>
          <w:lang w:eastAsia="zh-Hans"/>
          <w14:textFill>
            <w14:solidFill>
              <w14:schemeClr w14:val="tx1"/>
            </w14:solidFill>
          </w14:textFill>
        </w:rPr>
        <w:t>有意向参加奖状评选的小朋友</w:t>
      </w:r>
      <w:r>
        <w:rPr>
          <w:rFonts w:hint="eastAsia" w:asciiTheme="minorEastAsia" w:hAnsiTheme="minorEastAsia"/>
          <w:b w:val="0"/>
          <w:bCs w:val="0"/>
          <w:color w:val="000000" w:themeColor="text1"/>
          <w:sz w:val="21"/>
          <w:szCs w:val="21"/>
          <w14:textFill>
            <w14:solidFill>
              <w14:schemeClr w14:val="tx1"/>
            </w14:solidFill>
          </w14:textFill>
        </w:rPr>
        <w:t>家长协助</w:t>
      </w:r>
      <w:r>
        <w:rPr>
          <w:rFonts w:hint="eastAsia" w:asciiTheme="minorEastAsia" w:hAnsiTheme="minorEastAsia"/>
          <w:b w:val="0"/>
          <w:bCs w:val="0"/>
          <w:color w:val="000000" w:themeColor="text1"/>
          <w:sz w:val="21"/>
          <w:szCs w:val="21"/>
          <w:lang w:eastAsia="zh-Hans"/>
          <w14:textFill>
            <w14:solidFill>
              <w14:schemeClr w14:val="tx1"/>
            </w14:solidFill>
          </w14:textFill>
        </w:rPr>
        <w:t>宝贝</w:t>
      </w:r>
      <w:r>
        <w:rPr>
          <w:rFonts w:hint="eastAsia" w:asciiTheme="minorEastAsia" w:hAnsiTheme="minorEastAsia"/>
          <w:b w:val="0"/>
          <w:bCs w:val="0"/>
          <w:color w:val="000000" w:themeColor="text1"/>
          <w:sz w:val="21"/>
          <w:szCs w:val="21"/>
          <w14:textFill>
            <w14:solidFill>
              <w14:schemeClr w14:val="tx1"/>
            </w14:solidFill>
          </w14:textFill>
        </w:rPr>
        <w:t>们准备</w:t>
      </w:r>
      <w:r>
        <w:rPr>
          <w:rFonts w:asciiTheme="minorEastAsia" w:hAnsiTheme="minorEastAsia"/>
          <w:b w:val="0"/>
          <w:bCs w:val="0"/>
          <w:color w:val="000000" w:themeColor="text1"/>
          <w:sz w:val="21"/>
          <w:szCs w:val="21"/>
          <w14:textFill>
            <w14:solidFill>
              <w14:schemeClr w14:val="tx1"/>
            </w14:solidFill>
          </w14:textFill>
        </w:rPr>
        <w:t>1</w:t>
      </w:r>
      <w:r>
        <w:rPr>
          <w:rFonts w:hint="eastAsia" w:asciiTheme="minorEastAsia" w:hAnsiTheme="minorEastAsia"/>
          <w:b w:val="0"/>
          <w:bCs w:val="0"/>
          <w:color w:val="000000" w:themeColor="text1"/>
          <w:sz w:val="21"/>
          <w:szCs w:val="21"/>
          <w14:textFill>
            <w14:solidFill>
              <w14:schemeClr w14:val="tx1"/>
            </w14:solidFill>
          </w14:textFill>
        </w:rPr>
        <w:t>分钟左右的自荐演说、或作品介绍、或才艺展示等。</w:t>
      </w:r>
      <w:r>
        <w:rPr>
          <w:rFonts w:asciiTheme="minorEastAsia" w:hAnsiTheme="minorEastAsia"/>
          <w:b w:val="0"/>
          <w:bCs w:val="0"/>
          <w:color w:val="000000" w:themeColor="text1"/>
          <w:sz w:val="21"/>
          <w:szCs w:val="21"/>
          <w14:textFill>
            <w14:solidFill>
              <w14:schemeClr w14:val="tx1"/>
            </w14:solidFill>
          </w14:textFill>
        </w:rPr>
        <w:t>这是孩子自我展示的一</w:t>
      </w:r>
      <w:r>
        <w:rPr>
          <w:rFonts w:hint="eastAsia" w:asciiTheme="minorEastAsia" w:hAnsiTheme="minorEastAsia"/>
          <w:b w:val="0"/>
          <w:bCs w:val="0"/>
          <w:color w:val="000000" w:themeColor="text1"/>
          <w:sz w:val="21"/>
          <w:szCs w:val="21"/>
          <w:lang w:eastAsia="zh-Hans"/>
          <w14:textFill>
            <w14:solidFill>
              <w14:schemeClr w14:val="tx1"/>
            </w14:solidFill>
          </w14:textFill>
        </w:rPr>
        <w:t>次机会</w:t>
      </w:r>
      <w:r>
        <w:rPr>
          <w:rFonts w:asciiTheme="minorEastAsia" w:hAnsiTheme="minorEastAsia"/>
          <w:b w:val="0"/>
          <w:bCs w:val="0"/>
          <w:color w:val="000000" w:themeColor="text1"/>
          <w:sz w:val="21"/>
          <w:szCs w:val="21"/>
          <w14:textFill>
            <w14:solidFill>
              <w14:schemeClr w14:val="tx1"/>
            </w14:solidFill>
          </w14:textFill>
        </w:rPr>
        <w:t>，</w:t>
      </w:r>
      <w:r>
        <w:rPr>
          <w:rFonts w:hint="eastAsia" w:asciiTheme="minorEastAsia" w:hAnsiTheme="minorEastAsia"/>
          <w:b w:val="0"/>
          <w:bCs w:val="0"/>
          <w:color w:val="000000" w:themeColor="text1"/>
          <w:sz w:val="21"/>
          <w:szCs w:val="21"/>
          <w14:textFill>
            <w14:solidFill>
              <w14:schemeClr w14:val="tx1"/>
            </w14:solidFill>
          </w14:textFill>
        </w:rPr>
        <w:t>同时</w:t>
      </w:r>
      <w:r>
        <w:rPr>
          <w:rFonts w:asciiTheme="minorEastAsia" w:hAnsiTheme="minorEastAsia"/>
          <w:b w:val="0"/>
          <w:bCs w:val="0"/>
          <w:color w:val="000000" w:themeColor="text1"/>
          <w:sz w:val="21"/>
          <w:szCs w:val="21"/>
          <w14:textFill>
            <w14:solidFill>
              <w14:schemeClr w14:val="tx1"/>
            </w14:solidFill>
          </w14:textFill>
        </w:rPr>
        <w:t>也是对于</w:t>
      </w:r>
      <w:r>
        <w:rPr>
          <w:rFonts w:hint="eastAsia" w:asciiTheme="minorEastAsia" w:hAnsiTheme="minorEastAsia"/>
          <w:b w:val="0"/>
          <w:bCs w:val="0"/>
          <w:color w:val="000000" w:themeColor="text1"/>
          <w:sz w:val="21"/>
          <w:szCs w:val="21"/>
          <w:lang w:eastAsia="zh-Hans"/>
          <w14:textFill>
            <w14:solidFill>
              <w14:schemeClr w14:val="tx1"/>
            </w14:solidFill>
          </w14:textFill>
        </w:rPr>
        <w:t>孩子自身</w:t>
      </w:r>
      <w:r>
        <w:rPr>
          <w:rFonts w:asciiTheme="minorEastAsia" w:hAnsiTheme="minorEastAsia"/>
          <w:b w:val="0"/>
          <w:bCs w:val="0"/>
          <w:color w:val="000000" w:themeColor="text1"/>
          <w:sz w:val="21"/>
          <w:szCs w:val="21"/>
          <w14:textFill>
            <w14:solidFill>
              <w14:schemeClr w14:val="tx1"/>
            </w14:solidFill>
          </w14:textFill>
        </w:rPr>
        <w:t>一个学期</w:t>
      </w:r>
      <w:r>
        <w:rPr>
          <w:rFonts w:hint="eastAsia" w:asciiTheme="minorEastAsia" w:hAnsiTheme="minorEastAsia"/>
          <w:b w:val="0"/>
          <w:bCs w:val="0"/>
          <w:color w:val="000000" w:themeColor="text1"/>
          <w:sz w:val="21"/>
          <w:szCs w:val="21"/>
          <w14:textFill>
            <w14:solidFill>
              <w14:schemeClr w14:val="tx1"/>
            </w14:solidFill>
          </w14:textFill>
        </w:rPr>
        <w:t>表现</w:t>
      </w:r>
      <w:r>
        <w:rPr>
          <w:rFonts w:asciiTheme="minorEastAsia" w:hAnsiTheme="minorEastAsia"/>
          <w:b w:val="0"/>
          <w:bCs w:val="0"/>
          <w:color w:val="000000" w:themeColor="text1"/>
          <w:sz w:val="21"/>
          <w:szCs w:val="21"/>
          <w14:textFill>
            <w14:solidFill>
              <w14:schemeClr w14:val="tx1"/>
            </w14:solidFill>
          </w14:textFill>
        </w:rPr>
        <w:t>的回顾，希望每个</w:t>
      </w:r>
      <w:r>
        <w:rPr>
          <w:rFonts w:hint="eastAsia" w:asciiTheme="minorEastAsia" w:hAnsiTheme="minorEastAsia"/>
          <w:b w:val="0"/>
          <w:bCs w:val="0"/>
          <w:color w:val="000000" w:themeColor="text1"/>
          <w:sz w:val="21"/>
          <w:szCs w:val="21"/>
          <w:lang w:eastAsia="zh-Hans"/>
          <w14:textFill>
            <w14:solidFill>
              <w14:schemeClr w14:val="tx1"/>
            </w14:solidFill>
          </w14:textFill>
        </w:rPr>
        <w:t>宝宝</w:t>
      </w:r>
      <w:r>
        <w:rPr>
          <w:rFonts w:asciiTheme="minorEastAsia" w:hAnsiTheme="minorEastAsia"/>
          <w:b w:val="0"/>
          <w:bCs w:val="0"/>
          <w:color w:val="000000" w:themeColor="text1"/>
          <w:sz w:val="21"/>
          <w:szCs w:val="21"/>
          <w14:textFill>
            <w14:solidFill>
              <w14:schemeClr w14:val="tx1"/>
            </w14:solidFill>
          </w14:textFill>
        </w:rPr>
        <w:t>都能够积极参与其中。</w:t>
      </w:r>
    </w:p>
    <w:p>
      <w:pPr>
        <w:bidi w:val="0"/>
        <w:ind w:firstLine="422" w:firstLineChars="200"/>
        <w:jc w:val="left"/>
        <w:rPr>
          <w:rFonts w:hint="eastAsia" w:asciiTheme="majorEastAsia" w:hAnsiTheme="majorEastAsia" w:eastAsiaTheme="majorEastAsia"/>
          <w:b/>
          <w:bCs/>
          <w:szCs w:val="21"/>
          <w:u w:val="single"/>
          <w:lang w:eastAsia="zh-CN"/>
        </w:rPr>
      </w:pPr>
    </w:p>
    <w:p>
      <w:pPr>
        <w:bidi w:val="0"/>
        <w:ind w:firstLine="422" w:firstLineChars="200"/>
        <w:jc w:val="left"/>
        <w:rPr>
          <w:rFonts w:hint="eastAsia" w:asciiTheme="majorEastAsia" w:hAnsiTheme="majorEastAsia" w:eastAsiaTheme="majorEastAsia"/>
          <w:b/>
          <w:bCs/>
          <w:szCs w:val="21"/>
          <w:u w:val="single"/>
          <w:lang w:eastAsia="zh-CN"/>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asciiTheme="majorEastAsia" w:hAnsiTheme="majorEastAsia" w:eastAsiaTheme="majorEastAsia"/>
          <w:b/>
          <w:bCs/>
          <w:szCs w:val="21"/>
          <w:u w:val="single"/>
        </w:rPr>
      </w:pPr>
    </w:p>
    <w:p>
      <w:pPr>
        <w:bidi w:val="0"/>
        <w:ind w:firstLine="422" w:firstLineChars="200"/>
        <w:jc w:val="left"/>
        <w:rPr>
          <w:rFonts w:hint="eastAsia" w:eastAsiaTheme="majorEastAsia"/>
          <w:b/>
          <w:bCs/>
          <w:u w:val="single"/>
          <w:lang w:val="en-US" w:eastAsia="zh-CN"/>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孙明祺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p>
    <w:p>
      <w:pPr>
        <w:bidi w:val="0"/>
        <w:ind w:firstLine="420" w:firstLineChars="200"/>
        <w:jc w:val="left"/>
        <w:rPr>
          <w:rFonts w:hint="default"/>
          <w:lang w:val="en-US" w:eastAsia="zh-CN"/>
        </w:rPr>
      </w:pPr>
    </w:p>
    <w:p>
      <w:pPr>
        <w:bidi w:val="0"/>
        <w:ind w:firstLine="420" w:firstLineChars="200"/>
        <w:jc w:val="left"/>
        <w:rPr>
          <w:rFonts w:hint="default"/>
          <w:lang w:val="en-US" w:eastAsia="zh-CN"/>
        </w:rPr>
      </w:pPr>
    </w:p>
    <w:p>
      <w:pPr>
        <w:bidi w:val="0"/>
        <w:ind w:firstLine="420" w:firstLineChars="200"/>
        <w:jc w:val="left"/>
        <w:rPr>
          <w:rFonts w:hint="default"/>
          <w:lang w:val="en-US" w:eastAsia="zh-CN"/>
        </w:rPr>
      </w:pPr>
    </w:p>
    <w:p>
      <w:pPr>
        <w:bidi w:val="0"/>
        <w:ind w:firstLine="420" w:firstLineChars="200"/>
        <w:jc w:val="left"/>
        <w:rPr>
          <w:rFonts w:hint="default"/>
          <w:lang w:val="en-US" w:eastAsia="zh-CN"/>
        </w:rPr>
      </w:pPr>
    </w:p>
    <w:p>
      <w:pPr>
        <w:bidi w:val="0"/>
        <w:ind w:firstLine="420" w:firstLineChars="200"/>
        <w:jc w:val="left"/>
        <w:rPr>
          <w:rFonts w:hint="default"/>
          <w:lang w:val="en-US" w:eastAsia="zh-CN"/>
        </w:rPr>
      </w:pPr>
    </w:p>
    <w:p>
      <w:pPr>
        <w:bidi w:val="0"/>
        <w:ind w:firstLine="422" w:firstLineChars="200"/>
        <w:jc w:val="left"/>
        <w:rPr>
          <w:rFonts w:hint="eastAsia" w:eastAsiaTheme="majorEastAsia"/>
          <w:b/>
          <w:bCs/>
          <w:u w:val="single"/>
          <w:lang w:val="en-US" w:eastAsia="zh-CN"/>
        </w:rPr>
      </w:pPr>
      <w:r>
        <w:rPr>
          <w:rFonts w:hint="eastAsia" w:asciiTheme="majorEastAsia" w:hAnsiTheme="majorEastAsia" w:eastAsiaTheme="majorEastAsia"/>
          <w:b/>
          <w:bCs/>
          <w:szCs w:val="21"/>
          <w:u w:val="single"/>
        </w:rPr>
        <w:t>卢文汐</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程梓轩</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季千予</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王兴诚</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衣佳欢</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董奂廷</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陆俊阳</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徐菲梵</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孙明祺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贾依依</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黄铭宇</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夏我杺</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邢锦</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张雨歆</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龚奕欣</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梁礼煊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吴颀</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靳一哲</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何安瑾</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rPr>
        <w:t>李若伊</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陈语垚、</w:t>
      </w:r>
      <w:r>
        <w:rPr>
          <w:rFonts w:asciiTheme="majorEastAsia" w:hAnsiTheme="majorEastAsia" w:eastAsiaTheme="majorEastAsia"/>
          <w:b/>
          <w:bCs/>
          <w:szCs w:val="21"/>
          <w:u w:val="single"/>
        </w:rPr>
        <w:t>蔡铭泽</w:t>
      </w:r>
      <w:r>
        <w:rPr>
          <w:rFonts w:hint="eastAsia" w:asciiTheme="majorEastAsia" w:hAnsiTheme="majorEastAsia" w:eastAsiaTheme="majorEastAsia"/>
          <w:b/>
          <w:bCs/>
          <w:szCs w:val="21"/>
          <w:u w:val="single"/>
          <w:lang w:eastAsia="zh-CN"/>
        </w:rPr>
        <w:t>、</w:t>
      </w:r>
      <w:r>
        <w:rPr>
          <w:rFonts w:hint="eastAsia" w:asciiTheme="majorEastAsia" w:hAnsiTheme="majorEastAsia" w:eastAsiaTheme="majorEastAsia"/>
          <w:b/>
          <w:bCs/>
          <w:szCs w:val="21"/>
          <w:u w:val="single"/>
          <w:lang w:val="en-US" w:eastAsia="zh-CN"/>
        </w:rPr>
        <w:t>蔡铭豪</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6FA601F8"/>
    <w:rsid w:val="6FA6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2024-06-18T04:12:00Z</dcterms:created>
  <dc:creator>乌羽玉</dc:creator>
  <cp:lastModifiedBy>乌羽玉</cp:lastModifiedBy>
  <dcterms:modified xsi:type="dcterms:W3CDTF">2024-06-18T04:17:12Z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1A53030A4DF046F0B4D77128E2618395_11</vt:lpwstr>
  </property>
</Properties>
</file>