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911D2">
      <w:pPr>
        <w:spacing w:beforeLines="0" w:afterLines="0"/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常州市初中美术学科单元教学设计方案</w:t>
      </w:r>
    </w:p>
    <w:tbl>
      <w:tblPr>
        <w:tblStyle w:val="5"/>
        <w:tblW w:w="8960" w:type="dxa"/>
        <w:tblInd w:w="0" w:type="dxa"/>
        <w:tblBorders>
          <w:top w:val="single" w:color="7F7F7F" w:sz="8" w:space="0"/>
          <w:left w:val="single" w:color="7F7F7F" w:sz="8" w:space="0"/>
          <w:bottom w:val="single" w:color="7F7F7F" w:sz="8" w:space="0"/>
          <w:right w:val="single" w:color="7F7F7F" w:sz="8" w:space="0"/>
          <w:insideH w:val="single" w:color="7F7F7F" w:sz="8" w:space="0"/>
          <w:insideV w:val="single" w:color="7F7F7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480"/>
        <w:gridCol w:w="1515"/>
        <w:gridCol w:w="1395"/>
        <w:gridCol w:w="533"/>
        <w:gridCol w:w="969"/>
        <w:gridCol w:w="1421"/>
      </w:tblGrid>
      <w:tr w14:paraId="7CC8B3DE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7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06D641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单元主题</w:t>
            </w:r>
          </w:p>
        </w:tc>
        <w:tc>
          <w:tcPr>
            <w:tcW w:w="7313" w:type="dxa"/>
            <w:gridSpan w:val="6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439B80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敦煌·千年——守护敦煌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，从研究壁画开始</w:t>
            </w:r>
          </w:p>
        </w:tc>
      </w:tr>
      <w:tr w14:paraId="4AC236CC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7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54FCA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148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280E75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1515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CD953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学段</w:t>
            </w:r>
          </w:p>
        </w:tc>
        <w:tc>
          <w:tcPr>
            <w:tcW w:w="1395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732C0C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第四学段</w:t>
            </w:r>
          </w:p>
        </w:tc>
        <w:tc>
          <w:tcPr>
            <w:tcW w:w="1502" w:type="dxa"/>
            <w:gridSpan w:val="2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0EF254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年级</w:t>
            </w:r>
          </w:p>
        </w:tc>
        <w:tc>
          <w:tcPr>
            <w:tcW w:w="1421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24AD76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八年级</w:t>
            </w:r>
          </w:p>
        </w:tc>
      </w:tr>
      <w:tr w14:paraId="15650AE3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7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295B2E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大观念</w:t>
            </w:r>
          </w:p>
        </w:tc>
        <w:tc>
          <w:tcPr>
            <w:tcW w:w="7313" w:type="dxa"/>
            <w:gridSpan w:val="6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4892DB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研究壁画是传承敦煌文化的路径</w:t>
            </w:r>
          </w:p>
        </w:tc>
      </w:tr>
      <w:tr w14:paraId="11670623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7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75A6F5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基本问题</w:t>
            </w:r>
          </w:p>
        </w:tc>
        <w:tc>
          <w:tcPr>
            <w:tcW w:w="7313" w:type="dxa"/>
            <w:gridSpan w:val="6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D36AB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如何让千年敦煌传承到下一个千年？</w:t>
            </w:r>
          </w:p>
        </w:tc>
      </w:tr>
      <w:tr w14:paraId="3E58F8DD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47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217DF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单元学习目标</w:t>
            </w:r>
          </w:p>
        </w:tc>
        <w:tc>
          <w:tcPr>
            <w:tcW w:w="7313" w:type="dxa"/>
            <w:gridSpan w:val="6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36CFF19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知道：</w:t>
            </w:r>
            <w:r>
              <w:rPr>
                <w:rFonts w:hint="eastAsia" w:ascii="宋体" w:hAnsi="宋体" w:cs="宋体"/>
                <w:sz w:val="21"/>
                <w:szCs w:val="21"/>
              </w:rPr>
              <w:t>知道敦煌莫高窟的基本信息，敦煌壁画的艺术风格及演变历史，了解创作壁画的步骤和方法。</w:t>
            </w:r>
          </w:p>
          <w:p w14:paraId="1C96335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能做：</w:t>
            </w:r>
            <w:r>
              <w:rPr>
                <w:rFonts w:hint="eastAsia" w:ascii="宋体" w:hAnsi="宋体" w:cs="宋体"/>
                <w:sz w:val="21"/>
                <w:szCs w:val="21"/>
              </w:rPr>
              <w:t>通过对比鉴赏、资料搜集、小组探究等云游敦煌完成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敦煌研究日志</w:t>
            </w:r>
            <w:r>
              <w:rPr>
                <w:rFonts w:hint="eastAsia" w:ascii="宋体" w:hAnsi="宋体" w:cs="宋体"/>
                <w:sz w:val="21"/>
                <w:szCs w:val="21"/>
              </w:rPr>
              <w:t>，尝试摹制敦煌壁画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设计飞天微名片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 w14:paraId="70393256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理解：</w:t>
            </w:r>
            <w:r>
              <w:rPr>
                <w:rFonts w:hint="eastAsia" w:ascii="宋体" w:hAnsi="宋体" w:cs="宋体"/>
                <w:sz w:val="21"/>
                <w:szCs w:val="21"/>
              </w:rPr>
              <w:t>理解敦煌传统文化的艺术魅力，感受一代代敦煌传承者的精神，承担传承敦煌艺术文化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sz w:val="21"/>
                <w:szCs w:val="21"/>
              </w:rPr>
              <w:t>使命。</w:t>
            </w:r>
          </w:p>
        </w:tc>
      </w:tr>
      <w:tr w14:paraId="3DCA18FD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7" w:type="dxa"/>
            <w:gridSpan w:val="2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1512E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单元表现性任务</w:t>
            </w:r>
          </w:p>
        </w:tc>
        <w:tc>
          <w:tcPr>
            <w:tcW w:w="5833" w:type="dxa"/>
            <w:gridSpan w:val="5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78FA7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单元任务评估要点</w:t>
            </w:r>
          </w:p>
        </w:tc>
      </w:tr>
      <w:tr w14:paraId="4ED516A6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27" w:type="dxa"/>
            <w:gridSpan w:val="2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015BAF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数字</w:t>
            </w:r>
            <w:r>
              <w:rPr>
                <w:rFonts w:hint="eastAsia" w:ascii="宋体" w:hAnsi="宋体" w:cs="宋体"/>
                <w:sz w:val="21"/>
                <w:szCs w:val="21"/>
              </w:rPr>
              <w:t>敦煌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进行云游研学</w:t>
            </w:r>
            <w:r>
              <w:rPr>
                <w:rFonts w:hint="eastAsia" w:ascii="宋体" w:hAnsi="宋体" w:cs="宋体"/>
                <w:sz w:val="21"/>
                <w:szCs w:val="21"/>
              </w:rPr>
              <w:t>，学习敦煌壁画的制作方法，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设计飞天微名片，</w:t>
            </w:r>
            <w:r>
              <w:rPr>
                <w:rFonts w:hint="eastAsia" w:ascii="宋体" w:hAnsi="宋体" w:cs="宋体"/>
                <w:sz w:val="21"/>
                <w:szCs w:val="21"/>
              </w:rPr>
              <w:t>守正创新的传承敦煌文化。</w:t>
            </w:r>
          </w:p>
        </w:tc>
        <w:tc>
          <w:tcPr>
            <w:tcW w:w="5833" w:type="dxa"/>
            <w:gridSpan w:val="5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54BFD49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能理解敦煌传统文化的艺术魅力</w:t>
            </w:r>
          </w:p>
          <w:p w14:paraId="5B7F8C7A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完成敦煌研究日志</w:t>
            </w:r>
            <w:r>
              <w:rPr>
                <w:rFonts w:hint="eastAsia" w:ascii="宋体" w:hAnsi="宋体" w:cs="宋体"/>
                <w:sz w:val="21"/>
                <w:szCs w:val="21"/>
              </w:rPr>
              <w:t>，享受创作壁画的乐趣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设计飞天微名片</w:t>
            </w:r>
          </w:p>
          <w:p w14:paraId="43C99FE0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能守正创新的传承敦煌文化，开放包容的表现文化自信</w:t>
            </w:r>
          </w:p>
        </w:tc>
      </w:tr>
      <w:tr w14:paraId="2B7F3A7C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0" w:type="dxa"/>
            <w:gridSpan w:val="7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753BE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单元结构设计</w:t>
            </w:r>
          </w:p>
        </w:tc>
      </w:tr>
      <w:tr w14:paraId="483847A7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7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5D8F6F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学习阶段</w:t>
            </w:r>
          </w:p>
        </w:tc>
        <w:tc>
          <w:tcPr>
            <w:tcW w:w="148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1E7F308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学习任务</w:t>
            </w:r>
          </w:p>
        </w:tc>
        <w:tc>
          <w:tcPr>
            <w:tcW w:w="1515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2E12873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小问题</w:t>
            </w:r>
          </w:p>
        </w:tc>
        <w:tc>
          <w:tcPr>
            <w:tcW w:w="1928" w:type="dxa"/>
            <w:gridSpan w:val="2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96FBA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学习活动</w:t>
            </w:r>
          </w:p>
        </w:tc>
        <w:tc>
          <w:tcPr>
            <w:tcW w:w="2390" w:type="dxa"/>
            <w:gridSpan w:val="2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47ADCD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学习评价</w:t>
            </w:r>
          </w:p>
        </w:tc>
      </w:tr>
      <w:tr w14:paraId="5AB5916E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647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5696DBE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第一阶段</w:t>
            </w:r>
          </w:p>
          <w:p w14:paraId="546B2E9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（一课时）</w:t>
            </w:r>
          </w:p>
          <w:p w14:paraId="1AB86B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云游敦煌</w:t>
            </w:r>
          </w:p>
        </w:tc>
        <w:tc>
          <w:tcPr>
            <w:tcW w:w="148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FC8B2B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 w:firstLine="0" w:firstLineChars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通过网上云游，</w:t>
            </w:r>
            <w:r>
              <w:rPr>
                <w:rFonts w:hint="eastAsia" w:ascii="宋体" w:hAnsi="宋体" w:cs="宋体"/>
                <w:sz w:val="18"/>
                <w:szCs w:val="18"/>
              </w:rPr>
              <w:t>小组合作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探究</w:t>
            </w:r>
            <w:r>
              <w:rPr>
                <w:rFonts w:hint="eastAsia" w:ascii="宋体" w:hAnsi="宋体" w:cs="宋体"/>
                <w:sz w:val="18"/>
                <w:szCs w:val="18"/>
              </w:rPr>
              <w:t>完成</w:t>
            </w: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我的敦煌研究日志”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515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43854C4B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敦煌石窟的艺术种类有哪些</w:t>
            </w:r>
            <w:r>
              <w:rPr>
                <w:rFonts w:hint="eastAsia" w:ascii="宋体" w:hAnsi="宋体" w:cs="宋体"/>
                <w:sz w:val="18"/>
                <w:szCs w:val="18"/>
              </w:rPr>
              <w:t>？</w:t>
            </w:r>
          </w:p>
          <w:p w14:paraId="44CC7623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敦煌壁画的内容和分类是什么？</w:t>
            </w:r>
          </w:p>
          <w:p w14:paraId="0AD5950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0BE70BDD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寻找敦煌，了解敦煌的地理位置和历史文化。</w:t>
            </w:r>
          </w:p>
          <w:p w14:paraId="252D67AE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云游敦煌，深入莫高。探究莫高窟的壁画内容和分类</w:t>
            </w:r>
          </w:p>
          <w:p w14:paraId="63962D4A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落幕还是开始？知道莫高窟经历的风雨故事，写下心愿卡。</w:t>
            </w:r>
          </w:p>
        </w:tc>
        <w:tc>
          <w:tcPr>
            <w:tcW w:w="2390" w:type="dxa"/>
            <w:gridSpan w:val="2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2FE49213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能掌握敦煌的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基本信息</w:t>
            </w:r>
            <w:r>
              <w:rPr>
                <w:rFonts w:hint="eastAsia" w:ascii="宋体" w:hAnsi="宋体" w:cs="宋体"/>
                <w:sz w:val="18"/>
                <w:szCs w:val="18"/>
              </w:rPr>
              <w:t>，了解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敦煌石窟的艺术种类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 w14:paraId="4224A363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能小组合作探究，完成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敦煌研究日志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 w14:paraId="06FB6F14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能感受千年敦煌的历史底蕴，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Hans"/>
              </w:rPr>
              <w:t>有</w:t>
            </w:r>
            <w:r>
              <w:rPr>
                <w:rFonts w:hint="eastAsia" w:ascii="宋体" w:hAnsi="宋体" w:cs="宋体"/>
                <w:sz w:val="18"/>
                <w:szCs w:val="18"/>
              </w:rPr>
              <w:t>守护传承意识。</w:t>
            </w:r>
          </w:p>
        </w:tc>
      </w:tr>
      <w:tr w14:paraId="04AEEBFC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647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077F642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第二阶段</w:t>
            </w:r>
          </w:p>
          <w:p w14:paraId="1843B2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（一课时）</w:t>
            </w:r>
          </w:p>
          <w:p w14:paraId="2DEC3F1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研彩壁画</w:t>
            </w:r>
          </w:p>
          <w:p w14:paraId="3CCFDF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color="7F7F7F" w:sz="8" w:space="0"/>
              <w:left w:val="single" w:color="7F7F7F" w:sz="8" w:space="0"/>
              <w:bottom w:val="single" w:color="auto" w:sz="4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03F44AE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 w:firstLine="0" w:firstLineChars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探究摹制壁画的工序，小组合作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修复</w:t>
            </w: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飞天壁画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完成学习任务单。</w:t>
            </w:r>
          </w:p>
        </w:tc>
        <w:tc>
          <w:tcPr>
            <w:tcW w:w="1515" w:type="dxa"/>
            <w:tcBorders>
              <w:top w:val="single" w:color="7F7F7F" w:sz="8" w:space="0"/>
              <w:left w:val="single" w:color="7F7F7F" w:sz="8" w:space="0"/>
              <w:bottom w:val="single" w:color="auto" w:sz="4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492EE82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 w:firstLine="0" w:firstLineChars="0"/>
              <w:rPr>
                <w:rFonts w:hint="eastAsia" w:ascii="宋体" w:hAnsi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如何</w:t>
            </w:r>
            <w:r>
              <w:rPr>
                <w:rFonts w:hint="eastAsia" w:ascii="宋体" w:hAnsi="宋体" w:cs="宋体"/>
                <w:sz w:val="18"/>
                <w:szCs w:val="18"/>
              </w:rPr>
              <w:t>用传统的方法</w:t>
            </w: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摹制一幅敦煌壁画？</w:t>
            </w:r>
          </w:p>
          <w:p w14:paraId="0A9CEA0B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 w:firstLine="0" w:firstLineChars="0"/>
              <w:rPr>
                <w:rFonts w:hint="eastAsia" w:ascii="宋体" w:hAnsi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岩彩为何珍贵？如何运用它临摹壁画？</w:t>
            </w:r>
          </w:p>
        </w:tc>
        <w:tc>
          <w:tcPr>
            <w:tcW w:w="1928" w:type="dxa"/>
            <w:gridSpan w:val="2"/>
            <w:tcBorders>
              <w:top w:val="single" w:color="7F7F7F" w:sz="8" w:space="0"/>
              <w:left w:val="single" w:color="7F7F7F" w:sz="8" w:space="0"/>
              <w:bottom w:val="single" w:color="auto" w:sz="4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2F8FD6A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学习壁画工序，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探究临摹敦煌壁画的正确步骤和上色方法。</w:t>
            </w:r>
          </w:p>
          <w:p w14:paraId="40DE99AC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探究岩彩特点，了解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岩彩颜料珍贵的原因，学习上色方法。</w:t>
            </w:r>
          </w:p>
          <w:p w14:paraId="4DC75539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合作修复壁画，小组分工，用岩彩修复反弹琵琶图，完成学习任务单。</w:t>
            </w:r>
          </w:p>
        </w:tc>
        <w:tc>
          <w:tcPr>
            <w:tcW w:w="2390" w:type="dxa"/>
            <w:gridSpan w:val="2"/>
            <w:tcBorders>
              <w:top w:val="single" w:color="7F7F7F" w:sz="8" w:space="0"/>
              <w:left w:val="single" w:color="7F7F7F" w:sz="8" w:space="0"/>
              <w:bottom w:val="single" w:color="auto" w:sz="4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162FDEC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rPr>
                <w:rFonts w:hint="eastAsia" w:ascii="宋体" w:hAnsi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能够掌握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临摹</w:t>
            </w: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敦煌壁画的正确步骤和方法。</w:t>
            </w:r>
          </w:p>
          <w:p w14:paraId="04B8B5A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rPr>
                <w:rFonts w:hint="eastAsia" w:ascii="宋体" w:hAnsi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能了解矿物质颜料的特性，并运用正确的上色方法临摹壁画。</w:t>
            </w:r>
          </w:p>
          <w:p w14:paraId="6E3294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leftChars="0" w:right="0" w:rightChars="0" w:firstLine="0" w:firstLineChars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能够感受</w:t>
            </w:r>
            <w:r>
              <w:rPr>
                <w:rFonts w:hint="eastAsia" w:ascii="宋体" w:hAnsi="宋体" w:cs="宋体"/>
                <w:sz w:val="18"/>
                <w:szCs w:val="18"/>
              </w:rPr>
              <w:t>壁画中的虔诚祈愿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以及</w:t>
            </w:r>
            <w:r>
              <w:rPr>
                <w:rFonts w:hint="eastAsia" w:ascii="宋体" w:hAnsi="宋体" w:cs="宋体"/>
                <w:sz w:val="18"/>
                <w:szCs w:val="18"/>
              </w:rPr>
              <w:t>岩彩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颜料</w:t>
            </w:r>
            <w:r>
              <w:rPr>
                <w:rFonts w:hint="eastAsia" w:ascii="宋体" w:hAnsi="宋体" w:cs="宋体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sz w:val="18"/>
                <w:szCs w:val="18"/>
                <w:lang w:eastAsia="zh-Hans"/>
              </w:rPr>
              <w:t>的文化内涵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 w14:paraId="58F78574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647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1256D0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第三阶段</w:t>
            </w:r>
          </w:p>
          <w:p w14:paraId="6CF12CE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（一课时）</w:t>
            </w:r>
          </w:p>
          <w:p w14:paraId="01FA1D2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舞乐飞天</w:t>
            </w:r>
          </w:p>
        </w:tc>
        <w:tc>
          <w:tcPr>
            <w:tcW w:w="1480" w:type="dxa"/>
            <w:tcBorders>
              <w:top w:val="single" w:color="7F7F7F" w:sz="8" w:space="0"/>
              <w:left w:val="single" w:color="7F7F7F" w:sz="8" w:space="0"/>
              <w:bottom w:val="single" w:color="auto" w:sz="4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08AE29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对比鉴赏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 w:val="18"/>
                <w:szCs w:val="18"/>
              </w:rPr>
              <w:t>朝飞天，小组探究飞天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形象演变，设计飞天微名片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515" w:type="dxa"/>
            <w:tcBorders>
              <w:top w:val="single" w:color="7F7F7F" w:sz="8" w:space="0"/>
              <w:left w:val="single" w:color="7F7F7F" w:sz="8" w:space="0"/>
              <w:bottom w:val="single" w:color="auto" w:sz="4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08E000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以飞天为例，敦煌壁画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的绘画形式</w:t>
            </w:r>
            <w:r>
              <w:rPr>
                <w:rFonts w:hint="eastAsia" w:ascii="宋体" w:hAnsi="宋体" w:cs="宋体"/>
                <w:sz w:val="18"/>
                <w:szCs w:val="18"/>
              </w:rPr>
              <w:t>如何传承演变？</w:t>
            </w:r>
          </w:p>
        </w:tc>
        <w:tc>
          <w:tcPr>
            <w:tcW w:w="1928" w:type="dxa"/>
            <w:gridSpan w:val="2"/>
            <w:tcBorders>
              <w:top w:val="single" w:color="7F7F7F" w:sz="8" w:space="0"/>
              <w:left w:val="single" w:color="7F7F7F" w:sz="8" w:space="0"/>
              <w:bottom w:val="single" w:color="auto" w:sz="4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06E234C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1.利用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数字敦煌</w:t>
            </w:r>
            <w:r>
              <w:rPr>
                <w:rFonts w:hint="eastAsia" w:ascii="宋体" w:hAnsi="宋体" w:cs="宋体"/>
                <w:sz w:val="18"/>
                <w:szCs w:val="18"/>
              </w:rPr>
              <w:t>，完成学习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通上的探究笔记</w:t>
            </w:r>
            <w:r>
              <w:rPr>
                <w:rFonts w:hint="eastAsia" w:ascii="宋体" w:hAnsi="宋体" w:cs="宋体"/>
                <w:sz w:val="18"/>
                <w:szCs w:val="18"/>
              </w:rPr>
              <w:t>，探究飞天形象的演变，感受文化的融合。</w:t>
            </w:r>
          </w:p>
          <w:p w14:paraId="561CF64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设计飞天微名片，将敦煌文化介绍给更多的人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 w14:paraId="277357D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color="7F7F7F" w:sz="8" w:space="0"/>
              <w:left w:val="single" w:color="7F7F7F" w:sz="8" w:space="0"/>
              <w:bottom w:val="single" w:color="auto" w:sz="4" w:space="0"/>
              <w:right w:val="single" w:color="7F7F7F" w:sz="8" w:space="0"/>
              <w:tl2br w:val="nil"/>
              <w:tr2bl w:val="nil"/>
            </w:tcBorders>
            <w:noWrap w:val="0"/>
            <w:vAlign w:val="center"/>
          </w:tcPr>
          <w:p w14:paraId="6EF21AC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1.能掌握不同朝代的飞天形象的特点，从而探究敦煌壁画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绘画形式上</w:t>
            </w:r>
            <w:r>
              <w:rPr>
                <w:rFonts w:hint="eastAsia" w:ascii="宋体" w:hAnsi="宋体" w:cs="宋体"/>
                <w:sz w:val="18"/>
                <w:szCs w:val="18"/>
              </w:rPr>
              <w:t>的演变。</w:t>
            </w:r>
          </w:p>
          <w:p w14:paraId="198BD5E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both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2.能够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利用本单元所学设计一张飞天微名片。</w:t>
            </w:r>
          </w:p>
          <w:p w14:paraId="318C032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192" w:lineRule="auto"/>
              <w:ind w:left="0" w:right="0"/>
              <w:jc w:val="both"/>
              <w:rPr>
                <w:rFonts w:hint="eastAsia" w:ascii="宋体" w:hAnsi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3.能理解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壁画的绘画形式</w:t>
            </w:r>
            <w:r>
              <w:rPr>
                <w:rFonts w:hint="eastAsia" w:ascii="宋体" w:hAnsi="宋体" w:cs="宋体"/>
                <w:sz w:val="18"/>
                <w:szCs w:val="18"/>
              </w:rPr>
              <w:t>演变中开放包容的传承精神。</w:t>
            </w:r>
          </w:p>
        </w:tc>
      </w:tr>
    </w:tbl>
    <w:p w14:paraId="7A2AFC51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vertAlign w:val="baseline"/>
          <w:lang w:val="en-US" w:eastAsia="zh-CN"/>
        </w:rPr>
      </w:pPr>
    </w:p>
    <w:p w14:paraId="63DA034D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vertAlign w:val="baseline"/>
          <w:lang w:val="en-US" w:eastAsia="zh-CN"/>
        </w:rPr>
      </w:pPr>
    </w:p>
    <w:p w14:paraId="0DA542DB">
      <w:pPr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vertAlign w:val="baseline"/>
          <w:lang w:val="en-US" w:eastAsia="zh-CN"/>
        </w:rPr>
        <w:drawing>
          <wp:inline distT="0" distB="0" distL="114300" distR="114300">
            <wp:extent cx="5975985" cy="4768850"/>
            <wp:effectExtent l="0" t="0" r="0" b="0"/>
            <wp:docPr id="2" name="ECB019B1-382A-4266-B25C-5B523AA43C14-1" descr="C:/Users/86139/AppData/Local/Temp/wps.pMUExz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C:/Users/86139/AppData/Local/Temp/wps.pMUExz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92122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tbl>
      <w:tblPr>
        <w:tblStyle w:val="6"/>
        <w:tblW w:w="0" w:type="auto"/>
        <w:jc w:val="center"/>
        <w:tblBorders>
          <w:top w:val="single" w:color="7F7F7F" w:sz="8" w:space="0"/>
          <w:left w:val="single" w:color="7F7F7F" w:sz="8" w:space="0"/>
          <w:bottom w:val="single" w:color="7F7F7F" w:sz="8" w:space="0"/>
          <w:right w:val="single" w:color="7F7F7F" w:sz="8" w:space="0"/>
          <w:insideH w:val="single" w:color="7F7F7F" w:sz="8" w:space="0"/>
          <w:insideV w:val="single" w:color="7F7F7F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718BF840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8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center"/>
          </w:tcPr>
          <w:p w14:paraId="18532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单元教学过程摘要</w:t>
            </w:r>
          </w:p>
        </w:tc>
      </w:tr>
      <w:tr w14:paraId="6939B8EF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2" w:hRule="atLeast"/>
          <w:jc w:val="center"/>
        </w:trPr>
        <w:tc>
          <w:tcPr>
            <w:tcW w:w="8948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top"/>
          </w:tcPr>
          <w:p w14:paraId="6F713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51BE02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Hans"/>
              </w:rPr>
              <w:t>第一阶段</w:t>
            </w:r>
            <w:r>
              <w:rPr>
                <w:rFonts w:hint="default"/>
                <w:b/>
                <w:bCs/>
                <w:sz w:val="21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4"/>
                <w:lang w:eastAsia="zh-Hans"/>
              </w:rPr>
              <w:t>云游敦煌（</w:t>
            </w:r>
            <w:r>
              <w:rPr>
                <w:rFonts w:hint="default"/>
                <w:b/>
                <w:bCs/>
                <w:sz w:val="21"/>
                <w:szCs w:val="24"/>
                <w:lang w:eastAsia="zh-Hans"/>
              </w:rPr>
              <w:t>1</w:t>
            </w:r>
            <w:r>
              <w:rPr>
                <w:rFonts w:hint="eastAsia"/>
                <w:b/>
                <w:bCs/>
                <w:sz w:val="21"/>
                <w:szCs w:val="24"/>
                <w:lang w:eastAsia="zh-Hans"/>
              </w:rPr>
              <w:t>学时）</w:t>
            </w:r>
          </w:p>
          <w:p w14:paraId="1F9174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</w:p>
          <w:p w14:paraId="1B3042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b/>
                <w:sz w:val="21"/>
                <w:szCs w:val="24"/>
                <w:u w:val="single"/>
                <w:lang w:eastAsia="zh-Hans"/>
              </w:rPr>
            </w:pPr>
            <w:r>
              <w:rPr>
                <w:rFonts w:hint="eastAsia"/>
                <w:sz w:val="21"/>
                <w:szCs w:val="24"/>
                <w:lang w:eastAsia="zh-Hans"/>
              </w:rPr>
              <w:t>活动一：</w:t>
            </w:r>
            <w:r>
              <w:rPr>
                <w:rFonts w:hint="eastAsia"/>
                <w:b/>
                <w:sz w:val="21"/>
                <w:szCs w:val="24"/>
                <w:u w:val="single"/>
                <w:lang w:eastAsia="zh-Hans"/>
              </w:rPr>
              <w:t>寻找敦煌</w:t>
            </w:r>
          </w:p>
          <w:p w14:paraId="6C5918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sz w:val="21"/>
                <w:szCs w:val="24"/>
                <w:u w:val="single"/>
                <w:lang w:eastAsia="zh-Hans"/>
              </w:rPr>
            </w:pPr>
            <w:r>
              <w:rPr>
                <w:rFonts w:hint="default"/>
                <w:sz w:val="21"/>
                <w:szCs w:val="24"/>
                <w:u w:val="single"/>
                <w:lang w:eastAsia="zh-Hans"/>
              </w:rPr>
              <w:t>1</w:t>
            </w:r>
            <w:r>
              <w:rPr>
                <w:rFonts w:hint="eastAsia"/>
                <w:sz w:val="21"/>
                <w:szCs w:val="24"/>
                <w:u w:val="single"/>
                <w:lang w:eastAsia="zh-Hans"/>
              </w:rPr>
              <w:t>：河西走廊的终点</w:t>
            </w:r>
          </w:p>
          <w:p w14:paraId="4C2EB9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sz w:val="21"/>
                <w:szCs w:val="24"/>
                <w:lang w:eastAsia="zh-Hans"/>
              </w:rPr>
            </w:pPr>
            <w:r>
              <w:rPr>
                <w:rFonts w:hint="eastAsia"/>
                <w:sz w:val="21"/>
                <w:szCs w:val="24"/>
                <w:lang w:eastAsia="zh-Hans"/>
              </w:rPr>
              <w:t>组织学生从西安出发，选择喜欢的出行方式，以小组为单位攻略如何到达敦煌，并尝试描摹河西走廊的路线。</w:t>
            </w:r>
          </w:p>
          <w:p w14:paraId="114A6C7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/>
                <w:sz w:val="21"/>
                <w:szCs w:val="24"/>
                <w:u w:val="single"/>
                <w:lang w:eastAsia="zh-Hans"/>
              </w:rPr>
            </w:pPr>
            <w:r>
              <w:rPr>
                <w:rFonts w:hint="default"/>
                <w:sz w:val="21"/>
                <w:szCs w:val="24"/>
                <w:u w:val="single"/>
                <w:lang w:eastAsia="zh-Hans"/>
              </w:rPr>
              <w:t>2</w:t>
            </w:r>
            <w:r>
              <w:rPr>
                <w:rFonts w:hint="eastAsia"/>
                <w:sz w:val="21"/>
                <w:szCs w:val="24"/>
                <w:u w:val="single"/>
                <w:lang w:eastAsia="zh-Hans"/>
              </w:rPr>
              <w:t>：丝绸之路的开端</w:t>
            </w:r>
          </w:p>
          <w:p w14:paraId="7D7360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sz w:val="21"/>
                <w:szCs w:val="24"/>
                <w:lang w:eastAsia="zh-Hans"/>
              </w:rPr>
            </w:pPr>
            <w:r>
              <w:rPr>
                <w:rFonts w:hint="eastAsia"/>
                <w:sz w:val="21"/>
                <w:szCs w:val="24"/>
                <w:lang w:eastAsia="zh-Hans"/>
              </w:rPr>
              <w:t>以敦煌为要塞再次向西前往天竺、波斯、希腊的丝绸之路是中原和西域“交融带”。货物的贩卖，人的往来，文化的交流导致佛教沿着丝绸之路从西域传播到敦煌。</w:t>
            </w:r>
          </w:p>
          <w:p w14:paraId="42FAAA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color w:val="auto"/>
                <w:sz w:val="21"/>
                <w:szCs w:val="24"/>
                <w:u w:val="single"/>
                <w:lang w:eastAsia="zh-Hans"/>
              </w:rPr>
            </w:pPr>
            <w:r>
              <w:rPr>
                <w:rFonts w:hint="default"/>
                <w:sz w:val="21"/>
                <w:szCs w:val="24"/>
                <w:lang w:eastAsia="zh-Hans"/>
              </w:rPr>
              <w:t>3</w:t>
            </w:r>
            <w:r>
              <w:rPr>
                <w:rFonts w:hint="eastAsia"/>
                <w:color w:val="auto"/>
                <w:sz w:val="21"/>
                <w:szCs w:val="24"/>
                <w:u w:val="single"/>
                <w:lang w:eastAsia="zh-Hans"/>
              </w:rPr>
              <w:t>：散落的石窟</w:t>
            </w:r>
          </w:p>
          <w:p w14:paraId="77C5D3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sz w:val="21"/>
                <w:szCs w:val="24"/>
                <w:lang w:eastAsia="zh-Hans"/>
              </w:rPr>
            </w:pPr>
            <w:r>
              <w:rPr>
                <w:rFonts w:hint="eastAsia"/>
                <w:sz w:val="21"/>
                <w:szCs w:val="24"/>
                <w:lang w:eastAsia="zh-Hans"/>
              </w:rPr>
              <w:t>在敦煌的地图板块上，九个石窟组成的敦煌石窟文化群熠熠生辉，其中莫高窟的数量远超其他。</w:t>
            </w:r>
          </w:p>
          <w:p w14:paraId="37C818D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/>
                <w:color w:val="auto"/>
                <w:sz w:val="21"/>
                <w:szCs w:val="24"/>
                <w:u w:val="single"/>
                <w:lang w:eastAsia="zh-Hans"/>
              </w:rPr>
            </w:pPr>
            <w:r>
              <w:rPr>
                <w:rFonts w:hint="default"/>
                <w:color w:val="auto"/>
                <w:sz w:val="21"/>
                <w:szCs w:val="24"/>
                <w:u w:val="single"/>
                <w:lang w:eastAsia="zh-Hans"/>
              </w:rPr>
              <w:t>4</w:t>
            </w:r>
            <w:r>
              <w:rPr>
                <w:rFonts w:hint="eastAsia"/>
                <w:color w:val="auto"/>
                <w:sz w:val="21"/>
                <w:szCs w:val="24"/>
                <w:u w:val="single"/>
                <w:lang w:eastAsia="zh-Hans"/>
              </w:rPr>
              <w:t>：沙漠的明珠</w:t>
            </w:r>
          </w:p>
          <w:p w14:paraId="3B9DBA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color w:val="auto"/>
                <w:sz w:val="21"/>
                <w:szCs w:val="24"/>
                <w:lang w:eastAsia="zh-Hans"/>
              </w:rPr>
            </w:pPr>
            <w:r>
              <w:rPr>
                <w:rFonts w:hint="eastAsia"/>
                <w:color w:val="auto"/>
                <w:sz w:val="21"/>
                <w:szCs w:val="24"/>
                <w:lang w:eastAsia="zh-Hans"/>
              </w:rPr>
              <w:t>展示莫高窟的地理位置和周边环境，引导学生思考适合石窟建造的各类因素。</w:t>
            </w:r>
          </w:p>
          <w:p w14:paraId="67571C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color w:val="auto"/>
                <w:sz w:val="21"/>
                <w:szCs w:val="24"/>
                <w:lang w:eastAsia="zh-Hans"/>
              </w:rPr>
            </w:pPr>
          </w:p>
          <w:p w14:paraId="5D9BAE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sz w:val="21"/>
                <w:szCs w:val="24"/>
                <w:lang w:eastAsia="zh-Hans"/>
              </w:rPr>
            </w:pPr>
            <w:r>
              <w:rPr>
                <w:rFonts w:hint="eastAsia"/>
                <w:sz w:val="21"/>
                <w:szCs w:val="24"/>
                <w:lang w:eastAsia="zh-Hans"/>
              </w:rPr>
              <w:t>活动二：</w:t>
            </w:r>
            <w:r>
              <w:rPr>
                <w:rFonts w:hint="eastAsia"/>
                <w:b/>
                <w:sz w:val="21"/>
                <w:szCs w:val="24"/>
                <w:u w:val="single"/>
                <w:lang w:eastAsia="zh-Hans"/>
              </w:rPr>
              <w:t>云游敦煌</w:t>
            </w:r>
            <w:r>
              <w:rPr>
                <w:rFonts w:hint="default"/>
                <w:b/>
                <w:sz w:val="21"/>
                <w:szCs w:val="24"/>
                <w:u w:val="single"/>
                <w:lang w:eastAsia="zh-Hans"/>
              </w:rPr>
              <w:t xml:space="preserve"> </w:t>
            </w:r>
            <w:r>
              <w:rPr>
                <w:rFonts w:hint="eastAsia"/>
                <w:b/>
                <w:sz w:val="21"/>
                <w:szCs w:val="24"/>
                <w:u w:val="single"/>
                <w:lang w:eastAsia="zh-Hans"/>
              </w:rPr>
              <w:t>深入莫高</w:t>
            </w:r>
          </w:p>
          <w:p w14:paraId="09D6259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/>
                <w:color w:val="auto"/>
                <w:sz w:val="21"/>
                <w:szCs w:val="24"/>
                <w:lang w:eastAsia="zh-Hans"/>
              </w:rPr>
            </w:pPr>
            <w:r>
              <w:rPr>
                <w:rFonts w:hint="eastAsia"/>
                <w:color w:val="auto"/>
                <w:sz w:val="21"/>
                <w:szCs w:val="24"/>
                <w:lang w:eastAsia="zh-Hans"/>
              </w:rPr>
              <w:t>探索</w:t>
            </w:r>
            <w:r>
              <w:rPr>
                <w:rFonts w:hint="default"/>
                <w:color w:val="auto"/>
                <w:sz w:val="21"/>
                <w:szCs w:val="24"/>
                <w:lang w:eastAsia="zh-Hans"/>
              </w:rPr>
              <w:t>1</w:t>
            </w:r>
            <w:r>
              <w:rPr>
                <w:rFonts w:hint="eastAsia"/>
                <w:color w:val="auto"/>
                <w:sz w:val="21"/>
                <w:szCs w:val="24"/>
                <w:lang w:eastAsia="zh-Hans"/>
              </w:rPr>
              <w:t>：云游莫高窟，寻找洞窟里的艺术种类？并在建筑形制上感受中西文化的碰撞。</w:t>
            </w:r>
          </w:p>
          <w:p w14:paraId="1F1E9C3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/>
                <w:color w:val="auto"/>
                <w:sz w:val="21"/>
                <w:szCs w:val="24"/>
                <w:lang w:eastAsia="zh-Hans"/>
              </w:rPr>
            </w:pPr>
            <w:r>
              <w:rPr>
                <w:rFonts w:hint="eastAsia"/>
                <w:color w:val="auto"/>
                <w:sz w:val="21"/>
                <w:szCs w:val="24"/>
                <w:lang w:eastAsia="zh-Hans"/>
              </w:rPr>
              <w:t>探索</w:t>
            </w:r>
            <w:r>
              <w:rPr>
                <w:rFonts w:hint="default"/>
                <w:color w:val="auto"/>
                <w:sz w:val="21"/>
                <w:szCs w:val="24"/>
                <w:lang w:eastAsia="zh-Hans"/>
              </w:rPr>
              <w:t>2</w:t>
            </w:r>
            <w:r>
              <w:rPr>
                <w:rFonts w:hint="eastAsia"/>
                <w:color w:val="auto"/>
                <w:sz w:val="21"/>
                <w:szCs w:val="24"/>
                <w:lang w:eastAsia="zh-Hans"/>
              </w:rPr>
              <w:t>：继续云游，以小组为单位探索莫高窟壁画的种类和内容。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1"/>
              <w:gridCol w:w="1507"/>
              <w:gridCol w:w="1744"/>
              <w:gridCol w:w="1745"/>
              <w:gridCol w:w="1745"/>
            </w:tblGrid>
            <w:tr w14:paraId="70CA30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3969F5E7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5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5D95F787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  <w:t>描述</w:t>
                  </w:r>
                </w:p>
              </w:tc>
              <w:tc>
                <w:tcPr>
                  <w:tcW w:w="1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68031652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  <w:t>分析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70B6550B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  <w:t>解释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0D207914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  <w:t>评价</w:t>
                  </w:r>
                </w:p>
              </w:tc>
            </w:tr>
            <w:tr w14:paraId="68A7B4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2FF1441D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  <w:t>“赏”佛像画</w:t>
                  </w:r>
                </w:p>
              </w:tc>
              <w:tc>
                <w:tcPr>
                  <w:tcW w:w="15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371DBAF8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455283FE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53E92CEF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6790326F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</w:tr>
            <w:tr w14:paraId="3C7B0D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3EAB2DBB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  <w:t>“解”本生故事画</w:t>
                  </w:r>
                </w:p>
              </w:tc>
              <w:tc>
                <w:tcPr>
                  <w:tcW w:w="15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062D753D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4E996131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709A2C08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1506A661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</w:tr>
            <w:tr w14:paraId="4E9556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6379810F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  <w:t>“入”经变画</w:t>
                  </w:r>
                </w:p>
              </w:tc>
              <w:tc>
                <w:tcPr>
                  <w:tcW w:w="15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5584DE0A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0D231E08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5BF7BAFC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51EA244C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</w:tr>
            <w:tr w14:paraId="3F6D95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30193D99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  <w:t>“比”供养人像</w:t>
                  </w:r>
                </w:p>
              </w:tc>
              <w:tc>
                <w:tcPr>
                  <w:tcW w:w="15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21C1AFBF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493946EB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4DF104FB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54922C89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</w:tr>
            <w:tr w14:paraId="31163B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01DA1FD4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  <w:t>“连”装饰图案</w:t>
                  </w:r>
                </w:p>
              </w:tc>
              <w:tc>
                <w:tcPr>
                  <w:tcW w:w="15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0DF304F0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799B031E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7BFBA4AC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top"/>
                </w:tcPr>
                <w:p w14:paraId="5D8305FE">
                  <w:pPr>
                    <w:keepNext w:val="0"/>
                    <w:keepLines w:val="0"/>
                    <w:numPr>
                      <w:ilvl w:val="0"/>
                      <w:numId w:val="0"/>
                    </w:numPr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left"/>
                    <w:rPr>
                      <w:rFonts w:hint="eastAsia"/>
                      <w:color w:val="auto"/>
                      <w:sz w:val="21"/>
                      <w:szCs w:val="24"/>
                      <w:lang w:eastAsia="zh-Hans"/>
                    </w:rPr>
                  </w:pPr>
                </w:p>
              </w:tc>
            </w:tr>
          </w:tbl>
          <w:p w14:paraId="63B3759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/>
                <w:color w:val="auto"/>
                <w:sz w:val="21"/>
                <w:szCs w:val="24"/>
                <w:lang w:eastAsia="zh-Hans"/>
              </w:rPr>
            </w:pPr>
          </w:p>
          <w:p w14:paraId="22CCDC1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/>
                <w:b/>
                <w:color w:val="auto"/>
                <w:sz w:val="21"/>
                <w:szCs w:val="24"/>
                <w:u w:val="single"/>
                <w:lang w:eastAsia="zh-Hans"/>
              </w:rPr>
            </w:pPr>
            <w:r>
              <w:rPr>
                <w:rFonts w:hint="eastAsia"/>
                <w:color w:val="auto"/>
                <w:sz w:val="21"/>
                <w:szCs w:val="24"/>
                <w:lang w:eastAsia="zh-Hans"/>
              </w:rPr>
              <w:t>活动三：</w:t>
            </w:r>
            <w:r>
              <w:rPr>
                <w:rFonts w:hint="eastAsia"/>
                <w:b/>
                <w:color w:val="auto"/>
                <w:sz w:val="21"/>
                <w:szCs w:val="24"/>
                <w:u w:val="single"/>
                <w:lang w:eastAsia="zh-Hans"/>
              </w:rPr>
              <w:t>落幕还是开始？</w:t>
            </w:r>
          </w:p>
          <w:p w14:paraId="56A73AA5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/>
                <w:color w:val="auto"/>
                <w:sz w:val="21"/>
                <w:szCs w:val="24"/>
                <w:lang w:eastAsia="zh-Hans"/>
              </w:rPr>
            </w:pPr>
            <w:r>
              <w:rPr>
                <w:rFonts w:hint="eastAsia"/>
                <w:color w:val="auto"/>
                <w:sz w:val="21"/>
                <w:szCs w:val="24"/>
                <w:lang w:eastAsia="zh-Hans"/>
              </w:rPr>
              <w:t>以时间为轴线，简要了解敦煌的发展历史。感受敦煌石窟发展的兴衰过程。</w:t>
            </w:r>
          </w:p>
          <w:p w14:paraId="3701E6AD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/>
                <w:color w:val="auto"/>
                <w:sz w:val="21"/>
                <w:szCs w:val="24"/>
                <w:lang w:eastAsia="zh-Hans"/>
              </w:rPr>
            </w:pPr>
            <w:r>
              <w:rPr>
                <w:rFonts w:hint="eastAsia"/>
                <w:color w:val="auto"/>
                <w:sz w:val="21"/>
                <w:szCs w:val="24"/>
                <w:lang w:eastAsia="zh-Hans"/>
              </w:rPr>
              <w:t>写下心愿卡，分享想对敦煌说的话，写下想助敦煌做的事。</w:t>
            </w:r>
          </w:p>
          <w:p w14:paraId="4695F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</w:p>
          <w:p w14:paraId="6E6A23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</w:p>
          <w:p w14:paraId="61D07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</w:p>
          <w:p w14:paraId="74C4CB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</w:p>
          <w:p w14:paraId="76712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第二阶段  研彩壁画（1学时）</w:t>
            </w:r>
          </w:p>
          <w:p w14:paraId="79DED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  <w:p w14:paraId="2A8B31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活动一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  <w:t>感受传承精神</w:t>
            </w:r>
          </w:p>
          <w:p w14:paraId="595D8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感受一代代敦煌守护者的坚韧和伟大，主动承担起守护敦煌，修复壁画的责任使命。</w:t>
            </w:r>
          </w:p>
          <w:p w14:paraId="2DCBF2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  <w:p w14:paraId="38B9F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活动二：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  <w:t>学习壁画工序</w:t>
            </w:r>
          </w:p>
          <w:p w14:paraId="605DE49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根据敦煌莫高窟的壁面特点，结合教师示范和各层次的泥板实物，可近距离观察和触摸，探究绘制壁画之前，制作壁画泥底的原因和具体工序。</w:t>
            </w:r>
          </w:p>
          <w:p w14:paraId="65A5F6F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观看教师示范，进一步感受敦煌壁画之美，探究临摹敦煌壁画的正确步骤和上色方法。</w:t>
            </w:r>
          </w:p>
          <w:p w14:paraId="2C3E112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</w:p>
          <w:p w14:paraId="1910AD7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</w:p>
          <w:p w14:paraId="1841199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活动三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  <w:t>探究岩彩特点</w:t>
            </w:r>
          </w:p>
          <w:p w14:paraId="0E11BF27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以反弹琵琶图为例，观察画面中的色彩，了解敦煌五色，感受中国传统色彩之美。</w:t>
            </w:r>
          </w:p>
          <w:p w14:paraId="3E79E703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探究岩彩颜料的特点和制作方法，感受岩彩颜料的珍贵，探究其文化内涵。</w:t>
            </w:r>
          </w:p>
          <w:p w14:paraId="7BB5C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</w:p>
          <w:p w14:paraId="1CE0EE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活动四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  <w:t>合作修复壁画</w:t>
            </w:r>
          </w:p>
          <w:p w14:paraId="4A306F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沿着前辈的足迹，当一回壁画修复师。重拾起中国传统色彩——岩彩，运用正确的绘画步骤和上色方法，合作修复壁画反弹琵琶图。</w:t>
            </w:r>
          </w:p>
          <w:p w14:paraId="551FD332">
            <w:pPr>
              <w:pStyle w:val="2"/>
              <w:numPr>
                <w:ilvl w:val="0"/>
                <w:numId w:val="0"/>
              </w:numPr>
              <w:spacing w:before="80" w:line="360" w:lineRule="auto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小组分工，探究一个问题：反弹琵琶为何能成为敦煌市的城市地标，除了色彩美之外它还美在何处呢？完成学习任务单。</w:t>
            </w:r>
          </w:p>
          <w:p w14:paraId="502A9F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096E0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3579A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481C61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1AAAA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</w:p>
          <w:p w14:paraId="7B033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第三阶段  舞乐飞天（1学时）</w:t>
            </w:r>
          </w:p>
          <w:p w14:paraId="13506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</w:p>
          <w:p w14:paraId="35347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活动一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 w:bidi="ar"/>
              </w:rPr>
              <w:t>分享反弹琵琶之探索</w:t>
            </w:r>
          </w:p>
          <w:p w14:paraId="2C67E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根据学生上节课探究反弹琵琶的任务单，说说它到底美在何处？小组分享其造型美，动态美，线条美,舞姿美，音乐美……</w:t>
            </w:r>
          </w:p>
          <w:p w14:paraId="4FF4F2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  <w:p w14:paraId="7F899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活动二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  <w:t>走进飞天，探究演变历程</w:t>
            </w:r>
          </w:p>
          <w:p w14:paraId="38B81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学生通过数字敦煌以及学习通的资料库进行探究，找找最早的飞天，飞天的位置、作用，初识飞天。</w:t>
            </w:r>
          </w:p>
          <w:p w14:paraId="2FEA4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对比鉴赏西魏295窟说法图中的西域式飞天与中原式飞天。</w:t>
            </w:r>
          </w:p>
          <w:p w14:paraId="02D95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西魏、隋、唐这三个最重要的朝代为例进行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合作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探究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，完成探究笔记，上传至班级讨论。</w:t>
            </w:r>
          </w:p>
          <w:p w14:paraId="54C1D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  <w:p w14:paraId="30514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活动三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  <w:t>制作微名片，宣传飞天</w:t>
            </w:r>
          </w:p>
          <w:p w14:paraId="10FDB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飞天乘着时代的风云，以微毫诠释盛大，让我们一起将飞天介绍给更多的人，利用桌上材料包为更多朝代的飞天制作微名片。</w:t>
            </w:r>
          </w:p>
          <w:p w14:paraId="799F9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  <w:p w14:paraId="188CC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活动四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  <w:t>守护敦煌，从研究壁画开始</w:t>
            </w:r>
          </w:p>
          <w:p w14:paraId="47518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1.从飞天的演变上看到了千年间敦煌壁画在绘画形式上有怎样的变化？</w:t>
            </w:r>
          </w:p>
          <w:p w14:paraId="0F6EC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2.这样的敦煌文化展现了中华民族怎样的文化精神？开放包容、守正创新、美美与共……</w:t>
            </w:r>
          </w:p>
          <w:p w14:paraId="2A7EA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让我们以这样的精神肩负起守护敦煌、传承中华传统文化的重任，守护敦煌，从研究壁画开始，今天我们只是开始……</w:t>
            </w:r>
          </w:p>
          <w:p w14:paraId="0DAFC6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14:paraId="086758BF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F49BC"/>
    <w:multiLevelType w:val="singleLevel"/>
    <w:tmpl w:val="8BFF49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E217E38"/>
    <w:multiLevelType w:val="multilevel"/>
    <w:tmpl w:val="AE217E3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DF4FEC8D"/>
    <w:multiLevelType w:val="singleLevel"/>
    <w:tmpl w:val="DF4FEC8D"/>
    <w:lvl w:ilvl="0" w:tentative="0">
      <w:start w:val="1"/>
      <w:numFmt w:val="decimal"/>
      <w:suff w:val="nothing"/>
      <w:lvlText w:val="%1、"/>
      <w:lvlJc w:val="left"/>
      <w:rPr>
        <w:rFonts w:hint="default" w:ascii="Times New Roman Bold" w:hAnsi="Times New Roman Bold" w:cs="Times New Roman Bold"/>
        <w:b/>
        <w:bCs/>
      </w:rPr>
    </w:lvl>
  </w:abstractNum>
  <w:abstractNum w:abstractNumId="3">
    <w:nsid w:val="FDFFDA79"/>
    <w:multiLevelType w:val="singleLevel"/>
    <w:tmpl w:val="FDFFDA7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3620CB1"/>
    <w:multiLevelType w:val="multilevel"/>
    <w:tmpl w:val="13620CB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5">
    <w:nsid w:val="17D6C71C"/>
    <w:multiLevelType w:val="multilevel"/>
    <w:tmpl w:val="17D6C71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664F5DA9"/>
    <w:multiLevelType w:val="multilevel"/>
    <w:tmpl w:val="664F5DA9"/>
    <w:lvl w:ilvl="0" w:tentative="0">
      <w:start w:val="1"/>
      <w:numFmt w:val="decimal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7">
    <w:nsid w:val="664F66D9"/>
    <w:multiLevelType w:val="singleLevel"/>
    <w:tmpl w:val="664F66D9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F48768A"/>
    <w:multiLevelType w:val="singleLevel"/>
    <w:tmpl w:val="6F4876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A57D9A8"/>
    <w:multiLevelType w:val="multilevel"/>
    <w:tmpl w:val="7A57D9A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Y2Q3NWU0OGUxN2FlNTFjZTEzYTU4ODNlYzEyOWUifQ=="/>
  </w:docVars>
  <w:rsids>
    <w:rsidRoot w:val="00172A27"/>
    <w:rsid w:val="040A3844"/>
    <w:rsid w:val="05D56E1B"/>
    <w:rsid w:val="07E642E0"/>
    <w:rsid w:val="08583A3F"/>
    <w:rsid w:val="09052D45"/>
    <w:rsid w:val="094445B2"/>
    <w:rsid w:val="0A9C3E06"/>
    <w:rsid w:val="0C7E5BED"/>
    <w:rsid w:val="0EC86D1B"/>
    <w:rsid w:val="0F381CD8"/>
    <w:rsid w:val="0FF21021"/>
    <w:rsid w:val="10F15EDF"/>
    <w:rsid w:val="11D12D20"/>
    <w:rsid w:val="14974E03"/>
    <w:rsid w:val="173348FF"/>
    <w:rsid w:val="179E74E1"/>
    <w:rsid w:val="194C3DBD"/>
    <w:rsid w:val="19CD3091"/>
    <w:rsid w:val="1A6E112E"/>
    <w:rsid w:val="1B4D5F4E"/>
    <w:rsid w:val="1BCF5AFE"/>
    <w:rsid w:val="1EA35AC9"/>
    <w:rsid w:val="206629D3"/>
    <w:rsid w:val="208C2876"/>
    <w:rsid w:val="210F4903"/>
    <w:rsid w:val="22B13EF7"/>
    <w:rsid w:val="233457C9"/>
    <w:rsid w:val="23B57B36"/>
    <w:rsid w:val="245E0A33"/>
    <w:rsid w:val="24763810"/>
    <w:rsid w:val="279D6FE7"/>
    <w:rsid w:val="27FA5A24"/>
    <w:rsid w:val="288C7DCC"/>
    <w:rsid w:val="29112C2B"/>
    <w:rsid w:val="2CCD0C16"/>
    <w:rsid w:val="2CDE3C03"/>
    <w:rsid w:val="2DE175D7"/>
    <w:rsid w:val="2E1A0384"/>
    <w:rsid w:val="2E65589D"/>
    <w:rsid w:val="2FB158F5"/>
    <w:rsid w:val="30B83F98"/>
    <w:rsid w:val="31583403"/>
    <w:rsid w:val="315C2B7A"/>
    <w:rsid w:val="33373CD4"/>
    <w:rsid w:val="33AF6055"/>
    <w:rsid w:val="373B05AC"/>
    <w:rsid w:val="378B38E4"/>
    <w:rsid w:val="37E62BA8"/>
    <w:rsid w:val="380D4F35"/>
    <w:rsid w:val="38D77D43"/>
    <w:rsid w:val="393C0988"/>
    <w:rsid w:val="398E2777"/>
    <w:rsid w:val="39B612F3"/>
    <w:rsid w:val="3A3A6096"/>
    <w:rsid w:val="3E2550C6"/>
    <w:rsid w:val="3ED04838"/>
    <w:rsid w:val="3F245800"/>
    <w:rsid w:val="423410E4"/>
    <w:rsid w:val="429F51E3"/>
    <w:rsid w:val="4311423C"/>
    <w:rsid w:val="47145DA1"/>
    <w:rsid w:val="47A9175D"/>
    <w:rsid w:val="48A510CA"/>
    <w:rsid w:val="4A225BAC"/>
    <w:rsid w:val="4ADD514D"/>
    <w:rsid w:val="4B9E329F"/>
    <w:rsid w:val="4E233D34"/>
    <w:rsid w:val="4E663745"/>
    <w:rsid w:val="4FAB4AD8"/>
    <w:rsid w:val="522F721D"/>
    <w:rsid w:val="52A74695"/>
    <w:rsid w:val="54AA73DF"/>
    <w:rsid w:val="55841FBB"/>
    <w:rsid w:val="56680916"/>
    <w:rsid w:val="59972523"/>
    <w:rsid w:val="5A7C1EEC"/>
    <w:rsid w:val="5B425CDF"/>
    <w:rsid w:val="5B647718"/>
    <w:rsid w:val="5D524BD2"/>
    <w:rsid w:val="5DA033C0"/>
    <w:rsid w:val="5E57136A"/>
    <w:rsid w:val="5F36251B"/>
    <w:rsid w:val="61E57F01"/>
    <w:rsid w:val="656F6990"/>
    <w:rsid w:val="67940E45"/>
    <w:rsid w:val="68776E34"/>
    <w:rsid w:val="6B062DE4"/>
    <w:rsid w:val="6FA74CDE"/>
    <w:rsid w:val="716E3DE5"/>
    <w:rsid w:val="71E71613"/>
    <w:rsid w:val="72E300E7"/>
    <w:rsid w:val="7386357A"/>
    <w:rsid w:val="73A16222"/>
    <w:rsid w:val="75221870"/>
    <w:rsid w:val="75A34131"/>
    <w:rsid w:val="764575BE"/>
    <w:rsid w:val="770F2826"/>
    <w:rsid w:val="77A51B4E"/>
    <w:rsid w:val="78340671"/>
    <w:rsid w:val="79B4635C"/>
    <w:rsid w:val="79F512B7"/>
    <w:rsid w:val="79FA4C3E"/>
    <w:rsid w:val="7AB3115A"/>
    <w:rsid w:val="7B8E6410"/>
    <w:rsid w:val="7B9145D5"/>
    <w:rsid w:val="7D180687"/>
    <w:rsid w:val="7F5F4A1B"/>
    <w:rsid w:val="7FC06DB4"/>
    <w:rsid w:val="ED760F32"/>
    <w:rsid w:val="EE5DA9BC"/>
    <w:rsid w:val="FBB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微软雅黑" w:hAnsi="微软雅黑" w:eastAsia="微软雅黑" w:cs="微软雅黑"/>
      <w:kern w:val="2"/>
      <w:sz w:val="18"/>
      <w:szCs w:val="18"/>
      <w:lang w:val="en-US" w:eastAsia="zh-CN" w:bidi="ar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2252</Words>
  <Characters>2264</Characters>
  <Lines>1</Lines>
  <Paragraphs>1</Paragraphs>
  <TotalTime>17</TotalTime>
  <ScaleCrop>false</ScaleCrop>
  <LinksUpToDate>false</LinksUpToDate>
  <CharactersWithSpaces>2270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2024-03-14T18:02:00Z</dcterms:created>
  <dc:creator>86139</dc:creator>
  <cp:lastModifiedBy>L</cp:lastModifiedBy>
  <dcterms:modified xsi:type="dcterms:W3CDTF">2024-06-17T01:57:52Z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E7E35841D2D343EEA9AEF7BA067C82F5_13</vt:lpwstr>
  </property>
</Properties>
</file>