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今日来园人数29人，</w:t>
      </w:r>
      <w:r>
        <w:rPr>
          <w:rFonts w:hint="eastAsia"/>
          <w:b/>
          <w:bCs/>
          <w:u w:val="single"/>
          <w:lang w:val="en-US" w:eastAsia="zh-CN"/>
        </w:rPr>
        <w:t>程诺、何书泽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104140</wp:posOffset>
                </wp:positionV>
                <wp:extent cx="6496050" cy="21590"/>
                <wp:effectExtent l="0" t="6350" r="635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55pt;margin-top:8.2pt;height:1.7pt;width:511.5pt;z-index:251663360;mso-width-relative:page;mso-height-relative:page;" filled="f" stroked="t" coordsize="21600,21600" o:gfxdata="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iGdzHZAAAACQEAAA8AAAAAAAAAAQAgAAAAIgAAAGRycy9kb3ducmV2LnhtbFBLAQIU&#10;ABQAAAAIAIdO4kDBOM+m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今天我们户外我们玩的是美人鱼滑滑梯，其中能够遵守游戏规则、积极参与户外活动的幼儿有：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62865</wp:posOffset>
                  </wp:positionV>
                  <wp:extent cx="1813560" cy="1360170"/>
                  <wp:effectExtent l="0" t="0" r="2540" b="11430"/>
                  <wp:wrapNone/>
                  <wp:docPr id="19" name="图片 19" descr="IMG_0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9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62865</wp:posOffset>
                  </wp:positionV>
                  <wp:extent cx="1813560" cy="1360170"/>
                  <wp:effectExtent l="0" t="0" r="2540" b="11430"/>
                  <wp:wrapNone/>
                  <wp:docPr id="27" name="图片 27" descr="IMG_0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09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33655</wp:posOffset>
                  </wp:positionV>
                  <wp:extent cx="1813560" cy="1360170"/>
                  <wp:effectExtent l="0" t="0" r="2540" b="11430"/>
                  <wp:wrapNone/>
                  <wp:docPr id="28" name="图片 28" descr="IMG_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09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160655</wp:posOffset>
                </wp:positionV>
                <wp:extent cx="6496050" cy="21590"/>
                <wp:effectExtent l="0" t="6350" r="6350" b="1016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12.65pt;height:1.7pt;width:511.5pt;z-index:251664384;mso-width-relative:page;mso-height-relative:page;" filled="f" stroked="t" coordsize="21600,21600" o:gfxdata="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60KK9oAAAAJAQAADwAAAAAAAAABACAAAAAiAAAAZHJzL2Rvd25yZXYueG1sUEsB&#10;AhQAFAAAAAgAh07iQA0WihDzAQAAwwMAAA4AAAAAAAAAAQAgAAAAKQ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《安全教育：防中暑》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活动中，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</w:t>
      </w:r>
      <w:r>
        <w:rPr>
          <w:rFonts w:ascii="宋体" w:hAnsi="宋体" w:eastAsia="宋体" w:cs="宋体"/>
          <w:sz w:val="21"/>
          <w:szCs w:val="21"/>
        </w:rPr>
        <w:t>结合幼儿的特点，用通俗易懂的语言向孩子们讲解了中暑症状、预防中暑的基本知识，并举例出现中暑状况应如何应对，还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引导</w:t>
      </w:r>
      <w:r>
        <w:rPr>
          <w:rFonts w:ascii="宋体" w:hAnsi="宋体" w:eastAsia="宋体" w:cs="宋体"/>
          <w:sz w:val="21"/>
          <w:szCs w:val="21"/>
        </w:rPr>
        <w:t>幼儿认识了风油精、藿香正气水等常用防暑药物。同时，幼儿园做好防暑降温措施，检查维修每个教室的空调、户外活动根据气温变化灵活安排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  <w:lang w:val="en-US" w:eastAsia="zh-CN"/>
        </w:rPr>
        <w:t>能够了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握预防中暑小知识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13970</wp:posOffset>
                  </wp:positionV>
                  <wp:extent cx="1849755" cy="1387475"/>
                  <wp:effectExtent l="0" t="0" r="4445" b="9525"/>
                  <wp:wrapNone/>
                  <wp:docPr id="30" name="图片 30" descr="4171bfd2f93bb89b0ca19c400dbb8d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4171bfd2f93bb89b0ca19c400dbb8d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图书区：叶歆雅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3810</wp:posOffset>
                  </wp:positionV>
                  <wp:extent cx="1849755" cy="1387475"/>
                  <wp:effectExtent l="0" t="0" r="4445" b="9525"/>
                  <wp:wrapNone/>
                  <wp:docPr id="32" name="图片 32" descr="d65a11ea9bb697642f567706e2064a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65a11ea9bb697642f567706e2064ae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生活区：郑雅姝、巢熠阳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1849755" cy="1387475"/>
                  <wp:effectExtent l="0" t="0" r="4445" b="9525"/>
                  <wp:wrapNone/>
                  <wp:docPr id="33" name="图片 33" descr="dcc355e10c426a0c49f8f9e290c034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cc355e10c426a0c49f8f9e290c034a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桌面建构：韩璟昱、吉思远、李宇涵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1849755" cy="1387475"/>
                  <wp:effectExtent l="0" t="0" r="4445" b="9525"/>
                  <wp:wrapNone/>
                  <wp:docPr id="34" name="图片 34" descr="4d6381b5e11e904eea1865a496066c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4d6381b5e11e904eea1865a496066c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桌面建构：陈雨航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9525</wp:posOffset>
                  </wp:positionV>
                  <wp:extent cx="1849755" cy="1387475"/>
                  <wp:effectExtent l="0" t="0" r="4445" b="9525"/>
                  <wp:wrapNone/>
                  <wp:docPr id="35" name="图片 35" descr="1b7a7fcd21b2392400b1114466d05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1b7a7fcd21b2392400b1114466d051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生活区：王钧逸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25400</wp:posOffset>
                  </wp:positionV>
                  <wp:extent cx="1849755" cy="1387475"/>
                  <wp:effectExtent l="0" t="0" r="4445" b="9525"/>
                  <wp:wrapNone/>
                  <wp:docPr id="36" name="图片 36" descr="d06a2bc3203f468ba8e861da8a7e1d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d06a2bc3203f468ba8e861da8a7e1dd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地面建构：张砚钧、蒋绍文、万灵杰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849755" cy="1387475"/>
                  <wp:effectExtent l="0" t="0" r="4445" b="9525"/>
                  <wp:wrapNone/>
                  <wp:docPr id="37" name="图片 37" descr="7cf0a2293bc7a9519dbb96f075123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7cf0a2293bc7a9519dbb96f075123d0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万能工匠：徐梓嘉、杨芷若、任伊桐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849755" cy="1387475"/>
                  <wp:effectExtent l="0" t="0" r="4445" b="9525"/>
                  <wp:wrapNone/>
                  <wp:docPr id="38" name="图片 38" descr="e75a5f7a8ed1dfef93fc05a408d0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e75a5f7a8ed1dfef93fc05a408d017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自然材料：方雅颂、陈晓蕊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9755" cy="1387475"/>
                  <wp:effectExtent l="0" t="0" r="4445" b="9525"/>
                  <wp:wrapNone/>
                  <wp:docPr id="39" name="图片 39" descr="34016b8a6ae3f86a09dcca42a2a1d4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34016b8a6ae3f86a09dcca42a2a1d49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自然材料：</w:t>
            </w:r>
            <w:r>
              <w:rPr>
                <w:rFonts w:hint="eastAsia"/>
                <w:lang w:val="en-US" w:eastAsia="zh-CN"/>
              </w:rPr>
              <w:t>杨芷若</w:t>
            </w:r>
          </w:p>
          <w:p>
            <w:pPr>
              <w:bidi w:val="0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-4445</wp:posOffset>
                  </wp:positionV>
                  <wp:extent cx="1849755" cy="1387475"/>
                  <wp:effectExtent l="0" t="0" r="4445" b="9525"/>
                  <wp:wrapNone/>
                  <wp:docPr id="40" name="图片 40" descr="eb085ce22ac6422ce28a76047e687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eb085ce22ac6422ce28a76047e6878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益智区：缪欣妍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8255</wp:posOffset>
                  </wp:positionV>
                  <wp:extent cx="1849755" cy="1387475"/>
                  <wp:effectExtent l="0" t="0" r="4445" b="9525"/>
                  <wp:wrapNone/>
                  <wp:docPr id="41" name="图片 41" descr="0ebd3facbfe6b2dde64011fd3a4c9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0ebd3facbfe6b2dde64011fd3a4c96e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益智区：金栩萌、高文浩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6350</wp:posOffset>
                  </wp:positionV>
                  <wp:extent cx="1849755" cy="1387475"/>
                  <wp:effectExtent l="0" t="0" r="4445" b="9525"/>
                  <wp:wrapNone/>
                  <wp:docPr id="42" name="图片 42" descr="9e3eb1f280734534e3889b588dd13c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9e3eb1f280734534e3889b588dd13c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益智区：柳晨熙、穆永泽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11430</wp:posOffset>
                  </wp:positionV>
                  <wp:extent cx="1849755" cy="1387475"/>
                  <wp:effectExtent l="0" t="0" r="4445" b="9525"/>
                  <wp:wrapNone/>
                  <wp:docPr id="43" name="图片 43" descr="9710f123e9e44b5611bcad9cae10ad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9710f123e9e44b5611bcad9cae10ade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美工区：陈盼、唐锦轩、贾清晨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8890</wp:posOffset>
                  </wp:positionV>
                  <wp:extent cx="1849755" cy="1387475"/>
                  <wp:effectExtent l="0" t="0" r="4445" b="9525"/>
                  <wp:wrapNone/>
                  <wp:docPr id="44" name="图片 44" descr="c66eb5ef4317c949e37ef77f0581b9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66eb5ef4317c949e37ef77f0581b92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美工区：钱宣妤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1312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红豆饭。红烧基围虾、丝瓜炒木耳和芙蓉鲜蔬汤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0288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u w:val="single"/>
          <w:lang w:val="en-US" w:eastAsia="zh-CN"/>
        </w:rPr>
        <w:t>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109855</wp:posOffset>
                </wp:positionV>
                <wp:extent cx="6496050" cy="21590"/>
                <wp:effectExtent l="0" t="6350" r="635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4.7pt;margin-top:8.65pt;height:1.7pt;width:511.5pt;z-index:251662336;mso-width-relative:page;mso-height-relative:page;" filled="f" stroked="t" coordsize="21600,21600" o:gfxdata="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nMGZ2gAAAAkBAAAPAAAAAAAAAAEAIAAAACIAAABkcnMvZG93bnJldi54bWxQSwEC&#10;FAAUAAAACACHTuJAdVAob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“防暑降温，安全度夏”，希望每一位家长，切实做好幼儿的监护和教育职责，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</w:t>
      </w:r>
      <w:r>
        <w:rPr>
          <w:rFonts w:ascii="宋体" w:hAnsi="宋体" w:eastAsia="宋体" w:cs="宋体"/>
          <w:sz w:val="24"/>
          <w:szCs w:val="24"/>
        </w:rPr>
        <w:t>宝宝不惧夏季，安全度夏。让我们一起陪伴幼儿茁壮成长！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今天没有延时班，请大家提醒接送家长15：39来接宝贝回家哦！</w:t>
      </w:r>
    </w:p>
    <w:p>
      <w:pPr>
        <w:autoSpaceDN w:val="0"/>
        <w:spacing w:line="300" w:lineRule="exact"/>
        <w:ind w:firstLine="422" w:firstLineChars="200"/>
        <w:rPr>
          <w:rFonts w:hint="eastAsia"/>
          <w:b/>
          <w:bCs/>
        </w:rPr>
      </w:pP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12B45"/>
    <w:multiLevelType w:val="singleLevel"/>
    <w:tmpl w:val="C4212B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0E59FE"/>
    <w:rsid w:val="0BB308D2"/>
    <w:rsid w:val="0E764AF7"/>
    <w:rsid w:val="0EF14523"/>
    <w:rsid w:val="0F2B59FD"/>
    <w:rsid w:val="0F9F2330"/>
    <w:rsid w:val="0FCB3577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7A1EC2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B885F6B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1715</Words>
  <Characters>1719</Characters>
  <Lines>10</Lines>
  <Paragraphs>2</Paragraphs>
  <TotalTime>12</TotalTime>
  <ScaleCrop>false</ScaleCrop>
  <LinksUpToDate>false</LinksUpToDate>
  <CharactersWithSpaces>1730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2024-06-16T16:56:33Z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A983AABF46D14E7DA780BE82CBC8B493_13</vt:lpwstr>
  </property>
</Properties>
</file>