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B72" w:rsidRDefault="00670B72">
      <w:pPr>
        <w:overflowPunct w:val="0"/>
        <w:spacing w:line="360" w:lineRule="auto"/>
        <w:jc w:val="center"/>
        <w:rPr>
          <w:rFonts w:ascii="宋体" w:hAnsi="宋体" w:cs="宋体"/>
          <w:b/>
          <w:sz w:val="72"/>
        </w:rPr>
      </w:pPr>
    </w:p>
    <w:p w:rsidR="00670B72" w:rsidRDefault="00976911">
      <w:pPr>
        <w:overflowPunct w:val="0"/>
        <w:spacing w:line="360" w:lineRule="auto"/>
        <w:jc w:val="center"/>
        <w:rPr>
          <w:rFonts w:ascii="宋体" w:hAnsi="宋体" w:cs="宋体"/>
          <w:b/>
          <w:sz w:val="72"/>
        </w:rPr>
      </w:pPr>
      <w:r>
        <w:rPr>
          <w:rFonts w:ascii="宋体" w:hAnsi="宋体" w:cs="宋体" w:hint="eastAsia"/>
          <w:b/>
          <w:sz w:val="72"/>
        </w:rPr>
        <w:t>竞争性谈判文件</w:t>
      </w:r>
    </w:p>
    <w:p w:rsidR="00670B72" w:rsidRDefault="00670B72">
      <w:pPr>
        <w:overflowPunct w:val="0"/>
        <w:spacing w:line="360" w:lineRule="auto"/>
        <w:rPr>
          <w:rFonts w:ascii="宋体" w:hAnsi="宋体" w:cs="宋体"/>
          <w:sz w:val="24"/>
        </w:rPr>
      </w:pPr>
    </w:p>
    <w:p w:rsidR="00670B72" w:rsidRDefault="00670B72">
      <w:pPr>
        <w:overflowPunct w:val="0"/>
        <w:spacing w:line="360" w:lineRule="auto"/>
        <w:rPr>
          <w:rFonts w:ascii="宋体" w:hAnsi="宋体" w:cs="宋体"/>
          <w:sz w:val="24"/>
        </w:rPr>
      </w:pPr>
    </w:p>
    <w:p w:rsidR="00670B72" w:rsidRDefault="00670B72">
      <w:pPr>
        <w:overflowPunct w:val="0"/>
        <w:spacing w:line="360" w:lineRule="auto"/>
        <w:rPr>
          <w:rFonts w:ascii="宋体" w:hAnsi="宋体" w:cs="宋体"/>
          <w:sz w:val="24"/>
        </w:rPr>
      </w:pPr>
    </w:p>
    <w:p w:rsidR="00670B72" w:rsidRDefault="00670B72">
      <w:pPr>
        <w:overflowPunct w:val="0"/>
        <w:spacing w:line="720" w:lineRule="auto"/>
        <w:rPr>
          <w:rFonts w:ascii="宋体" w:hAnsi="宋体" w:cs="宋体"/>
          <w:b/>
          <w:sz w:val="36"/>
        </w:rPr>
      </w:pPr>
    </w:p>
    <w:p w:rsidR="00670B72" w:rsidRDefault="00670B72">
      <w:pPr>
        <w:pStyle w:val="Default"/>
        <w:rPr>
          <w:rFonts w:hAnsi="宋体"/>
          <w:color w:val="auto"/>
        </w:rPr>
      </w:pPr>
    </w:p>
    <w:p w:rsidR="00670B72" w:rsidRDefault="00976911">
      <w:pPr>
        <w:overflowPunct w:val="0"/>
        <w:spacing w:line="720" w:lineRule="auto"/>
        <w:ind w:firstLineChars="300" w:firstLine="1101"/>
        <w:rPr>
          <w:rFonts w:ascii="宋体" w:hAnsi="宋体" w:cs="宋体"/>
          <w:b/>
          <w:sz w:val="36"/>
          <w:szCs w:val="36"/>
        </w:rPr>
      </w:pPr>
      <w:r>
        <w:rPr>
          <w:rFonts w:ascii="宋体" w:hAnsi="宋体" w:cs="宋体" w:hint="eastAsia"/>
          <w:b/>
          <w:sz w:val="36"/>
          <w:szCs w:val="36"/>
        </w:rPr>
        <w:t>编    号:QLSY202</w:t>
      </w:r>
      <w:r>
        <w:rPr>
          <w:rFonts w:ascii="宋体" w:hAnsi="宋体" w:cs="宋体"/>
          <w:b/>
          <w:sz w:val="36"/>
          <w:szCs w:val="36"/>
        </w:rPr>
        <w:t>4</w:t>
      </w:r>
      <w:r>
        <w:rPr>
          <w:rFonts w:ascii="宋体" w:hAnsi="宋体" w:cs="宋体" w:hint="eastAsia"/>
          <w:b/>
          <w:sz w:val="36"/>
          <w:szCs w:val="36"/>
        </w:rPr>
        <w:t>0</w:t>
      </w:r>
      <w:r>
        <w:rPr>
          <w:rFonts w:ascii="宋体" w:hAnsi="宋体" w:cs="宋体"/>
          <w:b/>
          <w:sz w:val="36"/>
          <w:szCs w:val="36"/>
        </w:rPr>
        <w:t>0</w:t>
      </w:r>
      <w:r w:rsidR="003E4B96">
        <w:rPr>
          <w:rFonts w:ascii="宋体" w:hAnsi="宋体" w:cs="宋体"/>
          <w:b/>
          <w:sz w:val="36"/>
          <w:szCs w:val="36"/>
        </w:rPr>
        <w:t>2</w:t>
      </w:r>
    </w:p>
    <w:p w:rsidR="00670B72" w:rsidRDefault="00976911">
      <w:pPr>
        <w:overflowPunct w:val="0"/>
        <w:spacing w:line="720" w:lineRule="auto"/>
        <w:ind w:firstLineChars="300" w:firstLine="1101"/>
        <w:rPr>
          <w:rFonts w:ascii="宋体" w:hAnsi="宋体" w:cs="宋体"/>
          <w:b/>
          <w:sz w:val="36"/>
          <w:szCs w:val="36"/>
        </w:rPr>
      </w:pPr>
      <w:r>
        <w:rPr>
          <w:rFonts w:ascii="宋体" w:hAnsi="宋体" w:cs="宋体" w:hint="eastAsia"/>
          <w:b/>
          <w:sz w:val="36"/>
          <w:szCs w:val="36"/>
        </w:rPr>
        <w:t>采 购 人:常州市青龙实验小学</w:t>
      </w:r>
    </w:p>
    <w:p w:rsidR="00670B72" w:rsidRPr="003B1A9A" w:rsidRDefault="00976911">
      <w:pPr>
        <w:overflowPunct w:val="0"/>
        <w:spacing w:line="720" w:lineRule="auto"/>
        <w:ind w:firstLineChars="300" w:firstLine="1101"/>
        <w:rPr>
          <w:rFonts w:ascii="宋体" w:hAnsi="宋体" w:cs="宋体"/>
          <w:b/>
          <w:sz w:val="36"/>
          <w:szCs w:val="36"/>
        </w:rPr>
      </w:pPr>
      <w:r>
        <w:rPr>
          <w:rFonts w:ascii="宋体" w:hAnsi="宋体" w:cs="宋体" w:hint="eastAsia"/>
          <w:b/>
          <w:sz w:val="36"/>
          <w:szCs w:val="36"/>
        </w:rPr>
        <w:t>采购内容:常州市青龙实验小学202</w:t>
      </w:r>
      <w:r>
        <w:rPr>
          <w:rFonts w:ascii="宋体" w:hAnsi="宋体" w:cs="宋体"/>
          <w:b/>
          <w:sz w:val="36"/>
          <w:szCs w:val="36"/>
        </w:rPr>
        <w:t>4</w:t>
      </w:r>
      <w:r w:rsidR="003B1A9A" w:rsidRPr="003B1A9A">
        <w:rPr>
          <w:rFonts w:ascii="宋体" w:hAnsi="宋体" w:cs="宋体" w:hint="eastAsia"/>
          <w:b/>
          <w:sz w:val="36"/>
          <w:szCs w:val="36"/>
        </w:rPr>
        <w:t>暑期外墙维修项目</w:t>
      </w:r>
    </w:p>
    <w:p w:rsidR="00670B72" w:rsidRDefault="00670B72">
      <w:pPr>
        <w:overflowPunct w:val="0"/>
        <w:spacing w:line="360" w:lineRule="auto"/>
        <w:rPr>
          <w:rFonts w:ascii="宋体" w:hAnsi="宋体" w:cs="宋体"/>
          <w:sz w:val="36"/>
          <w:szCs w:val="36"/>
        </w:rPr>
      </w:pPr>
    </w:p>
    <w:p w:rsidR="00670B72" w:rsidRDefault="00670B72">
      <w:pPr>
        <w:overflowPunct w:val="0"/>
        <w:spacing w:line="360" w:lineRule="auto"/>
        <w:jc w:val="center"/>
        <w:rPr>
          <w:rFonts w:ascii="宋体" w:hAnsi="宋体" w:cs="宋体"/>
          <w:b/>
          <w:sz w:val="36"/>
        </w:rPr>
      </w:pPr>
    </w:p>
    <w:p w:rsidR="00670B72" w:rsidRDefault="00670B72">
      <w:pPr>
        <w:overflowPunct w:val="0"/>
        <w:spacing w:line="360" w:lineRule="auto"/>
        <w:jc w:val="center"/>
        <w:rPr>
          <w:rFonts w:ascii="宋体" w:hAnsi="宋体" w:cs="宋体"/>
          <w:b/>
          <w:sz w:val="36"/>
        </w:rPr>
      </w:pPr>
    </w:p>
    <w:p w:rsidR="00670B72" w:rsidRDefault="00670B72">
      <w:pPr>
        <w:overflowPunct w:val="0"/>
        <w:spacing w:line="360" w:lineRule="auto"/>
        <w:jc w:val="center"/>
        <w:rPr>
          <w:rFonts w:ascii="宋体" w:hAnsi="宋体" w:cs="宋体"/>
          <w:b/>
          <w:sz w:val="36"/>
        </w:rPr>
      </w:pPr>
    </w:p>
    <w:p w:rsidR="00670B72" w:rsidRDefault="00670B72">
      <w:pPr>
        <w:pStyle w:val="Default"/>
        <w:rPr>
          <w:rFonts w:hAnsi="宋体"/>
          <w:b/>
          <w:color w:val="auto"/>
          <w:sz w:val="36"/>
        </w:rPr>
      </w:pPr>
    </w:p>
    <w:p w:rsidR="00670B72" w:rsidRDefault="00976911">
      <w:pPr>
        <w:overflowPunct w:val="0"/>
        <w:spacing w:line="360" w:lineRule="auto"/>
        <w:jc w:val="center"/>
        <w:rPr>
          <w:rFonts w:ascii="宋体" w:hAnsi="宋体" w:cs="宋体"/>
          <w:b/>
          <w:sz w:val="36"/>
        </w:rPr>
      </w:pPr>
      <w:r>
        <w:rPr>
          <w:rFonts w:ascii="宋体" w:hAnsi="宋体" w:cs="宋体"/>
          <w:b/>
          <w:sz w:val="36"/>
        </w:rPr>
        <w:t>青龙实验小学</w:t>
      </w:r>
    </w:p>
    <w:p w:rsidR="00670B72" w:rsidRDefault="00976911">
      <w:pPr>
        <w:jc w:val="center"/>
        <w:rPr>
          <w:rFonts w:ascii="宋体" w:hAnsi="宋体" w:cs="宋体"/>
          <w:b/>
          <w:sz w:val="36"/>
        </w:rPr>
      </w:pPr>
      <w:r>
        <w:rPr>
          <w:rFonts w:ascii="宋体" w:hAnsi="宋体" w:cs="宋体" w:hint="eastAsia"/>
          <w:b/>
          <w:sz w:val="36"/>
        </w:rPr>
        <w:t>二〇二四年六月</w:t>
      </w:r>
    </w:p>
    <w:p w:rsidR="00670B72" w:rsidRDefault="00670B72">
      <w:pPr>
        <w:adjustRightInd w:val="0"/>
        <w:snapToGrid w:val="0"/>
        <w:spacing w:line="360" w:lineRule="auto"/>
        <w:jc w:val="center"/>
        <w:rPr>
          <w:rFonts w:ascii="宋体" w:hAnsi="宋体" w:cs="宋体"/>
          <w:b/>
          <w:sz w:val="32"/>
        </w:rPr>
        <w:sectPr w:rsidR="00670B7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12"/>
        </w:sectPr>
      </w:pPr>
    </w:p>
    <w:p w:rsidR="00670B72" w:rsidRDefault="00976911">
      <w:pPr>
        <w:adjustRightInd w:val="0"/>
        <w:snapToGrid w:val="0"/>
        <w:spacing w:line="360" w:lineRule="auto"/>
        <w:jc w:val="center"/>
        <w:rPr>
          <w:rFonts w:ascii="宋体" w:hAnsi="宋体" w:cs="宋体"/>
          <w:b/>
          <w:sz w:val="32"/>
        </w:rPr>
      </w:pPr>
      <w:r>
        <w:rPr>
          <w:rFonts w:ascii="宋体" w:hAnsi="宋体" w:cs="宋体" w:hint="eastAsia"/>
          <w:b/>
          <w:sz w:val="32"/>
        </w:rPr>
        <w:lastRenderedPageBreak/>
        <w:t>前附表</w:t>
      </w:r>
    </w:p>
    <w:p w:rsidR="00670B72" w:rsidRDefault="00976911">
      <w:pPr>
        <w:pStyle w:val="3"/>
        <w:autoSpaceDE/>
        <w:autoSpaceDN/>
        <w:snapToGrid w:val="0"/>
        <w:spacing w:before="0" w:after="0" w:line="360" w:lineRule="auto"/>
        <w:ind w:firstLineChars="200" w:firstLine="480"/>
        <w:rPr>
          <w:rFonts w:hAnsi="宋体" w:cs="宋体"/>
          <w:b w:val="0"/>
          <w:szCs w:val="24"/>
          <w:u w:val="none"/>
        </w:rPr>
      </w:pPr>
      <w:r>
        <w:rPr>
          <w:rFonts w:hAnsi="宋体" w:cs="宋体" w:hint="eastAsia"/>
          <w:b w:val="0"/>
          <w:szCs w:val="24"/>
          <w:u w:val="none"/>
        </w:rPr>
        <w:t>供应商应仔细阅读本谈判文件的所有内容(包括答疑、补充、澄清以及修改等)，按照谈判文件要求以及格式编制响应文件，并保证其真实性，否则其一切后果自负。</w:t>
      </w:r>
    </w:p>
    <w:tbl>
      <w:tblPr>
        <w:tblW w:w="99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2"/>
        <w:gridCol w:w="9270"/>
      </w:tblGrid>
      <w:tr w:rsidR="00670B72">
        <w:trPr>
          <w:trHeight w:val="284"/>
        </w:trPr>
        <w:tc>
          <w:tcPr>
            <w:tcW w:w="692" w:type="dxa"/>
            <w:vAlign w:val="center"/>
          </w:tcPr>
          <w:p w:rsidR="00670B72" w:rsidRDefault="00976911">
            <w:pPr>
              <w:overflowPunct w:val="0"/>
              <w:adjustRightInd w:val="0"/>
              <w:snapToGrid w:val="0"/>
              <w:spacing w:line="360" w:lineRule="auto"/>
              <w:jc w:val="center"/>
              <w:rPr>
                <w:rFonts w:ascii="宋体" w:hAnsi="宋体" w:cs="宋体"/>
                <w:b/>
                <w:szCs w:val="21"/>
              </w:rPr>
            </w:pPr>
            <w:r>
              <w:rPr>
                <w:rFonts w:ascii="宋体" w:hAnsi="宋体" w:cs="宋体" w:hint="eastAsia"/>
                <w:b/>
                <w:szCs w:val="21"/>
              </w:rPr>
              <w:t>项号</w:t>
            </w:r>
          </w:p>
        </w:tc>
        <w:tc>
          <w:tcPr>
            <w:tcW w:w="9270" w:type="dxa"/>
            <w:vAlign w:val="center"/>
          </w:tcPr>
          <w:p w:rsidR="00670B72" w:rsidRDefault="00976911">
            <w:pPr>
              <w:overflowPunct w:val="0"/>
              <w:adjustRightInd w:val="0"/>
              <w:snapToGrid w:val="0"/>
              <w:spacing w:line="360" w:lineRule="auto"/>
              <w:jc w:val="center"/>
              <w:rPr>
                <w:rFonts w:ascii="宋体" w:hAnsi="宋体" w:cs="宋体"/>
                <w:b/>
                <w:szCs w:val="21"/>
              </w:rPr>
            </w:pPr>
            <w:r>
              <w:rPr>
                <w:rFonts w:ascii="宋体" w:hAnsi="宋体" w:cs="宋体" w:hint="eastAsia"/>
                <w:b/>
                <w:szCs w:val="21"/>
              </w:rPr>
              <w:t>内容规定</w:t>
            </w:r>
          </w:p>
        </w:tc>
      </w:tr>
      <w:tr w:rsidR="00670B72">
        <w:trPr>
          <w:trHeight w:val="476"/>
        </w:trPr>
        <w:tc>
          <w:tcPr>
            <w:tcW w:w="692" w:type="dxa"/>
            <w:vAlign w:val="center"/>
          </w:tcPr>
          <w:p w:rsidR="00670B72" w:rsidRDefault="00976911">
            <w:pPr>
              <w:overflowPunct w:val="0"/>
              <w:adjustRightInd w:val="0"/>
              <w:snapToGrid w:val="0"/>
              <w:spacing w:line="360" w:lineRule="auto"/>
              <w:jc w:val="center"/>
              <w:rPr>
                <w:rFonts w:ascii="宋体" w:hAnsi="宋体" w:cs="宋体"/>
                <w:szCs w:val="21"/>
              </w:rPr>
            </w:pPr>
            <w:r>
              <w:rPr>
                <w:rFonts w:ascii="宋体" w:hAnsi="宋体" w:cs="宋体" w:hint="eastAsia"/>
                <w:szCs w:val="21"/>
              </w:rPr>
              <w:t>1</w:t>
            </w:r>
          </w:p>
        </w:tc>
        <w:tc>
          <w:tcPr>
            <w:tcW w:w="9270" w:type="dxa"/>
            <w:shd w:val="clear" w:color="auto" w:fill="auto"/>
            <w:vAlign w:val="center"/>
          </w:tcPr>
          <w:p w:rsidR="00670B72" w:rsidRDefault="00976911">
            <w:pPr>
              <w:overflowPunct w:val="0"/>
              <w:adjustRightInd w:val="0"/>
              <w:snapToGrid w:val="0"/>
              <w:spacing w:line="360" w:lineRule="auto"/>
              <w:rPr>
                <w:rFonts w:ascii="宋体" w:hAnsi="宋体" w:cs="宋体"/>
                <w:szCs w:val="21"/>
                <w:lang w:val="zh-CN"/>
              </w:rPr>
            </w:pPr>
            <w:r>
              <w:rPr>
                <w:rFonts w:ascii="宋体" w:hAnsi="宋体" w:cs="宋体" w:hint="eastAsia"/>
                <w:szCs w:val="21"/>
                <w:lang w:val="zh-CN"/>
              </w:rPr>
              <w:t>项目名称:常州市青龙实验小学202</w:t>
            </w:r>
            <w:r>
              <w:rPr>
                <w:rFonts w:ascii="宋体" w:hAnsi="宋体" w:cs="宋体"/>
                <w:szCs w:val="21"/>
                <w:lang w:val="zh-CN"/>
              </w:rPr>
              <w:t>4</w:t>
            </w:r>
            <w:r>
              <w:rPr>
                <w:rFonts w:ascii="宋体" w:hAnsi="宋体" w:cs="宋体" w:hint="eastAsia"/>
                <w:szCs w:val="21"/>
                <w:lang w:val="zh-CN"/>
              </w:rPr>
              <w:t>暑期</w:t>
            </w:r>
            <w:r w:rsidR="003B1A9A">
              <w:rPr>
                <w:rFonts w:ascii="宋体" w:hAnsi="宋体" w:cs="宋体" w:hint="eastAsia"/>
                <w:szCs w:val="21"/>
                <w:lang w:val="zh-CN"/>
              </w:rPr>
              <w:t>外墙</w:t>
            </w:r>
            <w:r>
              <w:rPr>
                <w:rFonts w:ascii="宋体" w:hAnsi="宋体" w:cs="宋体" w:hint="eastAsia"/>
                <w:szCs w:val="21"/>
                <w:lang w:val="zh-CN"/>
              </w:rPr>
              <w:t xml:space="preserve">维修项目          </w:t>
            </w:r>
          </w:p>
          <w:p w:rsidR="00670B72" w:rsidRDefault="00976911">
            <w:pPr>
              <w:overflowPunct w:val="0"/>
              <w:adjustRightInd w:val="0"/>
              <w:snapToGrid w:val="0"/>
              <w:spacing w:line="360" w:lineRule="auto"/>
              <w:rPr>
                <w:rFonts w:ascii="宋体" w:hAnsi="宋体" w:cs="宋体"/>
                <w:szCs w:val="21"/>
                <w:lang w:val="zh-CN"/>
              </w:rPr>
            </w:pPr>
            <w:r>
              <w:rPr>
                <w:rFonts w:ascii="宋体" w:hAnsi="宋体" w:cs="宋体" w:hint="eastAsia"/>
                <w:szCs w:val="21"/>
                <w:lang w:val="zh-CN"/>
              </w:rPr>
              <w:t>编号:QLSY202</w:t>
            </w:r>
            <w:r>
              <w:rPr>
                <w:rFonts w:ascii="宋体" w:hAnsi="宋体" w:cs="宋体"/>
                <w:szCs w:val="21"/>
                <w:lang w:val="zh-CN"/>
              </w:rPr>
              <w:t>40</w:t>
            </w:r>
            <w:r>
              <w:rPr>
                <w:rFonts w:ascii="宋体" w:hAnsi="宋体" w:cs="宋体" w:hint="eastAsia"/>
                <w:szCs w:val="21"/>
                <w:lang w:val="zh-CN"/>
              </w:rPr>
              <w:t>0</w:t>
            </w:r>
            <w:r w:rsidR="003E4B96">
              <w:rPr>
                <w:rFonts w:ascii="宋体" w:hAnsi="宋体" w:cs="宋体"/>
                <w:szCs w:val="21"/>
                <w:lang w:val="zh-CN"/>
              </w:rPr>
              <w:t>2</w:t>
            </w:r>
          </w:p>
          <w:p w:rsidR="00670B72" w:rsidRDefault="00976911">
            <w:pPr>
              <w:overflowPunct w:val="0"/>
              <w:adjustRightInd w:val="0"/>
              <w:snapToGrid w:val="0"/>
              <w:spacing w:line="360" w:lineRule="auto"/>
              <w:rPr>
                <w:rFonts w:ascii="宋体" w:hAnsi="宋体" w:cs="宋体"/>
                <w:szCs w:val="21"/>
                <w:lang w:val="zh-CN"/>
              </w:rPr>
            </w:pPr>
            <w:r>
              <w:rPr>
                <w:rFonts w:ascii="宋体" w:hAnsi="宋体" w:cs="宋体" w:hint="eastAsia"/>
                <w:szCs w:val="21"/>
                <w:lang w:val="zh-CN"/>
              </w:rPr>
              <w:t>工期:202</w:t>
            </w:r>
            <w:r>
              <w:rPr>
                <w:rFonts w:ascii="宋体" w:hAnsi="宋体" w:cs="宋体"/>
                <w:szCs w:val="21"/>
                <w:lang w:val="zh-CN"/>
              </w:rPr>
              <w:t>4</w:t>
            </w:r>
            <w:r>
              <w:rPr>
                <w:rFonts w:ascii="宋体" w:hAnsi="宋体" w:cs="宋体" w:hint="eastAsia"/>
                <w:szCs w:val="21"/>
                <w:lang w:val="zh-CN"/>
              </w:rPr>
              <w:t>年8月</w:t>
            </w:r>
            <w:r>
              <w:rPr>
                <w:rFonts w:ascii="宋体" w:hAnsi="宋体" w:cs="宋体"/>
                <w:szCs w:val="21"/>
                <w:lang w:val="zh-CN"/>
              </w:rPr>
              <w:t>20</w:t>
            </w:r>
            <w:r>
              <w:rPr>
                <w:rFonts w:ascii="宋体" w:hAnsi="宋体" w:cs="宋体" w:hint="eastAsia"/>
                <w:szCs w:val="21"/>
                <w:lang w:val="zh-CN"/>
              </w:rPr>
              <w:t>前完工并通过采购人验收。</w:t>
            </w:r>
          </w:p>
          <w:p w:rsidR="00670B72" w:rsidRDefault="00976911">
            <w:pPr>
              <w:overflowPunct w:val="0"/>
              <w:adjustRightInd w:val="0"/>
              <w:snapToGrid w:val="0"/>
              <w:spacing w:line="360" w:lineRule="auto"/>
              <w:rPr>
                <w:lang w:val="zh-CN"/>
              </w:rPr>
            </w:pPr>
            <w:r>
              <w:rPr>
                <w:rFonts w:ascii="宋体" w:hAnsi="宋体" w:cs="宋体" w:hint="eastAsia"/>
                <w:szCs w:val="21"/>
              </w:rPr>
              <w:t>质保期:整体质保期为二年，防水工程质保五年，自验收合格之日起算。</w:t>
            </w:r>
          </w:p>
          <w:p w:rsidR="00670B72" w:rsidRDefault="00976911">
            <w:pPr>
              <w:overflowPunct w:val="0"/>
              <w:adjustRightInd w:val="0"/>
              <w:snapToGrid w:val="0"/>
              <w:spacing w:line="360" w:lineRule="auto"/>
              <w:rPr>
                <w:rFonts w:ascii="宋体" w:hAnsi="宋体" w:cs="宋体"/>
                <w:szCs w:val="21"/>
              </w:rPr>
            </w:pPr>
            <w:r>
              <w:rPr>
                <w:rFonts w:ascii="宋体" w:hAnsi="宋体" w:cs="宋体" w:hint="eastAsia"/>
                <w:szCs w:val="21"/>
                <w:lang w:val="zh-CN"/>
              </w:rPr>
              <w:t>响应文件的有效期:自投标当日起60天内。</w:t>
            </w:r>
          </w:p>
        </w:tc>
      </w:tr>
      <w:tr w:rsidR="00670B72">
        <w:trPr>
          <w:trHeight w:val="90"/>
        </w:trPr>
        <w:tc>
          <w:tcPr>
            <w:tcW w:w="692" w:type="dxa"/>
            <w:vAlign w:val="center"/>
          </w:tcPr>
          <w:p w:rsidR="00670B72" w:rsidRDefault="00976911">
            <w:pPr>
              <w:overflowPunct w:val="0"/>
              <w:adjustRightInd w:val="0"/>
              <w:snapToGrid w:val="0"/>
              <w:spacing w:line="360" w:lineRule="auto"/>
              <w:jc w:val="center"/>
              <w:rPr>
                <w:rFonts w:ascii="宋体" w:hAnsi="宋体" w:cs="宋体"/>
                <w:szCs w:val="21"/>
              </w:rPr>
            </w:pPr>
            <w:r>
              <w:rPr>
                <w:rFonts w:ascii="宋体" w:hAnsi="宋体" w:cs="宋体" w:hint="eastAsia"/>
                <w:szCs w:val="21"/>
              </w:rPr>
              <w:t>2</w:t>
            </w:r>
          </w:p>
        </w:tc>
        <w:tc>
          <w:tcPr>
            <w:tcW w:w="9270" w:type="dxa"/>
            <w:vAlign w:val="center"/>
          </w:tcPr>
          <w:p w:rsidR="00670B72" w:rsidRDefault="00976911">
            <w:pPr>
              <w:overflowPunct w:val="0"/>
              <w:adjustRightInd w:val="0"/>
              <w:snapToGrid w:val="0"/>
              <w:spacing w:line="360" w:lineRule="auto"/>
              <w:jc w:val="left"/>
              <w:rPr>
                <w:rFonts w:ascii="宋体" w:hAnsi="宋体" w:cs="宋体"/>
                <w:szCs w:val="21"/>
                <w:lang w:val="zh-CN"/>
              </w:rPr>
            </w:pPr>
            <w:r>
              <w:rPr>
                <w:rFonts w:ascii="宋体" w:hAnsi="宋体" w:cs="宋体" w:hint="eastAsia"/>
                <w:szCs w:val="21"/>
                <w:lang w:val="zh-CN"/>
              </w:rPr>
              <w:t>响应文件份数</w:t>
            </w:r>
            <w:r>
              <w:rPr>
                <w:rFonts w:ascii="宋体" w:hAnsi="宋体" w:cs="宋体" w:hint="eastAsia"/>
                <w:szCs w:val="21"/>
              </w:rPr>
              <w:t>:</w:t>
            </w:r>
            <w:r w:rsidR="00413268">
              <w:rPr>
                <w:rFonts w:ascii="宋体" w:hAnsi="宋体" w:cs="宋体" w:hint="eastAsia"/>
                <w:szCs w:val="21"/>
              </w:rPr>
              <w:t>装订</w:t>
            </w:r>
            <w:r>
              <w:rPr>
                <w:rFonts w:ascii="宋体" w:hAnsi="宋体" w:cs="宋体" w:hint="eastAsia"/>
                <w:szCs w:val="21"/>
              </w:rPr>
              <w:t>成册，</w:t>
            </w:r>
            <w:r>
              <w:rPr>
                <w:rFonts w:ascii="宋体" w:hAnsi="宋体" w:cs="宋体" w:hint="eastAsia"/>
                <w:szCs w:val="21"/>
                <w:lang w:val="zh-CN"/>
              </w:rPr>
              <w:t>正本</w:t>
            </w:r>
            <w:r>
              <w:rPr>
                <w:rFonts w:ascii="宋体" w:hAnsi="宋体" w:cs="宋体" w:hint="eastAsia"/>
                <w:szCs w:val="21"/>
              </w:rPr>
              <w:t>1</w:t>
            </w:r>
            <w:r>
              <w:rPr>
                <w:rFonts w:ascii="宋体" w:hAnsi="宋体" w:cs="宋体" w:hint="eastAsia"/>
                <w:szCs w:val="21"/>
                <w:lang w:val="zh-CN"/>
              </w:rPr>
              <w:t>份、副本</w:t>
            </w:r>
            <w:r>
              <w:rPr>
                <w:rFonts w:ascii="宋体" w:hAnsi="宋体" w:cs="宋体" w:hint="eastAsia"/>
                <w:szCs w:val="21"/>
              </w:rPr>
              <w:t>2份</w:t>
            </w:r>
          </w:p>
          <w:p w:rsidR="00670B72" w:rsidRDefault="00976911">
            <w:pPr>
              <w:overflowPunct w:val="0"/>
              <w:adjustRightInd w:val="0"/>
              <w:snapToGrid w:val="0"/>
              <w:spacing w:line="360" w:lineRule="auto"/>
              <w:jc w:val="left"/>
              <w:rPr>
                <w:rFonts w:ascii="宋体" w:hAnsi="宋体" w:cs="宋体"/>
                <w:szCs w:val="21"/>
              </w:rPr>
            </w:pPr>
            <w:r>
              <w:rPr>
                <w:rFonts w:ascii="宋体" w:hAnsi="宋体" w:cs="宋体" w:hint="eastAsia"/>
                <w:szCs w:val="21"/>
                <w:lang w:val="zh-CN"/>
              </w:rPr>
              <w:t>响应文件的密封、签署、盖章要求:见第一章</w:t>
            </w:r>
          </w:p>
        </w:tc>
      </w:tr>
      <w:tr w:rsidR="00670B72">
        <w:trPr>
          <w:trHeight w:val="428"/>
        </w:trPr>
        <w:tc>
          <w:tcPr>
            <w:tcW w:w="692" w:type="dxa"/>
            <w:vAlign w:val="center"/>
          </w:tcPr>
          <w:p w:rsidR="00670B72" w:rsidRDefault="00976911">
            <w:pPr>
              <w:overflowPunct w:val="0"/>
              <w:adjustRightInd w:val="0"/>
              <w:snapToGrid w:val="0"/>
              <w:jc w:val="center"/>
              <w:rPr>
                <w:rFonts w:ascii="宋体" w:hAnsi="宋体" w:cs="宋体"/>
                <w:szCs w:val="21"/>
              </w:rPr>
            </w:pPr>
            <w:r>
              <w:rPr>
                <w:rFonts w:ascii="宋体" w:hAnsi="宋体" w:cs="宋体" w:hint="eastAsia"/>
                <w:szCs w:val="21"/>
                <w:lang w:val="zh-CN"/>
              </w:rPr>
              <w:t>3</w:t>
            </w:r>
          </w:p>
        </w:tc>
        <w:tc>
          <w:tcPr>
            <w:tcW w:w="9270" w:type="dxa"/>
            <w:vAlign w:val="center"/>
          </w:tcPr>
          <w:p w:rsidR="00670B72" w:rsidRDefault="00976911">
            <w:pPr>
              <w:overflowPunct w:val="0"/>
              <w:adjustRightInd w:val="0"/>
              <w:snapToGrid w:val="0"/>
              <w:jc w:val="left"/>
              <w:rPr>
                <w:rFonts w:ascii="宋体" w:hAnsi="宋体" w:cs="宋体"/>
                <w:szCs w:val="21"/>
              </w:rPr>
            </w:pPr>
            <w:r>
              <w:rPr>
                <w:rFonts w:ascii="宋体" w:hAnsi="宋体" w:cs="宋体" w:hint="eastAsia"/>
                <w:szCs w:val="21"/>
              </w:rPr>
              <w:t>谈判保证金:本项目无需缴纳保证金。</w:t>
            </w:r>
          </w:p>
        </w:tc>
      </w:tr>
      <w:tr w:rsidR="00670B72">
        <w:trPr>
          <w:trHeight w:val="284"/>
        </w:trPr>
        <w:tc>
          <w:tcPr>
            <w:tcW w:w="692" w:type="dxa"/>
            <w:vAlign w:val="center"/>
          </w:tcPr>
          <w:p w:rsidR="00670B72" w:rsidRDefault="00976911">
            <w:pPr>
              <w:overflowPunct w:val="0"/>
              <w:adjustRightInd w:val="0"/>
              <w:snapToGrid w:val="0"/>
              <w:spacing w:line="360" w:lineRule="auto"/>
              <w:jc w:val="center"/>
              <w:rPr>
                <w:rFonts w:ascii="宋体" w:hAnsi="宋体" w:cs="宋体"/>
                <w:szCs w:val="21"/>
              </w:rPr>
            </w:pPr>
            <w:r>
              <w:rPr>
                <w:rFonts w:ascii="宋体" w:hAnsi="宋体" w:cs="宋体" w:hint="eastAsia"/>
                <w:szCs w:val="21"/>
              </w:rPr>
              <w:t>4</w:t>
            </w:r>
          </w:p>
        </w:tc>
        <w:tc>
          <w:tcPr>
            <w:tcW w:w="9270" w:type="dxa"/>
            <w:vAlign w:val="center"/>
          </w:tcPr>
          <w:p w:rsidR="00670B72" w:rsidRPr="00976911" w:rsidRDefault="00976911">
            <w:pPr>
              <w:overflowPunct w:val="0"/>
              <w:adjustRightInd w:val="0"/>
              <w:snapToGrid w:val="0"/>
              <w:spacing w:line="360" w:lineRule="auto"/>
              <w:rPr>
                <w:rFonts w:ascii="宋体" w:hAnsi="宋体" w:cs="宋体"/>
                <w:b/>
                <w:bCs/>
                <w:szCs w:val="21"/>
              </w:rPr>
            </w:pPr>
            <w:r>
              <w:rPr>
                <w:rFonts w:ascii="宋体" w:hAnsi="宋体" w:cs="宋体" w:hint="eastAsia"/>
                <w:szCs w:val="21"/>
              </w:rPr>
              <w:t>谈判文件领取时间</w:t>
            </w:r>
            <w:r>
              <w:rPr>
                <w:rFonts w:ascii="宋体" w:hAnsi="宋体" w:cs="宋体" w:hint="eastAsia"/>
                <w:b/>
                <w:bCs/>
                <w:szCs w:val="21"/>
              </w:rPr>
              <w:t>:自本公告发布之日起至202</w:t>
            </w:r>
            <w:r>
              <w:rPr>
                <w:rFonts w:ascii="宋体" w:hAnsi="宋体" w:cs="宋体"/>
                <w:b/>
                <w:bCs/>
                <w:szCs w:val="21"/>
              </w:rPr>
              <w:t>4</w:t>
            </w:r>
            <w:r>
              <w:rPr>
                <w:rFonts w:ascii="宋体" w:hAnsi="宋体" w:cs="宋体" w:hint="eastAsia"/>
                <w:b/>
                <w:bCs/>
                <w:szCs w:val="21"/>
              </w:rPr>
              <w:t>年6月1</w:t>
            </w:r>
            <w:r>
              <w:rPr>
                <w:rFonts w:ascii="宋体" w:hAnsi="宋体" w:cs="宋体"/>
                <w:b/>
                <w:bCs/>
                <w:szCs w:val="21"/>
              </w:rPr>
              <w:t>4</w:t>
            </w:r>
            <w:r>
              <w:rPr>
                <w:rFonts w:ascii="宋体" w:hAnsi="宋体" w:cs="宋体" w:hint="eastAsia"/>
                <w:b/>
                <w:bCs/>
                <w:szCs w:val="21"/>
              </w:rPr>
              <w:t>日,上午8:30至11:30，下午13:00至17:00(北京时间，法定节假日除外)</w:t>
            </w:r>
          </w:p>
        </w:tc>
      </w:tr>
      <w:tr w:rsidR="00670B72">
        <w:trPr>
          <w:trHeight w:val="284"/>
        </w:trPr>
        <w:tc>
          <w:tcPr>
            <w:tcW w:w="692" w:type="dxa"/>
            <w:vAlign w:val="center"/>
          </w:tcPr>
          <w:p w:rsidR="00670B72" w:rsidRDefault="00976911">
            <w:pPr>
              <w:overflowPunct w:val="0"/>
              <w:adjustRightInd w:val="0"/>
              <w:snapToGrid w:val="0"/>
              <w:spacing w:line="360" w:lineRule="auto"/>
              <w:jc w:val="center"/>
              <w:rPr>
                <w:rFonts w:ascii="宋体" w:hAnsi="宋体" w:cs="宋体"/>
                <w:szCs w:val="21"/>
              </w:rPr>
            </w:pPr>
            <w:r>
              <w:rPr>
                <w:rFonts w:ascii="宋体" w:hAnsi="宋体" w:cs="宋体" w:hint="eastAsia"/>
                <w:szCs w:val="21"/>
              </w:rPr>
              <w:t>5</w:t>
            </w:r>
          </w:p>
        </w:tc>
        <w:tc>
          <w:tcPr>
            <w:tcW w:w="9270" w:type="dxa"/>
            <w:vAlign w:val="center"/>
          </w:tcPr>
          <w:p w:rsidR="00670B72" w:rsidRDefault="00976911">
            <w:pPr>
              <w:overflowPunct w:val="0"/>
              <w:adjustRightInd w:val="0"/>
              <w:snapToGrid w:val="0"/>
              <w:spacing w:line="360" w:lineRule="auto"/>
              <w:rPr>
                <w:rFonts w:ascii="宋体" w:hAnsi="宋体" w:cs="宋体"/>
                <w:szCs w:val="21"/>
              </w:rPr>
            </w:pPr>
            <w:r>
              <w:rPr>
                <w:rFonts w:ascii="宋体" w:hAnsi="宋体" w:cs="宋体" w:hint="eastAsia"/>
                <w:szCs w:val="21"/>
              </w:rPr>
              <w:t>现场勘察:</w:t>
            </w:r>
            <w:r w:rsidR="00427C33">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sidR="00427C33">
              <w:rPr>
                <w:rFonts w:ascii="宋体" w:hAnsi="宋体" w:cs="宋体" w:hint="eastAsia"/>
                <w:szCs w:val="21"/>
              </w:rPr>
              <w:fldChar w:fldCharType="end"/>
            </w:r>
            <w:r>
              <w:rPr>
                <w:rFonts w:ascii="宋体" w:hAnsi="宋体" w:cs="宋体" w:hint="eastAsia"/>
                <w:szCs w:val="21"/>
              </w:rPr>
              <w:t xml:space="preserve">组织  </w:t>
            </w:r>
            <w:r w:rsidR="00427C33">
              <w:rPr>
                <w:rFonts w:ascii="宋体" w:hAnsi="宋体" w:cs="宋体" w:hint="eastAsia"/>
                <w:b/>
                <w:bCs/>
                <w:szCs w:val="21"/>
              </w:rPr>
              <w:fldChar w:fldCharType="begin"/>
            </w:r>
            <w:r>
              <w:rPr>
                <w:rFonts w:ascii="宋体" w:hAnsi="宋体" w:cs="宋体" w:hint="eastAsia"/>
                <w:b/>
                <w:bCs/>
                <w:szCs w:val="21"/>
              </w:rPr>
              <w:instrText xml:space="preserve"> eq \o\ac(</w:instrText>
            </w:r>
            <w:r>
              <w:rPr>
                <w:rFonts w:ascii="宋体" w:hAnsi="宋体" w:cs="宋体" w:hint="eastAsia"/>
                <w:b/>
                <w:bCs/>
                <w:position w:val="-4"/>
                <w:sz w:val="31"/>
                <w:szCs w:val="21"/>
              </w:rPr>
              <w:instrText>□</w:instrText>
            </w:r>
            <w:r>
              <w:rPr>
                <w:rFonts w:ascii="宋体" w:hAnsi="宋体" w:cs="宋体" w:hint="eastAsia"/>
                <w:b/>
                <w:bCs/>
                <w:szCs w:val="21"/>
              </w:rPr>
              <w:instrText>,√)</w:instrText>
            </w:r>
            <w:r w:rsidR="00427C33">
              <w:rPr>
                <w:rFonts w:ascii="宋体" w:hAnsi="宋体" w:cs="宋体" w:hint="eastAsia"/>
                <w:b/>
                <w:bCs/>
                <w:szCs w:val="21"/>
              </w:rPr>
              <w:fldChar w:fldCharType="end"/>
            </w:r>
            <w:r>
              <w:rPr>
                <w:rFonts w:ascii="宋体" w:hAnsi="宋体" w:cs="宋体" w:hint="eastAsia"/>
                <w:szCs w:val="21"/>
              </w:rPr>
              <w:t>不组织（自行勘察）</w:t>
            </w:r>
          </w:p>
          <w:p w:rsidR="00670B72" w:rsidRDefault="00976911">
            <w:pPr>
              <w:overflowPunct w:val="0"/>
              <w:adjustRightInd w:val="0"/>
              <w:snapToGrid w:val="0"/>
              <w:spacing w:line="360" w:lineRule="auto"/>
              <w:rPr>
                <w:rFonts w:ascii="宋体" w:hAnsi="宋体" w:cs="宋体"/>
                <w:szCs w:val="21"/>
              </w:rPr>
            </w:pPr>
            <w:r>
              <w:rPr>
                <w:rFonts w:ascii="宋体" w:hAnsi="宋体" w:cs="宋体" w:hint="eastAsia"/>
                <w:szCs w:val="21"/>
              </w:rPr>
              <w:t>本项目不召开标前答疑会。供应商对谈判文件如有疑问，请将疑问于</w:t>
            </w:r>
            <w:r>
              <w:rPr>
                <w:rFonts w:ascii="宋体" w:hAnsi="宋体" w:cs="宋体" w:hint="eastAsia"/>
                <w:b/>
                <w:bCs/>
                <w:szCs w:val="21"/>
              </w:rPr>
              <w:t>2023年6月日上午11:00前</w:t>
            </w:r>
            <w:r>
              <w:rPr>
                <w:rFonts w:ascii="宋体" w:hAnsi="宋体" w:cs="宋体" w:hint="eastAsia"/>
                <w:szCs w:val="21"/>
              </w:rPr>
              <w:t>以书面形式(加盖公章)向常州市青龙实验小学后勤保障中心提出。</w:t>
            </w:r>
          </w:p>
        </w:tc>
      </w:tr>
      <w:tr w:rsidR="00670B72">
        <w:trPr>
          <w:trHeight w:val="284"/>
        </w:trPr>
        <w:tc>
          <w:tcPr>
            <w:tcW w:w="692" w:type="dxa"/>
            <w:vAlign w:val="center"/>
          </w:tcPr>
          <w:p w:rsidR="00670B72" w:rsidRDefault="00976911">
            <w:pPr>
              <w:overflowPunct w:val="0"/>
              <w:adjustRightInd w:val="0"/>
              <w:snapToGrid w:val="0"/>
              <w:spacing w:line="360" w:lineRule="auto"/>
              <w:jc w:val="center"/>
              <w:rPr>
                <w:rFonts w:ascii="宋体" w:hAnsi="宋体" w:cs="宋体"/>
                <w:szCs w:val="21"/>
              </w:rPr>
            </w:pPr>
            <w:r>
              <w:rPr>
                <w:rFonts w:ascii="宋体" w:hAnsi="宋体" w:cs="宋体" w:hint="eastAsia"/>
                <w:szCs w:val="21"/>
              </w:rPr>
              <w:t>6</w:t>
            </w:r>
          </w:p>
        </w:tc>
        <w:tc>
          <w:tcPr>
            <w:tcW w:w="9270" w:type="dxa"/>
            <w:vAlign w:val="center"/>
          </w:tcPr>
          <w:p w:rsidR="00670B72" w:rsidRDefault="00976911">
            <w:pPr>
              <w:overflowPunct w:val="0"/>
              <w:adjustRightInd w:val="0"/>
              <w:snapToGrid w:val="0"/>
              <w:spacing w:line="360" w:lineRule="auto"/>
              <w:rPr>
                <w:rFonts w:ascii="宋体" w:hAnsi="宋体" w:cs="宋体"/>
                <w:b/>
                <w:bCs/>
                <w:szCs w:val="21"/>
              </w:rPr>
            </w:pPr>
            <w:r>
              <w:rPr>
                <w:rFonts w:ascii="宋体" w:hAnsi="宋体" w:cs="宋体" w:hint="eastAsia"/>
                <w:szCs w:val="21"/>
              </w:rPr>
              <w:t>响应文件递交截止暨开标时间:</w:t>
            </w:r>
            <w:r>
              <w:rPr>
                <w:rFonts w:ascii="宋体" w:hAnsi="宋体" w:cs="宋体" w:hint="eastAsia"/>
                <w:b/>
                <w:bCs/>
                <w:szCs w:val="21"/>
              </w:rPr>
              <w:t>202</w:t>
            </w:r>
            <w:r w:rsidR="00AF7055">
              <w:rPr>
                <w:rFonts w:ascii="宋体" w:hAnsi="宋体" w:cs="宋体"/>
                <w:b/>
                <w:bCs/>
                <w:szCs w:val="21"/>
              </w:rPr>
              <w:t>4</w:t>
            </w:r>
            <w:r>
              <w:rPr>
                <w:rFonts w:ascii="宋体" w:hAnsi="宋体" w:cs="宋体" w:hint="eastAsia"/>
                <w:b/>
                <w:bCs/>
                <w:szCs w:val="21"/>
              </w:rPr>
              <w:t>年6月1</w:t>
            </w:r>
            <w:r w:rsidR="00AF7055">
              <w:rPr>
                <w:rFonts w:ascii="宋体" w:hAnsi="宋体" w:cs="宋体"/>
                <w:b/>
                <w:bCs/>
                <w:szCs w:val="21"/>
              </w:rPr>
              <w:t>8</w:t>
            </w:r>
            <w:r>
              <w:rPr>
                <w:rFonts w:ascii="宋体" w:hAnsi="宋体" w:cs="宋体" w:hint="eastAsia"/>
                <w:b/>
                <w:bCs/>
                <w:szCs w:val="21"/>
              </w:rPr>
              <w:t>日下午14:00(北京时间)</w:t>
            </w:r>
          </w:p>
          <w:p w:rsidR="00670B72" w:rsidRDefault="00976911">
            <w:pPr>
              <w:overflowPunct w:val="0"/>
              <w:adjustRightInd w:val="0"/>
              <w:snapToGrid w:val="0"/>
              <w:spacing w:line="360" w:lineRule="auto"/>
              <w:rPr>
                <w:rFonts w:ascii="宋体" w:hAnsi="宋体" w:cs="宋体"/>
                <w:b/>
                <w:bCs/>
                <w:szCs w:val="21"/>
              </w:rPr>
            </w:pPr>
            <w:r>
              <w:rPr>
                <w:rFonts w:ascii="宋体" w:hAnsi="宋体" w:cs="宋体" w:hint="eastAsia"/>
                <w:szCs w:val="21"/>
              </w:rPr>
              <w:t>响应文件接收时间:</w:t>
            </w:r>
            <w:r>
              <w:rPr>
                <w:rFonts w:ascii="宋体" w:hAnsi="宋体" w:cs="宋体" w:hint="eastAsia"/>
                <w:b/>
                <w:bCs/>
                <w:szCs w:val="21"/>
              </w:rPr>
              <w:t>202</w:t>
            </w:r>
            <w:r>
              <w:rPr>
                <w:rFonts w:ascii="宋体" w:hAnsi="宋体" w:cs="宋体"/>
                <w:b/>
                <w:bCs/>
                <w:szCs w:val="21"/>
              </w:rPr>
              <w:t>4</w:t>
            </w:r>
            <w:r>
              <w:rPr>
                <w:rFonts w:ascii="宋体" w:hAnsi="宋体" w:cs="宋体" w:hint="eastAsia"/>
                <w:b/>
                <w:bCs/>
                <w:szCs w:val="21"/>
              </w:rPr>
              <w:t>年6月1</w:t>
            </w:r>
            <w:r w:rsidR="00AF7055">
              <w:rPr>
                <w:rFonts w:ascii="宋体" w:hAnsi="宋体" w:cs="宋体"/>
                <w:b/>
                <w:bCs/>
                <w:szCs w:val="21"/>
              </w:rPr>
              <w:t>8</w:t>
            </w:r>
            <w:r>
              <w:rPr>
                <w:rFonts w:ascii="宋体" w:hAnsi="宋体" w:cs="宋体" w:hint="eastAsia"/>
                <w:b/>
                <w:bCs/>
                <w:szCs w:val="21"/>
              </w:rPr>
              <w:t>日下午13:30至14:00(北京时间)</w:t>
            </w:r>
          </w:p>
          <w:p w:rsidR="00670B72" w:rsidRDefault="00976911">
            <w:pPr>
              <w:overflowPunct w:val="0"/>
              <w:adjustRightInd w:val="0"/>
              <w:snapToGrid w:val="0"/>
              <w:spacing w:line="360" w:lineRule="auto"/>
              <w:rPr>
                <w:rFonts w:ascii="宋体" w:hAnsi="宋体" w:cs="宋体"/>
                <w:szCs w:val="21"/>
              </w:rPr>
            </w:pPr>
            <w:r>
              <w:rPr>
                <w:rFonts w:ascii="宋体" w:hAnsi="宋体" w:cs="宋体" w:hint="eastAsia"/>
                <w:szCs w:val="21"/>
              </w:rPr>
              <w:t>响应文件递交及谈判地点:</w:t>
            </w:r>
            <w:r>
              <w:rPr>
                <w:rFonts w:ascii="宋体" w:hAnsi="宋体" w:cs="宋体" w:hint="eastAsia"/>
                <w:b/>
                <w:bCs/>
                <w:szCs w:val="21"/>
              </w:rPr>
              <w:t>常州市青龙实验小学后勤保障中心</w:t>
            </w:r>
          </w:p>
        </w:tc>
      </w:tr>
      <w:tr w:rsidR="00670B72">
        <w:trPr>
          <w:trHeight w:val="399"/>
        </w:trPr>
        <w:tc>
          <w:tcPr>
            <w:tcW w:w="692" w:type="dxa"/>
            <w:vAlign w:val="center"/>
          </w:tcPr>
          <w:p w:rsidR="00670B72" w:rsidRDefault="00976911">
            <w:pPr>
              <w:overflowPunct w:val="0"/>
              <w:adjustRightInd w:val="0"/>
              <w:snapToGrid w:val="0"/>
              <w:jc w:val="center"/>
              <w:rPr>
                <w:rFonts w:ascii="宋体" w:hAnsi="宋体" w:cs="宋体"/>
                <w:szCs w:val="21"/>
              </w:rPr>
            </w:pPr>
            <w:r>
              <w:rPr>
                <w:rFonts w:ascii="宋体" w:hAnsi="宋体" w:cs="宋体" w:hint="eastAsia"/>
                <w:szCs w:val="21"/>
              </w:rPr>
              <w:t>7</w:t>
            </w:r>
          </w:p>
        </w:tc>
        <w:tc>
          <w:tcPr>
            <w:tcW w:w="9270" w:type="dxa"/>
            <w:vAlign w:val="center"/>
          </w:tcPr>
          <w:p w:rsidR="00670B72" w:rsidRDefault="00976911">
            <w:pPr>
              <w:overflowPunct w:val="0"/>
              <w:adjustRightInd w:val="0"/>
              <w:snapToGrid w:val="0"/>
              <w:rPr>
                <w:rFonts w:ascii="宋体" w:hAnsi="宋体" w:cs="宋体"/>
                <w:szCs w:val="21"/>
              </w:rPr>
            </w:pPr>
            <w:r>
              <w:rPr>
                <w:rFonts w:ascii="宋体" w:hAnsi="宋体" w:cs="宋体" w:hint="eastAsia"/>
                <w:szCs w:val="21"/>
              </w:rPr>
              <w:t>资格审查内容及要求:详见“第四章 资格性、符合性审查材料”。</w:t>
            </w:r>
          </w:p>
        </w:tc>
      </w:tr>
      <w:tr w:rsidR="00670B72">
        <w:trPr>
          <w:trHeight w:val="573"/>
        </w:trPr>
        <w:tc>
          <w:tcPr>
            <w:tcW w:w="692" w:type="dxa"/>
            <w:vAlign w:val="center"/>
          </w:tcPr>
          <w:p w:rsidR="00670B72" w:rsidRDefault="00976911">
            <w:pPr>
              <w:overflowPunct w:val="0"/>
              <w:adjustRightInd w:val="0"/>
              <w:snapToGrid w:val="0"/>
              <w:spacing w:line="360" w:lineRule="auto"/>
              <w:jc w:val="center"/>
              <w:rPr>
                <w:rFonts w:ascii="宋体" w:hAnsi="宋体" w:cs="宋体"/>
                <w:szCs w:val="21"/>
              </w:rPr>
            </w:pPr>
            <w:r>
              <w:rPr>
                <w:rFonts w:ascii="宋体" w:hAnsi="宋体" w:cs="宋体" w:hint="eastAsia"/>
                <w:szCs w:val="21"/>
              </w:rPr>
              <w:t>8</w:t>
            </w:r>
          </w:p>
        </w:tc>
        <w:tc>
          <w:tcPr>
            <w:tcW w:w="9270" w:type="dxa"/>
            <w:vAlign w:val="center"/>
          </w:tcPr>
          <w:p w:rsidR="00670B72" w:rsidRDefault="00976911">
            <w:pPr>
              <w:overflowPunct w:val="0"/>
              <w:adjustRightInd w:val="0"/>
              <w:snapToGrid w:val="0"/>
              <w:spacing w:line="360" w:lineRule="auto"/>
              <w:rPr>
                <w:rFonts w:ascii="宋体" w:hAnsi="宋体" w:cs="宋体"/>
                <w:szCs w:val="21"/>
              </w:rPr>
            </w:pPr>
            <w:r>
              <w:rPr>
                <w:rFonts w:ascii="宋体" w:hAnsi="宋体" w:cs="宋体" w:hint="eastAsia"/>
                <w:szCs w:val="21"/>
              </w:rPr>
              <w:t>评审办法:</w:t>
            </w:r>
            <w:r>
              <w:rPr>
                <w:rFonts w:ascii="宋体" w:hAnsi="宋体" w:cs="宋体" w:hint="eastAsia"/>
                <w:b/>
                <w:bCs/>
                <w:szCs w:val="21"/>
              </w:rPr>
              <w:t>最低评标价法</w:t>
            </w:r>
            <w:r>
              <w:rPr>
                <w:rFonts w:ascii="宋体" w:hAnsi="宋体" w:cs="宋体" w:hint="eastAsia"/>
                <w:szCs w:val="21"/>
              </w:rPr>
              <w:t>(即质量和服务均能满足谈判文件实质性响应要求且最后报价最低的原则确定供应商)</w:t>
            </w:r>
          </w:p>
        </w:tc>
      </w:tr>
      <w:tr w:rsidR="00670B72">
        <w:trPr>
          <w:trHeight w:val="573"/>
        </w:trPr>
        <w:tc>
          <w:tcPr>
            <w:tcW w:w="692" w:type="dxa"/>
            <w:vAlign w:val="center"/>
          </w:tcPr>
          <w:p w:rsidR="00670B72" w:rsidRDefault="00976911">
            <w:pPr>
              <w:overflowPunct w:val="0"/>
              <w:adjustRightInd w:val="0"/>
              <w:snapToGrid w:val="0"/>
              <w:jc w:val="center"/>
              <w:rPr>
                <w:rFonts w:ascii="宋体" w:hAnsi="宋体" w:cs="宋体"/>
                <w:szCs w:val="21"/>
              </w:rPr>
            </w:pPr>
            <w:r>
              <w:rPr>
                <w:rFonts w:ascii="宋体" w:hAnsi="宋体" w:cs="宋体" w:hint="eastAsia"/>
                <w:szCs w:val="21"/>
              </w:rPr>
              <w:t>9</w:t>
            </w:r>
          </w:p>
        </w:tc>
        <w:tc>
          <w:tcPr>
            <w:tcW w:w="9270" w:type="dxa"/>
            <w:vAlign w:val="center"/>
          </w:tcPr>
          <w:p w:rsidR="00670B72" w:rsidRDefault="00976911" w:rsidP="00413268">
            <w:pPr>
              <w:overflowPunct w:val="0"/>
              <w:adjustRightInd w:val="0"/>
              <w:snapToGrid w:val="0"/>
              <w:rPr>
                <w:rFonts w:ascii="宋体" w:hAnsi="宋体" w:cs="宋体"/>
                <w:szCs w:val="21"/>
              </w:rPr>
            </w:pPr>
            <w:r>
              <w:rPr>
                <w:rFonts w:ascii="宋体" w:hAnsi="宋体" w:cs="宋体" w:hint="eastAsia"/>
                <w:szCs w:val="21"/>
              </w:rPr>
              <w:t>报价次数:</w:t>
            </w:r>
            <w:r w:rsidR="00413268">
              <w:rPr>
                <w:rFonts w:ascii="宋体" w:hAnsi="宋体" w:cs="宋体" w:hint="eastAsia"/>
                <w:b/>
                <w:bCs/>
                <w:szCs w:val="21"/>
              </w:rPr>
              <w:t>本项目采用一次性报价。</w:t>
            </w:r>
            <w:r w:rsidR="00413268">
              <w:rPr>
                <w:rFonts w:ascii="宋体" w:hAnsi="宋体" w:cs="宋体"/>
                <w:szCs w:val="21"/>
              </w:rPr>
              <w:t xml:space="preserve"> </w:t>
            </w:r>
          </w:p>
        </w:tc>
      </w:tr>
      <w:tr w:rsidR="00670B72">
        <w:trPr>
          <w:trHeight w:val="573"/>
        </w:trPr>
        <w:tc>
          <w:tcPr>
            <w:tcW w:w="692" w:type="dxa"/>
            <w:vAlign w:val="center"/>
          </w:tcPr>
          <w:p w:rsidR="00670B72" w:rsidRDefault="00976911">
            <w:pPr>
              <w:overflowPunct w:val="0"/>
              <w:adjustRightInd w:val="0"/>
              <w:snapToGrid w:val="0"/>
              <w:spacing w:line="360" w:lineRule="auto"/>
              <w:jc w:val="center"/>
              <w:rPr>
                <w:rFonts w:ascii="宋体" w:hAnsi="宋体" w:cs="宋体"/>
                <w:szCs w:val="21"/>
              </w:rPr>
            </w:pPr>
            <w:r>
              <w:rPr>
                <w:rFonts w:ascii="宋体" w:hAnsi="宋体" w:cs="宋体" w:hint="eastAsia"/>
                <w:szCs w:val="21"/>
              </w:rPr>
              <w:t>10</w:t>
            </w:r>
          </w:p>
        </w:tc>
        <w:tc>
          <w:tcPr>
            <w:tcW w:w="9270" w:type="dxa"/>
            <w:vAlign w:val="center"/>
          </w:tcPr>
          <w:p w:rsidR="00670B72" w:rsidRDefault="00976911">
            <w:pPr>
              <w:overflowPunct w:val="0"/>
              <w:adjustRightInd w:val="0"/>
              <w:snapToGrid w:val="0"/>
              <w:spacing w:line="360" w:lineRule="auto"/>
              <w:rPr>
                <w:rFonts w:ascii="宋体" w:hAnsi="宋体" w:cs="宋体"/>
                <w:szCs w:val="21"/>
              </w:rPr>
            </w:pPr>
            <w:r>
              <w:rPr>
                <w:rFonts w:ascii="宋体" w:hAnsi="宋体" w:cs="宋体" w:hint="eastAsia"/>
                <w:szCs w:val="21"/>
              </w:rPr>
              <w:t>履约保证金:</w:t>
            </w:r>
          </w:p>
          <w:p w:rsidR="00670B72" w:rsidRDefault="00427C33">
            <w:pPr>
              <w:overflowPunct w:val="0"/>
              <w:adjustRightInd w:val="0"/>
              <w:snapToGrid w:val="0"/>
              <w:spacing w:line="360" w:lineRule="auto"/>
              <w:rPr>
                <w:rFonts w:ascii="宋体" w:hAnsi="宋体" w:cs="宋体"/>
                <w:szCs w:val="21"/>
              </w:rPr>
            </w:pPr>
            <w:r>
              <w:rPr>
                <w:rFonts w:ascii="宋体" w:hAnsi="宋体" w:cs="宋体" w:hint="eastAsia"/>
                <w:szCs w:val="21"/>
              </w:rPr>
              <w:fldChar w:fldCharType="begin"/>
            </w:r>
            <w:r w:rsidR="00976911">
              <w:rPr>
                <w:rFonts w:ascii="宋体" w:hAnsi="宋体" w:cs="宋体" w:hint="eastAsia"/>
                <w:szCs w:val="21"/>
              </w:rPr>
              <w:instrText xml:space="preserve"> eq \o\ac(</w:instrText>
            </w:r>
            <w:r w:rsidR="00976911">
              <w:rPr>
                <w:rFonts w:ascii="宋体" w:hAnsi="宋体" w:cs="宋体" w:hint="eastAsia"/>
                <w:position w:val="-4"/>
                <w:sz w:val="31"/>
                <w:szCs w:val="21"/>
              </w:rPr>
              <w:instrText>□</w:instrText>
            </w:r>
            <w:r w:rsidR="00976911">
              <w:rPr>
                <w:rFonts w:ascii="宋体" w:hAnsi="宋体" w:cs="宋体" w:hint="eastAsia"/>
                <w:szCs w:val="21"/>
              </w:rPr>
              <w:instrText>)</w:instrText>
            </w:r>
            <w:r>
              <w:rPr>
                <w:rFonts w:ascii="宋体" w:hAnsi="宋体" w:cs="宋体" w:hint="eastAsia"/>
                <w:szCs w:val="21"/>
              </w:rPr>
              <w:fldChar w:fldCharType="end"/>
            </w:r>
            <w:r w:rsidR="00976911">
              <w:rPr>
                <w:rFonts w:ascii="宋体" w:hAnsi="宋体" w:cs="宋体" w:hint="eastAsia"/>
                <w:szCs w:val="21"/>
              </w:rPr>
              <w:t xml:space="preserve">需要提供:合同价的%，由采购人自行收取。    </w:t>
            </w:r>
          </w:p>
          <w:p w:rsidR="00670B72" w:rsidRDefault="00427C33">
            <w:pPr>
              <w:overflowPunct w:val="0"/>
              <w:adjustRightInd w:val="0"/>
              <w:snapToGrid w:val="0"/>
              <w:spacing w:line="360" w:lineRule="auto"/>
              <w:rPr>
                <w:rFonts w:ascii="宋体" w:hAnsi="宋体" w:cs="宋体"/>
                <w:szCs w:val="21"/>
              </w:rPr>
            </w:pPr>
            <w:r>
              <w:rPr>
                <w:rFonts w:ascii="宋体" w:hAnsi="宋体" w:cs="宋体" w:hint="eastAsia"/>
                <w:szCs w:val="21"/>
              </w:rPr>
              <w:fldChar w:fldCharType="begin"/>
            </w:r>
            <w:r w:rsidR="00976911">
              <w:rPr>
                <w:rFonts w:ascii="宋体" w:hAnsi="宋体" w:cs="宋体" w:hint="eastAsia"/>
                <w:szCs w:val="21"/>
              </w:rPr>
              <w:instrText xml:space="preserve"> eq \o\ac(</w:instrText>
            </w:r>
            <w:r w:rsidR="00976911">
              <w:rPr>
                <w:rFonts w:ascii="宋体" w:hAnsi="宋体" w:cs="宋体" w:hint="eastAsia"/>
                <w:position w:val="-4"/>
                <w:sz w:val="31"/>
                <w:szCs w:val="21"/>
              </w:rPr>
              <w:instrText>□</w:instrText>
            </w:r>
            <w:r w:rsidR="00976911">
              <w:rPr>
                <w:rFonts w:ascii="宋体" w:hAnsi="宋体" w:cs="宋体" w:hint="eastAsia"/>
                <w:szCs w:val="21"/>
              </w:rPr>
              <w:instrText>,√)</w:instrText>
            </w:r>
            <w:r>
              <w:rPr>
                <w:rFonts w:ascii="宋体" w:hAnsi="宋体" w:cs="宋体" w:hint="eastAsia"/>
                <w:szCs w:val="21"/>
              </w:rPr>
              <w:fldChar w:fldCharType="end"/>
            </w:r>
            <w:r w:rsidR="00976911">
              <w:rPr>
                <w:rFonts w:ascii="宋体" w:hAnsi="宋体" w:cs="宋体" w:hint="eastAsia"/>
                <w:szCs w:val="21"/>
              </w:rPr>
              <w:t>不需要提供</w:t>
            </w:r>
          </w:p>
        </w:tc>
      </w:tr>
      <w:tr w:rsidR="00670B72">
        <w:trPr>
          <w:trHeight w:val="603"/>
        </w:trPr>
        <w:tc>
          <w:tcPr>
            <w:tcW w:w="692" w:type="dxa"/>
            <w:vAlign w:val="center"/>
          </w:tcPr>
          <w:p w:rsidR="00670B72" w:rsidRDefault="00976911">
            <w:pPr>
              <w:overflowPunct w:val="0"/>
              <w:adjustRightInd w:val="0"/>
              <w:snapToGrid w:val="0"/>
              <w:jc w:val="center"/>
              <w:rPr>
                <w:rFonts w:ascii="宋体" w:hAnsi="宋体" w:cs="宋体"/>
                <w:szCs w:val="21"/>
              </w:rPr>
            </w:pPr>
            <w:r>
              <w:rPr>
                <w:rFonts w:ascii="宋体" w:hAnsi="宋体" w:cs="宋体" w:hint="eastAsia"/>
                <w:szCs w:val="21"/>
              </w:rPr>
              <w:t>11</w:t>
            </w:r>
          </w:p>
        </w:tc>
        <w:tc>
          <w:tcPr>
            <w:tcW w:w="9270" w:type="dxa"/>
            <w:vAlign w:val="center"/>
          </w:tcPr>
          <w:p w:rsidR="00670B72" w:rsidRDefault="00976911">
            <w:pPr>
              <w:overflowPunct w:val="0"/>
              <w:adjustRightInd w:val="0"/>
              <w:snapToGrid w:val="0"/>
              <w:rPr>
                <w:rFonts w:ascii="宋体" w:hAnsi="宋体" w:cs="宋体"/>
                <w:szCs w:val="21"/>
              </w:rPr>
            </w:pPr>
            <w:r>
              <w:rPr>
                <w:rFonts w:ascii="宋体" w:hAnsi="宋体" w:cs="宋体" w:hint="eastAsia"/>
                <w:szCs w:val="21"/>
              </w:rPr>
              <w:t>成交服务费:无</w:t>
            </w:r>
          </w:p>
        </w:tc>
      </w:tr>
      <w:tr w:rsidR="00670B72">
        <w:trPr>
          <w:trHeight w:val="603"/>
        </w:trPr>
        <w:tc>
          <w:tcPr>
            <w:tcW w:w="692" w:type="dxa"/>
            <w:vAlign w:val="center"/>
          </w:tcPr>
          <w:p w:rsidR="00670B72" w:rsidRDefault="00976911">
            <w:pPr>
              <w:overflowPunct w:val="0"/>
              <w:adjustRightInd w:val="0"/>
              <w:snapToGrid w:val="0"/>
              <w:jc w:val="center"/>
              <w:rPr>
                <w:rFonts w:ascii="宋体" w:hAnsi="宋体" w:cs="宋体"/>
                <w:szCs w:val="21"/>
              </w:rPr>
            </w:pPr>
            <w:r>
              <w:rPr>
                <w:rFonts w:ascii="宋体" w:hAnsi="宋体" w:cs="宋体" w:hint="eastAsia"/>
                <w:szCs w:val="21"/>
              </w:rPr>
              <w:t>12</w:t>
            </w:r>
          </w:p>
        </w:tc>
        <w:tc>
          <w:tcPr>
            <w:tcW w:w="9270" w:type="dxa"/>
            <w:vAlign w:val="center"/>
          </w:tcPr>
          <w:p w:rsidR="00670B72" w:rsidRDefault="00976911">
            <w:pPr>
              <w:overflowPunct w:val="0"/>
              <w:adjustRightInd w:val="0"/>
              <w:snapToGrid w:val="0"/>
              <w:rPr>
                <w:rFonts w:ascii="宋体" w:hAnsi="宋体" w:cs="宋体"/>
                <w:szCs w:val="21"/>
              </w:rPr>
            </w:pPr>
            <w:r>
              <w:rPr>
                <w:rFonts w:ascii="宋体" w:hAnsi="宋体" w:cs="宋体" w:hint="eastAsia"/>
                <w:szCs w:val="21"/>
              </w:rPr>
              <w:t>所属行业:本项目属于建筑业。</w:t>
            </w:r>
          </w:p>
        </w:tc>
      </w:tr>
    </w:tbl>
    <w:p w:rsidR="00670B72" w:rsidRDefault="00976911">
      <w:pPr>
        <w:jc w:val="center"/>
        <w:rPr>
          <w:rFonts w:ascii="宋体" w:hAnsi="宋体" w:cs="宋体"/>
          <w:b/>
          <w:sz w:val="36"/>
          <w:szCs w:val="36"/>
        </w:rPr>
      </w:pPr>
      <w:r>
        <w:rPr>
          <w:rFonts w:ascii="宋体" w:hAnsi="宋体" w:cs="宋体" w:hint="eastAsia"/>
        </w:rPr>
        <w:br w:type="page"/>
      </w:r>
      <w:r>
        <w:rPr>
          <w:rFonts w:ascii="宋体" w:hAnsi="宋体" w:cs="宋体" w:hint="eastAsia"/>
          <w:b/>
          <w:sz w:val="36"/>
          <w:szCs w:val="36"/>
        </w:rPr>
        <w:lastRenderedPageBreak/>
        <w:t>目  录</w:t>
      </w:r>
    </w:p>
    <w:p w:rsidR="00670B72" w:rsidRDefault="00670B72">
      <w:pPr>
        <w:spacing w:before="100" w:after="240" w:line="500" w:lineRule="exact"/>
        <w:rPr>
          <w:rFonts w:ascii="宋体" w:hAnsi="宋体" w:cs="宋体"/>
          <w:b/>
          <w:sz w:val="44"/>
        </w:rPr>
      </w:pPr>
    </w:p>
    <w:p w:rsidR="00670B72" w:rsidRDefault="00976911">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前附表…………………………………………………………………………1</w:t>
      </w:r>
    </w:p>
    <w:p w:rsidR="00670B72" w:rsidRDefault="00976911">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竞争性谈判公告………………………………………………………………3</w:t>
      </w:r>
    </w:p>
    <w:p w:rsidR="00670B72" w:rsidRDefault="00976911">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第一章  谈判供应商须知……………………………………………………8</w:t>
      </w:r>
    </w:p>
    <w:p w:rsidR="00670B72" w:rsidRDefault="00976911">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第二章  采购内容及要求……………………………………………………19第三章  响应文件的组成……………………………………………………22</w:t>
      </w:r>
    </w:p>
    <w:p w:rsidR="00670B72" w:rsidRDefault="00976911">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第四章  资格性、符合性审查材料…………………………………………23第五章  响应文件格式………………………………………………………24</w:t>
      </w:r>
    </w:p>
    <w:p w:rsidR="00670B72" w:rsidRDefault="00976911">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第六章  采购合同格式………………………………………………………41第七章  评标方法……………………………………………………………45友情提示………………………………………………………………………46</w:t>
      </w:r>
    </w:p>
    <w:p w:rsidR="00670B72" w:rsidRDefault="00670B72">
      <w:pPr>
        <w:spacing w:before="100" w:after="240" w:line="500" w:lineRule="exact"/>
        <w:jc w:val="center"/>
        <w:rPr>
          <w:rFonts w:ascii="宋体" w:hAnsi="宋体" w:cs="宋体"/>
          <w:b/>
          <w:sz w:val="32"/>
        </w:rPr>
      </w:pPr>
    </w:p>
    <w:p w:rsidR="00670B72" w:rsidRDefault="00670B72">
      <w:pPr>
        <w:spacing w:before="100" w:after="240" w:line="500" w:lineRule="exact"/>
        <w:jc w:val="center"/>
        <w:rPr>
          <w:rFonts w:ascii="宋体" w:hAnsi="宋体" w:cs="宋体"/>
          <w:b/>
          <w:sz w:val="32"/>
        </w:rPr>
      </w:pPr>
    </w:p>
    <w:p w:rsidR="00670B72" w:rsidRDefault="00976911">
      <w:pPr>
        <w:rPr>
          <w:rFonts w:ascii="宋体" w:hAnsi="宋体" w:cs="宋体"/>
        </w:rPr>
      </w:pPr>
      <w:r>
        <w:rPr>
          <w:rFonts w:ascii="宋体" w:hAnsi="宋体" w:cs="宋体" w:hint="eastAsia"/>
        </w:rPr>
        <w:br w:type="page"/>
      </w:r>
    </w:p>
    <w:p w:rsidR="00670B72" w:rsidRDefault="003B1A9A">
      <w:pPr>
        <w:adjustRightInd w:val="0"/>
        <w:snapToGrid w:val="0"/>
        <w:spacing w:line="360" w:lineRule="auto"/>
        <w:jc w:val="center"/>
        <w:rPr>
          <w:rFonts w:ascii="宋体" w:hAnsi="宋体" w:cs="宋体"/>
          <w:b/>
          <w:sz w:val="36"/>
          <w:szCs w:val="36"/>
        </w:rPr>
      </w:pPr>
      <w:r w:rsidRPr="003B1A9A">
        <w:rPr>
          <w:rFonts w:ascii="宋体" w:hAnsi="宋体" w:cs="宋体" w:hint="eastAsia"/>
          <w:b/>
          <w:sz w:val="36"/>
          <w:szCs w:val="36"/>
        </w:rPr>
        <w:lastRenderedPageBreak/>
        <w:t>常州市青龙实验小学202</w:t>
      </w:r>
      <w:r w:rsidRPr="003B1A9A">
        <w:rPr>
          <w:rFonts w:ascii="宋体" w:hAnsi="宋体" w:cs="宋体"/>
          <w:b/>
          <w:sz w:val="36"/>
          <w:szCs w:val="36"/>
        </w:rPr>
        <w:t>4</w:t>
      </w:r>
      <w:r w:rsidRPr="003B1A9A">
        <w:rPr>
          <w:rFonts w:ascii="宋体" w:hAnsi="宋体" w:cs="宋体" w:hint="eastAsia"/>
          <w:b/>
          <w:sz w:val="36"/>
          <w:szCs w:val="36"/>
        </w:rPr>
        <w:t>暑期外墙维修项目</w:t>
      </w:r>
    </w:p>
    <w:p w:rsidR="00670B72" w:rsidRDefault="00976911">
      <w:pPr>
        <w:adjustRightInd w:val="0"/>
        <w:snapToGrid w:val="0"/>
        <w:spacing w:line="360" w:lineRule="auto"/>
        <w:jc w:val="center"/>
        <w:rPr>
          <w:rFonts w:ascii="宋体" w:hAnsi="宋体" w:cs="宋体"/>
          <w:sz w:val="36"/>
          <w:szCs w:val="36"/>
        </w:rPr>
      </w:pPr>
      <w:r>
        <w:rPr>
          <w:rFonts w:ascii="宋体" w:hAnsi="宋体" w:cs="宋体" w:hint="eastAsia"/>
          <w:b/>
          <w:sz w:val="36"/>
          <w:szCs w:val="36"/>
        </w:rPr>
        <w:t>竞争性谈判公告</w:t>
      </w:r>
    </w:p>
    <w:tbl>
      <w:tblPr>
        <w:tblStyle w:val="af"/>
        <w:tblW w:w="9962" w:type="dxa"/>
        <w:tblLayout w:type="fixed"/>
        <w:tblLook w:val="04A0" w:firstRow="1" w:lastRow="0" w:firstColumn="1" w:lastColumn="0" w:noHBand="0" w:noVBand="1"/>
      </w:tblPr>
      <w:tblGrid>
        <w:gridCol w:w="9962"/>
      </w:tblGrid>
      <w:tr w:rsidR="00670B72">
        <w:trPr>
          <w:trHeight w:val="1785"/>
        </w:trPr>
        <w:tc>
          <w:tcPr>
            <w:tcW w:w="9962" w:type="dxa"/>
            <w:vAlign w:val="center"/>
          </w:tcPr>
          <w:p w:rsidR="00670B72" w:rsidRDefault="00976911">
            <w:pPr>
              <w:adjustRightInd w:val="0"/>
              <w:snapToGrid w:val="0"/>
              <w:spacing w:line="360" w:lineRule="auto"/>
              <w:rPr>
                <w:rFonts w:ascii="宋体" w:hAnsi="宋体" w:cs="宋体"/>
                <w:sz w:val="24"/>
              </w:rPr>
            </w:pPr>
            <w:r>
              <w:rPr>
                <w:rFonts w:ascii="宋体" w:hAnsi="宋体" w:cs="宋体" w:hint="eastAsia"/>
                <w:sz w:val="24"/>
              </w:rPr>
              <w:t>项目概况</w:t>
            </w:r>
          </w:p>
          <w:p w:rsidR="00670B72" w:rsidRDefault="003B1A9A">
            <w:pPr>
              <w:adjustRightInd w:val="0"/>
              <w:snapToGrid w:val="0"/>
              <w:spacing w:line="360" w:lineRule="auto"/>
              <w:ind w:firstLineChars="200" w:firstLine="480"/>
              <w:rPr>
                <w:rFonts w:ascii="宋体" w:hAnsi="宋体" w:cs="宋体"/>
                <w:sz w:val="24"/>
              </w:rPr>
            </w:pPr>
            <w:r w:rsidRPr="003B1A9A">
              <w:rPr>
                <w:rFonts w:ascii="宋体" w:hAnsi="宋体" w:cs="宋体" w:hint="eastAsia"/>
                <w:sz w:val="24"/>
              </w:rPr>
              <w:t>常州市青龙实验小学202</w:t>
            </w:r>
            <w:r w:rsidRPr="003B1A9A">
              <w:rPr>
                <w:rFonts w:ascii="宋体" w:hAnsi="宋体" w:cs="宋体"/>
                <w:sz w:val="24"/>
              </w:rPr>
              <w:t>4</w:t>
            </w:r>
            <w:r w:rsidRPr="003B1A9A">
              <w:rPr>
                <w:rFonts w:ascii="宋体" w:hAnsi="宋体" w:cs="宋体" w:hint="eastAsia"/>
                <w:sz w:val="24"/>
              </w:rPr>
              <w:t>暑期外墙维修项目</w:t>
            </w:r>
            <w:r w:rsidR="00976911">
              <w:rPr>
                <w:rFonts w:ascii="宋体" w:hAnsi="宋体" w:cs="宋体" w:hint="eastAsia"/>
                <w:sz w:val="24"/>
              </w:rPr>
              <w:t>的潜在供应商应在</w:t>
            </w:r>
            <w:r>
              <w:rPr>
                <w:rFonts w:ascii="宋体" w:hAnsi="宋体" w:cs="宋体" w:hint="eastAsia"/>
                <w:sz w:val="24"/>
              </w:rPr>
              <w:t>青龙实验小学后勤保障中心</w:t>
            </w:r>
            <w:r w:rsidR="00976911">
              <w:rPr>
                <w:rFonts w:ascii="宋体" w:hAnsi="宋体" w:cs="宋体" w:hint="eastAsia"/>
                <w:sz w:val="24"/>
              </w:rPr>
              <w:t>获取谈判文件,并于202</w:t>
            </w:r>
            <w:r>
              <w:rPr>
                <w:rFonts w:ascii="宋体" w:hAnsi="宋体" w:cs="宋体"/>
                <w:sz w:val="24"/>
              </w:rPr>
              <w:t>4</w:t>
            </w:r>
            <w:r w:rsidR="00976911">
              <w:rPr>
                <w:rFonts w:ascii="宋体" w:hAnsi="宋体" w:cs="宋体" w:hint="eastAsia"/>
                <w:sz w:val="24"/>
              </w:rPr>
              <w:t>年6月</w:t>
            </w:r>
            <w:r>
              <w:rPr>
                <w:rFonts w:ascii="宋体" w:hAnsi="宋体" w:cs="宋体" w:hint="eastAsia"/>
                <w:sz w:val="24"/>
              </w:rPr>
              <w:t>1</w:t>
            </w:r>
            <w:r w:rsidR="00A31CEC">
              <w:rPr>
                <w:rFonts w:ascii="宋体" w:hAnsi="宋体" w:cs="宋体"/>
                <w:sz w:val="24"/>
              </w:rPr>
              <w:t>8</w:t>
            </w:r>
            <w:r w:rsidR="00976911">
              <w:rPr>
                <w:rFonts w:ascii="宋体" w:hAnsi="宋体" w:cs="宋体" w:hint="eastAsia"/>
                <w:sz w:val="24"/>
              </w:rPr>
              <w:t>日下午14:00(北京时间)前递交响应文件。</w:t>
            </w:r>
          </w:p>
        </w:tc>
      </w:tr>
    </w:tbl>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一、项目基本情况</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项目编号:</w:t>
      </w:r>
      <w:r w:rsidR="003B1A9A">
        <w:rPr>
          <w:rFonts w:ascii="宋体" w:hAnsi="宋体" w:cs="宋体" w:hint="eastAsia"/>
          <w:sz w:val="24"/>
        </w:rPr>
        <w:t>QLSY202400</w:t>
      </w:r>
      <w:r w:rsidR="00AF7055">
        <w:rPr>
          <w:rFonts w:ascii="宋体" w:hAnsi="宋体" w:cs="宋体"/>
          <w:sz w:val="24"/>
        </w:rPr>
        <w:t>2</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项目名称:</w:t>
      </w:r>
      <w:r w:rsidR="003B1A9A">
        <w:rPr>
          <w:rFonts w:ascii="宋体" w:hAnsi="宋体" w:cs="宋体" w:hint="eastAsia"/>
          <w:szCs w:val="21"/>
          <w:lang w:val="zh-CN"/>
        </w:rPr>
        <w:t>常州市青龙实验小学202</w:t>
      </w:r>
      <w:r w:rsidR="003B1A9A">
        <w:rPr>
          <w:rFonts w:ascii="宋体" w:hAnsi="宋体" w:cs="宋体"/>
          <w:szCs w:val="21"/>
          <w:lang w:val="zh-CN"/>
        </w:rPr>
        <w:t>4</w:t>
      </w:r>
      <w:r w:rsidR="003B1A9A">
        <w:rPr>
          <w:rFonts w:ascii="宋体" w:hAnsi="宋体" w:cs="宋体" w:hint="eastAsia"/>
          <w:szCs w:val="21"/>
          <w:lang w:val="zh-CN"/>
        </w:rPr>
        <w:t>暑期外墙维修项目</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项目预算及控制价:人民币</w:t>
      </w:r>
      <w:r w:rsidR="007C5298">
        <w:rPr>
          <w:rFonts w:ascii="宋体" w:hAnsi="宋体" w:cs="宋体"/>
          <w:sz w:val="24"/>
        </w:rPr>
        <w:t>16320.01</w:t>
      </w:r>
      <w:r>
        <w:rPr>
          <w:rFonts w:ascii="宋体" w:hAnsi="宋体" w:cs="宋体" w:hint="eastAsia"/>
          <w:sz w:val="24"/>
        </w:rPr>
        <w:t>元</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采购需求:</w:t>
      </w:r>
      <w:r>
        <w:rPr>
          <w:rFonts w:asciiTheme="minorEastAsia" w:eastAsiaTheme="minorEastAsia" w:hAnsiTheme="minorEastAsia" w:cstheme="minorEastAsia" w:hint="eastAsia"/>
          <w:sz w:val="24"/>
        </w:rPr>
        <w:t>该项目为</w:t>
      </w:r>
      <w:r>
        <w:rPr>
          <w:rFonts w:ascii="宋体" w:hAnsi="宋体" w:cs="宋体" w:hint="eastAsia"/>
          <w:sz w:val="24"/>
        </w:rPr>
        <w:t>常州市青龙实验小学202</w:t>
      </w:r>
      <w:r w:rsidR="007C5298">
        <w:rPr>
          <w:rFonts w:ascii="宋体" w:hAnsi="宋体" w:cs="宋体"/>
          <w:sz w:val="24"/>
        </w:rPr>
        <w:t>4</w:t>
      </w:r>
      <w:r>
        <w:rPr>
          <w:rFonts w:ascii="宋体" w:hAnsi="宋体" w:cs="宋体" w:hint="eastAsia"/>
          <w:sz w:val="24"/>
        </w:rPr>
        <w:t>暑期维修工程项目，</w:t>
      </w:r>
      <w:bookmarkStart w:id="0" w:name="_Hlk168993365"/>
      <w:r>
        <w:rPr>
          <w:rFonts w:ascii="宋体" w:hAnsi="宋体" w:cs="宋体" w:hint="eastAsia"/>
          <w:sz w:val="24"/>
        </w:rPr>
        <w:t>本项目内容包括</w:t>
      </w:r>
      <w:r w:rsidR="00D375FB">
        <w:rPr>
          <w:rFonts w:ascii="宋体" w:hAnsi="宋体" w:cs="宋体" w:hint="eastAsia"/>
          <w:sz w:val="24"/>
        </w:rPr>
        <w:t>体育馆</w:t>
      </w:r>
      <w:r w:rsidR="003E4B96">
        <w:rPr>
          <w:rFonts w:ascii="宋体" w:hAnsi="宋体" w:cs="宋体" w:hint="eastAsia"/>
          <w:sz w:val="24"/>
        </w:rPr>
        <w:t>西侧外立面</w:t>
      </w:r>
      <w:r>
        <w:rPr>
          <w:rFonts w:asciiTheme="minorEastAsia" w:eastAsiaTheme="minorEastAsia" w:hAnsiTheme="minorEastAsia" w:cstheme="minorEastAsia" w:hint="eastAsia"/>
          <w:sz w:val="24"/>
        </w:rPr>
        <w:t>墙面</w:t>
      </w:r>
      <w:r w:rsidR="007C5298">
        <w:rPr>
          <w:rFonts w:asciiTheme="minorEastAsia" w:eastAsiaTheme="minorEastAsia" w:hAnsiTheme="minorEastAsia" w:cstheme="minorEastAsia" w:hint="eastAsia"/>
          <w:sz w:val="24"/>
        </w:rPr>
        <w:t>开裂处</w:t>
      </w:r>
      <w:r>
        <w:rPr>
          <w:rFonts w:asciiTheme="minorEastAsia" w:eastAsiaTheme="minorEastAsia" w:hAnsiTheme="minorEastAsia" w:cstheme="minorEastAsia" w:hint="eastAsia"/>
          <w:sz w:val="24"/>
        </w:rPr>
        <w:t>防水及</w:t>
      </w:r>
      <w:r w:rsidR="00A31CEC">
        <w:rPr>
          <w:rFonts w:asciiTheme="minorEastAsia" w:eastAsiaTheme="minorEastAsia" w:hAnsiTheme="minorEastAsia" w:cstheme="minorEastAsia" w:hint="eastAsia"/>
          <w:sz w:val="24"/>
        </w:rPr>
        <w:t>修复</w:t>
      </w:r>
      <w:r>
        <w:rPr>
          <w:rFonts w:asciiTheme="minorEastAsia" w:eastAsiaTheme="minorEastAsia" w:hAnsiTheme="minorEastAsia" w:cstheme="minorEastAsia" w:hint="eastAsia"/>
          <w:sz w:val="24"/>
        </w:rPr>
        <w:t>等。</w:t>
      </w:r>
    </w:p>
    <w:bookmarkEnd w:id="0"/>
    <w:p w:rsidR="00670B72" w:rsidRDefault="00976911">
      <w:pPr>
        <w:adjustRightInd w:val="0"/>
        <w:snapToGrid w:val="0"/>
        <w:spacing w:line="360" w:lineRule="auto"/>
        <w:rPr>
          <w:rFonts w:ascii="宋体" w:hAnsi="宋体" w:cs="宋体"/>
          <w:sz w:val="24"/>
        </w:rPr>
      </w:pPr>
      <w:r>
        <w:rPr>
          <w:rFonts w:ascii="宋体" w:hAnsi="宋体" w:cs="宋体" w:hint="eastAsia"/>
          <w:sz w:val="24"/>
        </w:rPr>
        <w:t>工期:202</w:t>
      </w:r>
      <w:r w:rsidR="00A31CEC">
        <w:rPr>
          <w:rFonts w:ascii="宋体" w:hAnsi="宋体" w:cs="宋体"/>
          <w:sz w:val="24"/>
        </w:rPr>
        <w:t>4</w:t>
      </w:r>
      <w:r>
        <w:rPr>
          <w:rFonts w:ascii="宋体" w:hAnsi="宋体" w:cs="宋体" w:hint="eastAsia"/>
          <w:sz w:val="24"/>
        </w:rPr>
        <w:t>年8月2</w:t>
      </w:r>
      <w:r w:rsidR="00AF7055">
        <w:rPr>
          <w:rFonts w:ascii="宋体" w:hAnsi="宋体" w:cs="宋体"/>
          <w:sz w:val="24"/>
        </w:rPr>
        <w:t>0</w:t>
      </w:r>
      <w:r>
        <w:rPr>
          <w:rFonts w:ascii="宋体" w:hAnsi="宋体" w:cs="宋体" w:hint="eastAsia"/>
          <w:sz w:val="24"/>
        </w:rPr>
        <w:t>前完工并通过采购人验收。</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质保期:整体质保期为二年，防水工程质保五年，自验收合格之日起算。</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本项目不接受联合体投标。</w:t>
      </w:r>
    </w:p>
    <w:p w:rsidR="00670B72" w:rsidRDefault="00976911">
      <w:pPr>
        <w:adjustRightInd w:val="0"/>
        <w:snapToGrid w:val="0"/>
        <w:spacing w:line="336" w:lineRule="auto"/>
        <w:rPr>
          <w:rFonts w:ascii="宋体" w:hAnsi="宋体" w:cs="宋体"/>
          <w:sz w:val="24"/>
        </w:rPr>
      </w:pPr>
      <w:r>
        <w:rPr>
          <w:rFonts w:ascii="宋体" w:hAnsi="宋体" w:cs="宋体" w:hint="eastAsia"/>
          <w:sz w:val="24"/>
        </w:rPr>
        <w:t>本项目是否接受进口产品响应:□是  ■否。</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二、申请人的资格要求</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1.满足《中华人民共和国政府采购法》第二十二条规定，且必须为未被列入“信用中国”网站(www.creditchina.gov.cn)失信被执行人、重大税收违法案件当事人名单、政府采购严重违法失信行为记录名单的供应商；</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2.单位负责人为同一人或者存在直接控股、管理关系的不同供应商，不得参加同一合同项下的采购活动；与采购人存在利害关系可能影响采购公正性的法人、其他组织，不得参加投标；</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3.落实政府采购政策需满足的资格要求:</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3.1 中小企业政策</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□本项目不专门面向中小企业预留采购份额。</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■本项目专门面向  ■中小 □小微企业  采购。即:提供的货物全部由符合政策要求的中小/小微企业制造、服务全部由符合政策要求的中小/小微企业承接。</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w:t>
      </w:r>
    </w:p>
    <w:p w:rsidR="00670B72" w:rsidRDefault="00976911">
      <w:pPr>
        <w:adjustRightInd w:val="0"/>
        <w:snapToGrid w:val="0"/>
        <w:spacing w:line="360" w:lineRule="auto"/>
        <w:rPr>
          <w:rFonts w:ascii="宋体" w:hAnsi="宋体" w:cs="宋体"/>
          <w:sz w:val="24"/>
        </w:rPr>
      </w:pPr>
      <w:r>
        <w:rPr>
          <w:rFonts w:ascii="宋体" w:hAnsi="宋体" w:cs="宋体" w:hint="eastAsia"/>
          <w:sz w:val="24"/>
        </w:rPr>
        <w:lastRenderedPageBreak/>
        <w:t>4.落实政府采购政策需满足的资格要求:无</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5.本项目的特定资格要求:</w:t>
      </w:r>
      <w:r w:rsidRPr="00AF7055">
        <w:rPr>
          <w:rFonts w:ascii="宋体" w:hAnsi="宋体" w:cs="宋体" w:hint="eastAsia"/>
          <w:sz w:val="24"/>
        </w:rPr>
        <w:t>需具有有效的建筑工程施工总承包三级及以上资质。</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三、获取谈判文件</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时间:自本公告发布之日起至202</w:t>
      </w:r>
      <w:r w:rsidR="00A31CEC">
        <w:rPr>
          <w:rFonts w:ascii="宋体" w:hAnsi="宋体" w:cs="宋体"/>
          <w:sz w:val="24"/>
        </w:rPr>
        <w:t>4</w:t>
      </w:r>
      <w:r>
        <w:rPr>
          <w:rFonts w:ascii="宋体" w:hAnsi="宋体" w:cs="宋体" w:hint="eastAsia"/>
          <w:sz w:val="24"/>
        </w:rPr>
        <w:t>年6月</w:t>
      </w:r>
      <w:r w:rsidR="00A31CEC">
        <w:rPr>
          <w:rFonts w:ascii="宋体" w:hAnsi="宋体" w:cs="宋体" w:hint="eastAsia"/>
          <w:sz w:val="24"/>
        </w:rPr>
        <w:t>1</w:t>
      </w:r>
      <w:r w:rsidR="00AF7055">
        <w:rPr>
          <w:rFonts w:ascii="宋体" w:hAnsi="宋体" w:cs="宋体"/>
          <w:sz w:val="24"/>
        </w:rPr>
        <w:t>4</w:t>
      </w:r>
      <w:r>
        <w:rPr>
          <w:rFonts w:ascii="宋体" w:hAnsi="宋体" w:cs="宋体" w:hint="eastAsia"/>
          <w:sz w:val="24"/>
        </w:rPr>
        <w:t>日，上午8:30至11:30，下午13:00至17:00(北京时间，法定节假日除外)</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地点:常州市</w:t>
      </w:r>
      <w:r w:rsidR="00A31CEC">
        <w:rPr>
          <w:rFonts w:ascii="宋体" w:hAnsi="宋体" w:cs="宋体" w:hint="eastAsia"/>
          <w:sz w:val="24"/>
        </w:rPr>
        <w:t>青龙实验小学</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方式:可采取以下方式获取谈判文件</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现场</w:t>
      </w:r>
      <w:r w:rsidR="00A31CEC">
        <w:rPr>
          <w:rFonts w:ascii="宋体" w:hAnsi="宋体" w:cs="宋体" w:hint="eastAsia"/>
          <w:sz w:val="24"/>
        </w:rPr>
        <w:t>申领</w:t>
      </w:r>
      <w:r>
        <w:rPr>
          <w:rFonts w:ascii="宋体" w:hAnsi="宋体" w:cs="宋体" w:hint="eastAsia"/>
          <w:sz w:val="24"/>
        </w:rPr>
        <w:t>:常州市</w:t>
      </w:r>
      <w:r w:rsidR="00A31CEC">
        <w:rPr>
          <w:rFonts w:ascii="宋体" w:hAnsi="宋体" w:cs="宋体" w:hint="eastAsia"/>
          <w:sz w:val="24"/>
        </w:rPr>
        <w:t>青龙实验小学后勤保障中心</w:t>
      </w:r>
      <w:r>
        <w:rPr>
          <w:rFonts w:ascii="宋体" w:hAnsi="宋体" w:cs="宋体" w:hint="eastAsia"/>
          <w:sz w:val="24"/>
        </w:rPr>
        <w:t>。</w:t>
      </w:r>
      <w:r w:rsidR="00A31CEC">
        <w:rPr>
          <w:rFonts w:ascii="宋体" w:hAnsi="宋体" w:cs="宋体" w:hint="eastAsia"/>
          <w:sz w:val="24"/>
        </w:rPr>
        <w:t xml:space="preserve">联系人：陈老师 </w:t>
      </w:r>
      <w:r w:rsidR="00A31CEC">
        <w:rPr>
          <w:rFonts w:ascii="宋体" w:hAnsi="宋体" w:cs="宋体"/>
          <w:sz w:val="24"/>
        </w:rPr>
        <w:t xml:space="preserve"> 13861266637</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四、提交响应文件截止时间、开标时间和地点</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递交截止暨开标时间:202</w:t>
      </w:r>
      <w:r w:rsidR="00A31CEC">
        <w:rPr>
          <w:rFonts w:ascii="宋体" w:hAnsi="宋体" w:cs="宋体"/>
          <w:sz w:val="24"/>
        </w:rPr>
        <w:t>4</w:t>
      </w:r>
      <w:r>
        <w:rPr>
          <w:rFonts w:ascii="宋体" w:hAnsi="宋体" w:cs="宋体" w:hint="eastAsia"/>
          <w:sz w:val="24"/>
        </w:rPr>
        <w:t>年6月</w:t>
      </w:r>
      <w:r w:rsidR="00A31CEC">
        <w:rPr>
          <w:rFonts w:ascii="宋体" w:hAnsi="宋体" w:cs="宋体" w:hint="eastAsia"/>
          <w:sz w:val="24"/>
        </w:rPr>
        <w:t>1</w:t>
      </w:r>
      <w:r w:rsidR="00A31CEC">
        <w:rPr>
          <w:rFonts w:ascii="宋体" w:hAnsi="宋体" w:cs="宋体"/>
          <w:sz w:val="24"/>
        </w:rPr>
        <w:t>8</w:t>
      </w:r>
      <w:r>
        <w:rPr>
          <w:rFonts w:ascii="宋体" w:hAnsi="宋体" w:cs="宋体" w:hint="eastAsia"/>
          <w:sz w:val="24"/>
        </w:rPr>
        <w:t>日下午1</w:t>
      </w:r>
      <w:r w:rsidR="00A31CEC">
        <w:rPr>
          <w:rFonts w:ascii="宋体" w:hAnsi="宋体" w:cs="宋体"/>
          <w:sz w:val="24"/>
        </w:rPr>
        <w:t>3</w:t>
      </w:r>
      <w:r>
        <w:rPr>
          <w:rFonts w:ascii="宋体" w:hAnsi="宋体" w:cs="宋体" w:hint="eastAsia"/>
          <w:sz w:val="24"/>
        </w:rPr>
        <w:t>:00(北京时间)</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地点:</w:t>
      </w:r>
      <w:r w:rsidR="00A31CEC">
        <w:rPr>
          <w:rFonts w:ascii="宋体" w:hAnsi="宋体" w:cs="宋体" w:hint="eastAsia"/>
          <w:sz w:val="24"/>
        </w:rPr>
        <w:t>常州市青龙实验小学</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五、公告期限</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自本公告发布之日起3个工作日。</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六、其他补充事宜</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1.报名时需提供资料:</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报名申请表（加盖供应商公章，格式后附),资料填写符合要求的由代理机构发放谈判文件。</w:t>
      </w:r>
    </w:p>
    <w:p w:rsidR="00670B72" w:rsidRDefault="00976911">
      <w:pPr>
        <w:adjustRightInd w:val="0"/>
        <w:snapToGrid w:val="0"/>
        <w:spacing w:line="360" w:lineRule="auto"/>
        <w:rPr>
          <w:rFonts w:ascii="宋体" w:hAnsi="宋体" w:cs="宋体"/>
          <w:b/>
          <w:bCs/>
          <w:sz w:val="24"/>
        </w:rPr>
      </w:pPr>
      <w:r>
        <w:rPr>
          <w:rFonts w:ascii="宋体" w:hAnsi="宋体" w:cs="宋体" w:hint="eastAsia"/>
          <w:sz w:val="24"/>
        </w:rPr>
        <w:t>2.本项目自行现场勘察。</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3.本项目不召开标前答疑会。供应商对谈判文件如有疑问，请将疑问于202</w:t>
      </w:r>
      <w:r w:rsidR="00A31CEC">
        <w:rPr>
          <w:rFonts w:ascii="宋体" w:hAnsi="宋体" w:cs="宋体"/>
          <w:sz w:val="24"/>
        </w:rPr>
        <w:t>4</w:t>
      </w:r>
      <w:r>
        <w:rPr>
          <w:rFonts w:ascii="宋体" w:hAnsi="宋体" w:cs="宋体" w:hint="eastAsia"/>
          <w:sz w:val="24"/>
        </w:rPr>
        <w:t>年6月</w:t>
      </w:r>
      <w:r w:rsidR="00A31CEC">
        <w:rPr>
          <w:rFonts w:ascii="宋体" w:hAnsi="宋体" w:cs="宋体" w:hint="eastAsia"/>
          <w:sz w:val="24"/>
        </w:rPr>
        <w:t>1</w:t>
      </w:r>
      <w:r w:rsidR="00A31CEC">
        <w:rPr>
          <w:rFonts w:ascii="宋体" w:hAnsi="宋体" w:cs="宋体"/>
          <w:sz w:val="24"/>
        </w:rPr>
        <w:t>8</w:t>
      </w:r>
      <w:r>
        <w:rPr>
          <w:rFonts w:ascii="宋体" w:hAnsi="宋体" w:cs="宋体" w:hint="eastAsia"/>
          <w:sz w:val="24"/>
        </w:rPr>
        <w:t>日上午11:00前以书面形式(加盖公章)向</w:t>
      </w:r>
      <w:r w:rsidR="00A31CEC">
        <w:rPr>
          <w:rFonts w:ascii="宋体" w:hAnsi="宋体" w:cs="宋体" w:hint="eastAsia"/>
          <w:sz w:val="24"/>
        </w:rPr>
        <w:t>青龙实验小学后勤保障中心</w:t>
      </w:r>
      <w:r>
        <w:rPr>
          <w:rFonts w:ascii="宋体" w:hAnsi="宋体" w:cs="宋体" w:hint="eastAsia"/>
          <w:sz w:val="24"/>
        </w:rPr>
        <w:t>提出。</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4.有关本次采购的事项若存在变动或修改，将通过补充或更正形式在</w:t>
      </w:r>
      <w:r w:rsidR="00A31CEC">
        <w:rPr>
          <w:rFonts w:ascii="宋体" w:hAnsi="宋体" w:cs="宋体" w:hint="eastAsia"/>
          <w:sz w:val="24"/>
        </w:rPr>
        <w:t>常州市青龙实验小学</w:t>
      </w:r>
      <w:r>
        <w:rPr>
          <w:rFonts w:ascii="宋体" w:hAnsi="宋体" w:cs="宋体" w:hint="eastAsia"/>
          <w:sz w:val="24"/>
        </w:rPr>
        <w:t>网站上发布，因未能及时了解相关最新信息所引起的失误责任由供应商自负。</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5.响应文件制作份数及要求</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(1)正本份数:1份，副本份数:2份，胶装成册,未提供完整的视为无效投标。</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(2)正本和副本合并密封或独立密封，由供应商根据实际情况自行确定。</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(3)不论供应商成交与否，响应文件均不退回。</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七、对本次采购提出询问，请按以下方式联系。</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1.采购人信息</w:t>
      </w:r>
    </w:p>
    <w:p w:rsidR="00670B72" w:rsidRDefault="00976911">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名称:常州市青龙实验小学 </w:t>
      </w:r>
    </w:p>
    <w:p w:rsidR="00670B72" w:rsidRDefault="00976911">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地址:常州市天宁区青龙街道青龙苑16幢</w:t>
      </w:r>
    </w:p>
    <w:p w:rsidR="00670B72" w:rsidRPr="00AF7055" w:rsidRDefault="00976911">
      <w:pPr>
        <w:adjustRightInd w:val="0"/>
        <w:snapToGrid w:val="0"/>
        <w:spacing w:line="360" w:lineRule="auto"/>
        <w:rPr>
          <w:rFonts w:asciiTheme="minorEastAsia" w:eastAsiaTheme="minorEastAsia" w:hAnsiTheme="minorEastAsia" w:cstheme="minorEastAsia"/>
          <w:sz w:val="24"/>
        </w:rPr>
      </w:pPr>
      <w:r w:rsidRPr="00AF7055">
        <w:rPr>
          <w:rFonts w:asciiTheme="minorEastAsia" w:eastAsiaTheme="minorEastAsia" w:hAnsiTheme="minorEastAsia" w:cstheme="minorEastAsia" w:hint="eastAsia"/>
          <w:sz w:val="24"/>
        </w:rPr>
        <w:t>联系人:陈老师联系方式:0519-85502675-8015</w:t>
      </w:r>
    </w:p>
    <w:p w:rsidR="00670B72" w:rsidRDefault="00976911">
      <w:pPr>
        <w:adjustRightInd w:val="0"/>
        <w:snapToGrid w:val="0"/>
        <w:spacing w:line="360" w:lineRule="auto"/>
        <w:jc w:val="center"/>
        <w:rPr>
          <w:rFonts w:ascii="宋体" w:hAnsi="宋体" w:cs="宋体"/>
          <w:b/>
          <w:sz w:val="36"/>
          <w:szCs w:val="36"/>
        </w:rPr>
      </w:pPr>
      <w:r>
        <w:rPr>
          <w:rFonts w:ascii="宋体" w:hAnsi="宋体" w:cs="宋体" w:hint="eastAsia"/>
          <w:b/>
          <w:sz w:val="36"/>
          <w:szCs w:val="36"/>
        </w:rPr>
        <w:lastRenderedPageBreak/>
        <w:t>第一章　谈判供应商须知</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1.投标应遵循的依据及原则</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1.1《政府采购法》、《政府采购法实施条例》、《政府采购竞争性谈判采购方式管理暂行办法》、《财政部关于政府采购竞争性谈判采购方式管理暂行办法有关问题的补充通知》、《政府采购供应商质疑和投诉办法》、《江苏省政府采购供应商监督管理暂行办法》；</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1.2其他有关法律、行政法规以及省、市、区规范性文件规定。</w:t>
      </w:r>
    </w:p>
    <w:p w:rsidR="00670B72" w:rsidRDefault="00976911">
      <w:pPr>
        <w:tabs>
          <w:tab w:val="left" w:pos="360"/>
        </w:tabs>
        <w:adjustRightInd w:val="0"/>
        <w:snapToGrid w:val="0"/>
        <w:spacing w:line="348" w:lineRule="auto"/>
        <w:outlineLvl w:val="1"/>
        <w:rPr>
          <w:rFonts w:ascii="宋体" w:hAnsi="宋体" w:cs="宋体"/>
          <w:b/>
          <w:bCs/>
          <w:sz w:val="24"/>
        </w:rPr>
      </w:pPr>
      <w:r>
        <w:rPr>
          <w:rFonts w:ascii="宋体" w:hAnsi="宋体" w:cs="宋体" w:hint="eastAsia"/>
          <w:b/>
          <w:bCs/>
          <w:sz w:val="24"/>
        </w:rPr>
        <w:t>2.政府采购政策(包括但不限于下列具体政策要求)</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2.1进口产品</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670B72" w:rsidRDefault="00976911">
      <w:pPr>
        <w:tabs>
          <w:tab w:val="left" w:pos="1080"/>
          <w:tab w:val="left" w:pos="2014"/>
        </w:tabs>
        <w:adjustRightInd w:val="0"/>
        <w:snapToGrid w:val="0"/>
        <w:spacing w:line="348" w:lineRule="auto"/>
        <w:ind w:firstLineChars="100" w:firstLine="240"/>
        <w:rPr>
          <w:rFonts w:ascii="宋体" w:hAnsi="宋体" w:cs="宋体"/>
          <w:sz w:val="24"/>
        </w:rPr>
      </w:pPr>
      <w:r>
        <w:rPr>
          <w:rFonts w:ascii="宋体" w:hAnsi="宋体" w:cs="宋体" w:hint="eastAsia"/>
          <w:sz w:val="24"/>
        </w:rPr>
        <w:t>2.2中小企业、监狱企业及残疾人福利性单位</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2.2.1中小企业定义:</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2.2.1.2供应商提供的货物、工程或者服务符合下列情形的，享受中小企业扶持政策:</w:t>
      </w:r>
    </w:p>
    <w:p w:rsidR="00670B72" w:rsidRDefault="00976911">
      <w:pPr>
        <w:tabs>
          <w:tab w:val="left" w:pos="1980"/>
        </w:tabs>
        <w:adjustRightInd w:val="0"/>
        <w:snapToGrid w:val="0"/>
        <w:spacing w:line="348" w:lineRule="auto"/>
        <w:ind w:firstLineChars="100" w:firstLine="240"/>
        <w:rPr>
          <w:rFonts w:ascii="宋体" w:hAnsi="宋体" w:cs="宋体"/>
          <w:sz w:val="24"/>
        </w:rPr>
      </w:pPr>
      <w:r>
        <w:rPr>
          <w:rFonts w:ascii="宋体" w:hAnsi="宋体" w:cs="宋体" w:hint="eastAsia"/>
          <w:sz w:val="24"/>
        </w:rPr>
        <w:t>(1)在货物采购项目中，货物由中小企业制造，即货物由中小企业生产且使用该中小企业商号或者注册商标；</w:t>
      </w:r>
    </w:p>
    <w:p w:rsidR="00670B72" w:rsidRDefault="00976911">
      <w:pPr>
        <w:tabs>
          <w:tab w:val="left" w:pos="1980"/>
        </w:tabs>
        <w:adjustRightInd w:val="0"/>
        <w:snapToGrid w:val="0"/>
        <w:spacing w:line="348" w:lineRule="auto"/>
        <w:ind w:firstLineChars="100" w:firstLine="240"/>
        <w:rPr>
          <w:rFonts w:ascii="宋体" w:hAnsi="宋体" w:cs="宋体"/>
          <w:sz w:val="24"/>
        </w:rPr>
      </w:pPr>
      <w:r>
        <w:rPr>
          <w:rFonts w:ascii="宋体" w:hAnsi="宋体" w:cs="宋体" w:hint="eastAsia"/>
          <w:sz w:val="24"/>
        </w:rPr>
        <w:t>(2)在工程采购项目中，工程由中小企业承建，即工程施工单位为中小企业；</w:t>
      </w:r>
    </w:p>
    <w:p w:rsidR="00670B72" w:rsidRDefault="00976911">
      <w:pPr>
        <w:tabs>
          <w:tab w:val="left" w:pos="1980"/>
        </w:tabs>
        <w:adjustRightInd w:val="0"/>
        <w:snapToGrid w:val="0"/>
        <w:spacing w:line="348" w:lineRule="auto"/>
        <w:ind w:firstLineChars="100" w:firstLine="240"/>
        <w:rPr>
          <w:rFonts w:ascii="宋体" w:hAnsi="宋体" w:cs="宋体"/>
          <w:sz w:val="24"/>
        </w:rPr>
      </w:pPr>
      <w:r>
        <w:rPr>
          <w:rFonts w:ascii="宋体" w:hAnsi="宋体" w:cs="宋体" w:hint="eastAsia"/>
          <w:sz w:val="24"/>
        </w:rPr>
        <w:t>(3)在服务采购项目中，服务由中小企业承接，即提供服务的人员为中小企业依照《中华人民共和国劳动合同法》订立劳动合同的从业人员。</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2.2.1.3在货物采购项目中，供应商提供的货物既有中小企业制造货物，也有大型企业制造货物的，不享受中小企业扶持政策。</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2.2.1.4以联合体形式参加政府采购活动，联合体各方均为中小企业的，联合体视同中小企业。其中，联合体各方均为小微企业的，联合体视同小微企业。</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lastRenderedPageBreak/>
        <w:t>2.2.2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2.2.3残疾人福利单位定义:享受政府采购支持政策的残疾人福利性单位应当同时满足以下条件:</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2.2.3.1安置的残疾人占本单位在职职工人数的比例不低于25%(含25%)，并且安置的残疾人人数不少于10 人(含10 人)；</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2.2.3.2依法与安置的每位残疾人签订了一年以上(含一年)的劳动合同或服务协议；</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2.2.3.3为安置的每位残疾人按月足额缴纳了基本养老保险、基本医疗保险、失业保险、工伤保险和生育保险等社会保险费；</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2.2.3.4通过银行等金融机构向安置的每位残疾人，按月支付了不低于单位所在区县适用的经省级人民政府批准的月最低工资标准的工资；</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2.2.3.5提供本单位制造的货物、承担的工程或者服务(以下简称产品)，或者提供其他残疾人福利性单位制造的货物(不包括使用非残疾人福利性单位注册商标的货物)；</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2.3政府采购节能产品、环境标志产品</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 xml:space="preserve">2.3.2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2.3.3如本项目采购产品属于实施政府强制采购品目清单范围的节能产品，则供应商所报产品必须获得国家确定的认证机构出具的、处于有效期之内的节能产品认证证书</w:t>
      </w:r>
      <w:bookmarkStart w:id="1" w:name="_Hlk97501674"/>
      <w:r>
        <w:rPr>
          <w:rFonts w:ascii="宋体" w:hAnsi="宋体" w:cs="宋体" w:hint="eastAsia"/>
          <w:sz w:val="24"/>
        </w:rPr>
        <w:t>，否则响应无效</w:t>
      </w:r>
      <w:bookmarkEnd w:id="1"/>
      <w:r>
        <w:rPr>
          <w:rFonts w:ascii="宋体" w:hAnsi="宋体" w:cs="宋体" w:hint="eastAsia"/>
          <w:sz w:val="24"/>
        </w:rPr>
        <w:t>；</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2.3.4非政府强制采购的节能产品或环境标志产品，依据品目清单和认证证书实施政府优先采购。</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2.3.5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成交单位必须严格执行，必要时应按照要求在履约验收环节出具检测报告。</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2.4支持乡村产业振兴管理</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2.4.1为落实《关于运用政府采购政策支持乡村产业振兴的通知》(财库〔2021〕19号)有关要求，做好支持脱贫攻坚工作，本项目采购活动中对于支持乡村振兴管理的相关要求见第二章《采购需求》(如涉及)。</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2.5.正版软件</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2.6信息安全产品</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2.7政府采购创新产品政策</w:t>
      </w:r>
    </w:p>
    <w:p w:rsidR="00670B72" w:rsidRDefault="00976911">
      <w:pPr>
        <w:adjustRightInd w:val="0"/>
        <w:snapToGrid w:val="0"/>
        <w:spacing w:line="348" w:lineRule="auto"/>
        <w:ind w:firstLineChars="100" w:firstLine="240"/>
        <w:rPr>
          <w:rFonts w:ascii="宋体" w:hAnsi="宋体" w:cs="宋体"/>
          <w:b/>
          <w:sz w:val="24"/>
        </w:rPr>
      </w:pPr>
      <w:r>
        <w:rPr>
          <w:rFonts w:ascii="宋体" w:hAnsi="宋体" w:cs="宋体" w:hint="eastAsia"/>
          <w:sz w:val="24"/>
        </w:rPr>
        <w:t>2.7.1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rsidR="00670B72" w:rsidRDefault="00976911">
      <w:pPr>
        <w:tabs>
          <w:tab w:val="left" w:pos="1080"/>
          <w:tab w:val="left" w:pos="2014"/>
          <w:tab w:val="left" w:pos="5521"/>
        </w:tabs>
        <w:adjustRightInd w:val="0"/>
        <w:snapToGrid w:val="0"/>
        <w:spacing w:line="348" w:lineRule="auto"/>
        <w:ind w:firstLineChars="100" w:firstLine="240"/>
        <w:rPr>
          <w:rFonts w:ascii="宋体" w:hAnsi="宋体" w:cs="宋体"/>
          <w:sz w:val="24"/>
        </w:rPr>
      </w:pPr>
      <w:r>
        <w:rPr>
          <w:rFonts w:ascii="宋体" w:hAnsi="宋体" w:cs="宋体" w:hint="eastAsia"/>
          <w:sz w:val="24"/>
        </w:rPr>
        <w:t>2.8本项目所属行业。</w:t>
      </w:r>
    </w:p>
    <w:p w:rsidR="00670B72" w:rsidRDefault="00976911">
      <w:pPr>
        <w:tabs>
          <w:tab w:val="left" w:pos="1080"/>
          <w:tab w:val="left" w:pos="2014"/>
          <w:tab w:val="left" w:pos="5521"/>
        </w:tabs>
        <w:adjustRightInd w:val="0"/>
        <w:snapToGrid w:val="0"/>
        <w:spacing w:line="348" w:lineRule="auto"/>
        <w:ind w:firstLineChars="100" w:firstLine="245"/>
        <w:rPr>
          <w:rFonts w:ascii="宋体" w:hAnsi="宋体" w:cs="宋体"/>
          <w:sz w:val="24"/>
        </w:rPr>
      </w:pPr>
      <w:r>
        <w:rPr>
          <w:rFonts w:ascii="宋体" w:hAnsi="宋体" w:cs="宋体" w:hint="eastAsia"/>
          <w:b/>
          <w:bCs/>
          <w:sz w:val="24"/>
        </w:rPr>
        <w:t>2.8.1本项目属于建筑业。</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3.供应商的义务</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3.1应当认真阅读谈判文件，完全明了采购项目之名称、用途、数量、质量和交货日期，及应具备的资格条件。</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3.2应当按照谈判文件的要求编制响应文件，且应对谈判文件提出的实质性要求和条件作出完全响应并在指定的时间内将密封的响应文件送达指定地点。</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3.3应自行承担其编制、提交响应文件以及参加谈判采购活动所产生的一切费用。无论谈判采购活动中的做法和结果如何(包括采购人决定取消采购的)，采购人和代理机构对上述费用不负任何责任。</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3.4不得相互串通响应报价，不得排挤其他供应商的公平竞争，损害采购人或者其他供应商合法权益。不得与采购人串通，损害国家利益，公众利益或者他人的合法权益。</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4.谈判文件的澄清、修改</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4.1在响应截止时间前无论出于何种原因采购人可对谈判文件进行澄清或修正，根据具体情况，可酌情延长响应截止时间。</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4.2如需对谈判文件进行澄清或修正，变更内容将通过补充或更正的形式在网站上发布，因未能及时了解相关最新信息所引起的失误，责任由供应商自负。该变更或补充公告作为谈判文件的一部分，与谈判文件具有同等约束力。</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4.3公告以</w:t>
      </w:r>
      <w:r w:rsidR="00D375FB">
        <w:rPr>
          <w:rFonts w:ascii="宋体" w:hAnsi="宋体" w:cs="宋体" w:hint="eastAsia"/>
          <w:sz w:val="24"/>
        </w:rPr>
        <w:t>常州市青龙实验小学</w:t>
      </w:r>
      <w:r>
        <w:rPr>
          <w:rFonts w:ascii="宋体" w:hAnsi="宋体" w:cs="宋体" w:hint="eastAsia"/>
          <w:sz w:val="24"/>
        </w:rPr>
        <w:t>网站所发布的为准。</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5.响应文件的组成、编制、密封与递交</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5.1响应文件按第三章《响应文件的组成》要求组成。</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*5.2所有文件、往来函件均应使用简体中文(规格、型号辅助符号例外)。响应文件由供应商按给定格式如实填写(编写)，须有法定代表人或授权代表签字(盖章)，方为有效。</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5.3供应商一律以人民币为结算货币,结算单位为“元”。</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5.4响应文件共一式3份(正本1份、副本2份)，在每一份响应文件上要标明“正本”或“副本”字样，一旦正本和副本有差异，以正本为准，正本、副本应分别</w:t>
      </w:r>
      <w:r>
        <w:rPr>
          <w:rFonts w:ascii="宋体" w:hAnsi="宋体" w:cs="宋体" w:hint="eastAsia"/>
          <w:b/>
          <w:bCs/>
          <w:sz w:val="24"/>
        </w:rPr>
        <w:t>胶装成册</w:t>
      </w:r>
      <w:r>
        <w:rPr>
          <w:rFonts w:ascii="宋体" w:hAnsi="宋体" w:cs="宋体" w:hint="eastAsia"/>
          <w:sz w:val="24"/>
        </w:rPr>
        <w:t>并密封。</w:t>
      </w:r>
    </w:p>
    <w:p w:rsidR="00670B72" w:rsidRDefault="00976911">
      <w:pPr>
        <w:pStyle w:val="a5"/>
        <w:adjustRightInd w:val="0"/>
        <w:snapToGrid w:val="0"/>
        <w:spacing w:before="0" w:line="348" w:lineRule="auto"/>
        <w:ind w:firstLineChars="100" w:firstLine="245"/>
        <w:rPr>
          <w:rFonts w:cs="宋体"/>
          <w:szCs w:val="24"/>
        </w:rPr>
      </w:pPr>
      <w:r>
        <w:rPr>
          <w:rFonts w:cs="宋体" w:hint="eastAsia"/>
          <w:b/>
          <w:szCs w:val="24"/>
        </w:rPr>
        <w:t>*5.5响应文件密封口须加盖供应商公章、法定代表人或授权代理人签字或盖章，封袋上写明项目编号、项目名称、供应商名称。未按上述要求递交的响应文件将被拒收。</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5.6法定代表人或授权委托代理人须携带</w:t>
      </w:r>
      <w:r>
        <w:rPr>
          <w:rFonts w:ascii="宋体" w:hAnsi="宋体" w:cs="宋体" w:hint="eastAsia"/>
          <w:b/>
          <w:sz w:val="24"/>
        </w:rPr>
        <w:t>响应文件、身份证原件、信用承诺书，</w:t>
      </w:r>
      <w:r>
        <w:rPr>
          <w:rFonts w:ascii="宋体" w:hAnsi="宋体" w:cs="宋体" w:hint="eastAsia"/>
          <w:sz w:val="24"/>
        </w:rPr>
        <w:t>按本次谈判文件规定的时间准时参加，并递交响应文件。迟于响应文件递交截止时间的，采购代理机构将有权拒绝接收其响应文件。</w:t>
      </w:r>
    </w:p>
    <w:p w:rsidR="00670B72" w:rsidRDefault="00976911">
      <w:pPr>
        <w:adjustRightInd w:val="0"/>
        <w:snapToGrid w:val="0"/>
        <w:spacing w:line="348" w:lineRule="auto"/>
        <w:ind w:firstLineChars="100" w:firstLine="245"/>
        <w:rPr>
          <w:rFonts w:ascii="宋体" w:hAnsi="宋体" w:cs="宋体"/>
          <w:b/>
          <w:bCs/>
          <w:sz w:val="24"/>
        </w:rPr>
      </w:pPr>
      <w:r>
        <w:rPr>
          <w:rFonts w:ascii="宋体" w:hAnsi="宋体" w:cs="宋体" w:hint="eastAsia"/>
          <w:b/>
          <w:bCs/>
          <w:sz w:val="24"/>
        </w:rPr>
        <w:t>*5.7资格审查和谈判文件要求的相关各种资格、资质、证书、证明、业绩合同等材料需在谈判现场及时提交。</w:t>
      </w:r>
    </w:p>
    <w:p w:rsidR="00670B72" w:rsidRDefault="00976911">
      <w:pPr>
        <w:pStyle w:val="a5"/>
        <w:adjustRightInd w:val="0"/>
        <w:snapToGrid w:val="0"/>
        <w:spacing w:before="0" w:line="348" w:lineRule="auto"/>
        <w:rPr>
          <w:rFonts w:cs="宋体"/>
          <w:b/>
          <w:szCs w:val="24"/>
        </w:rPr>
      </w:pPr>
      <w:r>
        <w:rPr>
          <w:rFonts w:cs="宋体" w:hint="eastAsia"/>
          <w:b/>
          <w:szCs w:val="24"/>
        </w:rPr>
        <w:t>6.谈判保证金及履约保证金(如无需缴纳，此条可忽略)</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*6.1按谈判公告要求提交保证金。</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6.2供应商的谈判保证金，在供应商签订合同(合同须由采购代理机构备案)后，5个工作日内予以无息退还。未成交的供应商以及购买谈判文件并已交纳谈判保证金但未参与投标的供应商的谈判保证金，在成交通知书发出后5个工作日内无息退回。</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6.3如供应商在响应截止时间后撤回响应文件或其他违反政府采购相关法律、法规或规范性文件的，则谈判保证金将作为违约金不予退还。</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6.4供应商应在合同签订前按前附表规定的金额向</w:t>
      </w:r>
      <w:r>
        <w:rPr>
          <w:rFonts w:ascii="宋体" w:hAnsi="宋体" w:cs="宋体" w:hint="eastAsia"/>
          <w:b/>
          <w:bCs/>
          <w:sz w:val="24"/>
        </w:rPr>
        <w:t>采购人</w:t>
      </w:r>
      <w:r>
        <w:rPr>
          <w:rFonts w:ascii="宋体" w:hAnsi="宋体" w:cs="宋体" w:hint="eastAsia"/>
          <w:sz w:val="24"/>
        </w:rPr>
        <w:t>提交履约保证金。</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6.5履约保证金(无息)将在项目服务结束并经采购人确认后15日内退还给供应商。</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7.报价(编制)要求的说明</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*7.1谈判供应商应对竞争性谈判文件内所要采购的全部内容进行报价，只投其中部分内容者，其谈判响应文件将被拒绝。一项内容只允许一个报价，采购代理机构不接受任何有选择性的报价或附条件的报价。</w:t>
      </w:r>
    </w:p>
    <w:p w:rsidR="00670B72" w:rsidRDefault="00976911">
      <w:pPr>
        <w:adjustRightInd w:val="0"/>
        <w:snapToGrid w:val="0"/>
        <w:spacing w:line="348" w:lineRule="auto"/>
        <w:ind w:firstLineChars="100" w:firstLine="245"/>
        <w:rPr>
          <w:rFonts w:ascii="宋体" w:hAnsi="宋体" w:cs="宋体"/>
          <w:b/>
          <w:bCs/>
          <w:sz w:val="24"/>
        </w:rPr>
      </w:pPr>
      <w:r>
        <w:rPr>
          <w:rFonts w:ascii="宋体" w:hAnsi="宋体" w:cs="宋体" w:hint="eastAsia"/>
          <w:b/>
          <w:bCs/>
          <w:sz w:val="24"/>
        </w:rPr>
        <w:t>*7.2本工程的控制价为:人民币</w:t>
      </w:r>
      <w:r w:rsidR="00D375FB">
        <w:rPr>
          <w:rFonts w:ascii="宋体" w:hAnsi="宋体" w:cs="宋体" w:hint="eastAsia"/>
          <w:b/>
          <w:bCs/>
          <w:sz w:val="24"/>
        </w:rPr>
        <w:t>壹万陆仟叁佰贰拾元零壹分</w:t>
      </w:r>
      <w:r>
        <w:rPr>
          <w:rFonts w:ascii="宋体" w:hAnsi="宋体" w:cs="宋体" w:hint="eastAsia"/>
          <w:b/>
          <w:bCs/>
          <w:sz w:val="24"/>
        </w:rPr>
        <w:t>；【人民币</w:t>
      </w:r>
      <w:r w:rsidR="00D375FB">
        <w:rPr>
          <w:rFonts w:ascii="宋体" w:hAnsi="宋体" w:cs="宋体"/>
          <w:b/>
          <w:bCs/>
          <w:sz w:val="24"/>
        </w:rPr>
        <w:t>16320.01</w:t>
      </w:r>
      <w:r>
        <w:rPr>
          <w:rFonts w:ascii="宋体" w:hAnsi="宋体" w:cs="宋体" w:hint="eastAsia"/>
          <w:b/>
          <w:bCs/>
          <w:sz w:val="24"/>
        </w:rPr>
        <w:t>元】，谈判供应商的投标总价不得高于控制总价，且各项单价也不得高于各项单价限价，否则作无效响应处理。</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7.3谈判供应商应按《报价表》中的工程量清单计算单价和总价。《报价表》中的每一单项均应计算并填写单价和总价。谈判供应商未填单价或总价的项目，在实施后，采购人将不予支付，并视为该项费用已包括在其它有价款的单价或总价内。</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7.4谈判供应商自行踏勘现场，对工程现场和周围环境进行现场考查，以获取有关编制响应文件和签署施工合同所需的各项资料。谈判供应商应认真踏勘工程施工现场，熟悉工程施工区域内的情况以及周围环境，了解一切可能影响投标方案及报价的资料，承担考查现场的责任和风险。采购人在踏勘现场中介绍的工程场地和相关的周边环境情况，供谈判供应商在编制响应文件时参考，采购人不对谈判供应商据此作出的判断和决策负责。谈判供应商一经中标，不得以不完全了解施工现场及周围环境情况等为借口，提出额外补偿或延长工期的要求。谈判供应商必须承担踏勘现场的安全责任，所产生费用自理。</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*7.5报价规定:</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1)投标报价应该是按竞争性谈判文件规定的招标范围内工程量清单所列项目的全部费用总和，包括分部分项工程费、措施项目费、其他项目费和各类规费、税金等。</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2)谈判供应商应根据竞争性谈判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3)谈判供应商的分部分项工程量清单综合单价、措施项目清单金额、其他项目清单金额应详细分析和列出其所含的工程内容，并根据本企业的情况和施工方案进行确定。</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6)工程量清单标明的工程量是谈判供应商投标报价的共同基础，竣工结算的工程量按发、承包双方在合同中约定应予计量且实际完成的工程量确定，完成发包人要求的合同以外的零星工作或发生非承包人责任事件的工程量按现场签证确定。</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7)招标控制价编制时材料价格参照实际施工前一个月的《常州工程造价信息》中常州市指导价格及市场价格，谈判供应商报价时，清单中提供品牌的，根据清单提供的品牌测算材料价格，清单中未定品牌的，谈判供应商应根据清单项目特征描述及设计文件要求确定品牌、规格、型号后，根据市场行情及自身实际情况进行报价。</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8)本工程须按常建(2009)187号文“关于进一步提升市区建设工地文明施工管理的通知”的要求执行，谈判供应商须考虑此因素并把由此产生的相关费用计入投标报价中。</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9)除非采购人位对竞争性谈判文件予以修改，否则谈判供应商应按采购人提供的工程量清单中列出的工程项目和工程量填报单价和合价。每一项目只允许有一个报价，任何有选择的报价将不予接受。工程量清单计价格式中列明的所有需要填报的单价和合价，谈判供应商均应填报，未填报的单价和合价，视为此项费用已包含在工程量清单的其他单价和合价中。</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*7.6招标控制价</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1)招标控制价为采购人根据国家或省级、行业建设行政主管部门颁发的有关计价依据和办法，按设计施工图纸计算的，对招标工程限定的最高工程造价。</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2)本工程的招标控制价根据下列依据编制:</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①《建设工程工程量清单计价规范》(GB50500-2013)；</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②国家或省级、行业建设行政主管部门颁发的计价定额和计价办法；</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③建设工程设计文件及相关资料；</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④竞争性谈判文件中的工程量清单及有关要求；</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⑤与建设项目相关的标准、规范、技术资料；</w:t>
      </w:r>
    </w:p>
    <w:p w:rsidR="00670B72" w:rsidRDefault="00976911">
      <w:pPr>
        <w:adjustRightInd w:val="0"/>
        <w:snapToGrid w:val="0"/>
        <w:spacing w:line="348" w:lineRule="auto"/>
        <w:jc w:val="left"/>
        <w:rPr>
          <w:rFonts w:ascii="宋体" w:hAnsi="宋体" w:cs="宋体"/>
          <w:b/>
          <w:sz w:val="24"/>
        </w:rPr>
      </w:pPr>
      <w:r>
        <w:rPr>
          <w:rFonts w:ascii="宋体" w:hAnsi="宋体" w:cs="宋体" w:hint="eastAsia"/>
          <w:b/>
          <w:sz w:val="24"/>
        </w:rPr>
        <w:t>8.响应文件的修改和撤回</w:t>
      </w:r>
    </w:p>
    <w:p w:rsidR="00670B72" w:rsidRDefault="00976911">
      <w:pPr>
        <w:adjustRightInd w:val="0"/>
        <w:snapToGrid w:val="0"/>
        <w:spacing w:line="348" w:lineRule="auto"/>
        <w:ind w:firstLineChars="100" w:firstLine="240"/>
        <w:jc w:val="left"/>
        <w:rPr>
          <w:rFonts w:ascii="宋体" w:hAnsi="宋体" w:cs="宋体"/>
          <w:sz w:val="24"/>
        </w:rPr>
      </w:pPr>
      <w:r>
        <w:rPr>
          <w:rFonts w:ascii="宋体" w:hAnsi="宋体" w:cs="宋体" w:hint="eastAsia"/>
          <w:sz w:val="24"/>
        </w:rPr>
        <w:t>8.1供应商在递交响应文件后，可以修改或撤回其响应文件，但这种修改和撤回，必须在规定的响应截止时间前，以书面形式通知代理机构。修改或撤回文件应按规定进行编制、密封、标记和递交，并应在封袋上加注“修改”或“撤回”字样。修改文件必须在响应截止时间前送达谈判地点,在响应截止时间之后，供应商不得对其响应文件作任何修改。</w:t>
      </w:r>
    </w:p>
    <w:p w:rsidR="00670B72" w:rsidRDefault="00976911">
      <w:pPr>
        <w:adjustRightInd w:val="0"/>
        <w:snapToGrid w:val="0"/>
        <w:spacing w:line="348" w:lineRule="auto"/>
        <w:ind w:firstLineChars="100" w:firstLine="240"/>
        <w:jc w:val="left"/>
        <w:rPr>
          <w:rFonts w:ascii="宋体" w:hAnsi="宋体" w:cs="宋体"/>
          <w:sz w:val="24"/>
        </w:rPr>
      </w:pPr>
      <w:r>
        <w:rPr>
          <w:rFonts w:ascii="宋体" w:hAnsi="宋体" w:cs="宋体" w:hint="eastAsia"/>
          <w:sz w:val="24"/>
        </w:rPr>
        <w:t>8.2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*9.无效响应文件的确认</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9.1供应商的法定代表人授权代表，无法定代表人授权委托书的；</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9.2响应文件未按要求在规定的地方加盖公章或无法定代表人(法定代表人授权代表)签字或盖章的；</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9.3联合体参与谈判未附联合体各方共同谈判协议的；</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9.4响应文件未按谈判文件规定的格式、内容和要求填写、签字、盖章的；</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9.5响应文件关键内容字迹模糊不清、无法辨认的；</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9.6响应文件中有多个报价且未声明以哪一个为准的；</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9.7供应商的最终报价超过最高限价(总价最高限价及单价最高限价)或预算价的；</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9.8响应文件载明的采购项目的完成期限(包括但不限于:工期、服务期、交货期等)超过谈判文件规定的期限；</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9.9响应文件背离谈判文件中规定的必要技术功能要求；</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9.10响应文件附有采购人不能接受的商务条件；</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9.11各响应文件之间出现不应有的相似、相同、错误；</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9.12提供虚假材料(包括工商营业执照、财务报表、资格证明文件等)；</w:t>
      </w:r>
    </w:p>
    <w:p w:rsidR="00670B72" w:rsidRDefault="00976911">
      <w:pPr>
        <w:adjustRightInd w:val="0"/>
        <w:snapToGrid w:val="0"/>
        <w:spacing w:line="348" w:lineRule="auto"/>
        <w:ind w:firstLineChars="100" w:firstLine="240"/>
        <w:rPr>
          <w:rFonts w:ascii="宋体" w:hAnsi="宋体" w:cs="宋体"/>
          <w:bCs/>
          <w:sz w:val="24"/>
          <w:u w:val="single"/>
        </w:rPr>
      </w:pPr>
      <w:r>
        <w:rPr>
          <w:rFonts w:ascii="宋体" w:hAnsi="宋体" w:cs="宋体" w:hint="eastAsia"/>
          <w:bCs/>
          <w:sz w:val="24"/>
          <w:u w:val="single"/>
        </w:rPr>
        <w:t>9.13不符合国家法律法规及谈判文件中规定的其他实质性要求及无效响应要求；</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10.谈判流程</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10.1成立谈判小组:</w:t>
      </w:r>
      <w:r>
        <w:rPr>
          <w:rFonts w:ascii="宋体" w:hAnsi="宋体" w:cs="宋体" w:hint="eastAsia"/>
          <w:sz w:val="24"/>
        </w:rPr>
        <w:t>根据有关法律法规，结合本谈判项目的特点组建谈判小组，谈判小组由采购人代表共3人以上单数组成。</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10.2谈判签到:</w:t>
      </w:r>
      <w:r>
        <w:rPr>
          <w:rFonts w:ascii="宋体" w:hAnsi="宋体" w:cs="宋体" w:hint="eastAsia"/>
          <w:sz w:val="24"/>
        </w:rPr>
        <w:t>按谈判文件的规定，在响应文件提交截止的同一时间及地点组织谈判。谈判由采购人，参加谈判的供应商代表(法定代表人或授权代表)应签名报到以证明其出席。</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10.3检查响应文件密封情况:</w:t>
      </w:r>
      <w:r>
        <w:rPr>
          <w:rFonts w:ascii="宋体" w:hAnsi="宋体" w:cs="宋体" w:hint="eastAsia"/>
          <w:sz w:val="24"/>
        </w:rPr>
        <w:t>由供应商代表检查自己的响应文件密封情况，如有异议须当场示意提出。</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10.4</w:t>
      </w:r>
      <w:r>
        <w:rPr>
          <w:rFonts w:ascii="宋体" w:hAnsi="宋体" w:cs="宋体" w:hint="eastAsia"/>
          <w:sz w:val="24"/>
        </w:rPr>
        <w:t>供应商在检查完响应文件密封情况后即可，在会议室等候并做好正式谈判准备。</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10.5响应文件的拆封及初审:</w:t>
      </w:r>
      <w:r>
        <w:rPr>
          <w:rFonts w:ascii="宋体" w:hAnsi="宋体" w:cs="宋体" w:hint="eastAsia"/>
          <w:sz w:val="24"/>
        </w:rPr>
        <w:t>谈判小组对响应文件进行拆封，依据谈判文件规定对响应文件进行资格性检查和符合性检查，审查每份响应文件是否实质上响应了谈判文件的要求。</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10.5.1资格性检查:</w:t>
      </w:r>
      <w:r>
        <w:rPr>
          <w:rFonts w:ascii="宋体" w:hAnsi="宋体" w:cs="宋体" w:hint="eastAsia"/>
          <w:sz w:val="24"/>
        </w:rPr>
        <w:t>依据法律法规和谈判文件的规定，对响应文件中的资格证明文件、谈判保证金等进行审查，以确定供应商是否具备参加谈判的资格。格式及要求详见第四章、第五章。</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10.5.2符合性检查:</w:t>
      </w:r>
      <w:r>
        <w:rPr>
          <w:rFonts w:ascii="宋体" w:hAnsi="宋体" w:cs="宋体" w:hint="eastAsia"/>
          <w:sz w:val="24"/>
        </w:rPr>
        <w:t>依据谈判文件的规定，从响应文件的有效性、完整性和对谈判文件的响应程度进行审查，以确定是否对谈判文件的实质性要求作出响应。</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*10.6谈判及最终报价:供应商填写最终报价，除谈判时另有约定外，单价及小微企业优惠报价部分均按总价同比例下调，如供应商在响应文件中未承诺小微企业优惠报价，则无价格优惠扣除。</w:t>
      </w:r>
      <w:r>
        <w:rPr>
          <w:rFonts w:ascii="宋体" w:hAnsi="宋体" w:cs="宋体" w:hint="eastAsia"/>
          <w:sz w:val="24"/>
        </w:rPr>
        <w:t>最终报价如出现大写金额和小写金额不一致的，以大写金额为准。</w:t>
      </w:r>
    </w:p>
    <w:p w:rsidR="00670B72" w:rsidRDefault="00976911">
      <w:pPr>
        <w:adjustRightInd w:val="0"/>
        <w:snapToGrid w:val="0"/>
        <w:spacing w:line="348" w:lineRule="auto"/>
        <w:ind w:firstLineChars="100" w:firstLine="245"/>
        <w:rPr>
          <w:rFonts w:ascii="宋体" w:hAnsi="宋体" w:cs="宋体"/>
          <w:sz w:val="24"/>
        </w:rPr>
      </w:pPr>
      <w:r>
        <w:rPr>
          <w:rFonts w:ascii="宋体" w:hAnsi="宋体" w:cs="宋体" w:hint="eastAsia"/>
          <w:b/>
          <w:bCs/>
          <w:sz w:val="24"/>
        </w:rPr>
        <w:t>10.7评审:</w:t>
      </w:r>
      <w:r>
        <w:rPr>
          <w:rFonts w:ascii="宋体" w:hAnsi="宋体" w:cs="宋体" w:hint="eastAsia"/>
          <w:sz w:val="24"/>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670B72" w:rsidRDefault="00976911">
      <w:pPr>
        <w:adjustRightInd w:val="0"/>
        <w:snapToGrid w:val="0"/>
        <w:spacing w:line="348" w:lineRule="auto"/>
        <w:ind w:firstLineChars="100" w:firstLine="245"/>
        <w:rPr>
          <w:rFonts w:ascii="宋体" w:hAnsi="宋体" w:cs="宋体"/>
          <w:b/>
          <w:sz w:val="24"/>
        </w:rPr>
      </w:pPr>
      <w:r>
        <w:rPr>
          <w:rFonts w:ascii="宋体" w:hAnsi="宋体" w:cs="宋体" w:hint="eastAsia"/>
          <w:b/>
          <w:bCs/>
          <w:sz w:val="24"/>
        </w:rPr>
        <w:t>10.8对于小微企业提供本企业或者其他小微企业制造的产品进行价格扣除:</w:t>
      </w:r>
      <w:r>
        <w:rPr>
          <w:rFonts w:ascii="宋体" w:hAnsi="宋体" w:cs="宋体" w:hint="eastAsia"/>
          <w:sz w:val="24"/>
        </w:rPr>
        <w:t>对于未预留份额专门面向中小企业采购的采购项目，以及预留份额项目中的非预留部分采购包，对小型和微型企业产品的价格给予5%的扣除，用扣除后的价格参与评审。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3%的扣除，用扣除后的价格参加评审。参加投标的中小企业，应当按照《政府采购促进中小企业发展管理办法》(财库【2020】46号)的规定提供《中小企业声明函》(中小企业划型标准详见《关于印发中小企业划型标准规定的通知》工信部联企业〔2011〕300号)。属于残疾人福利性单位、监狱企业的视同小微企业，给予价格扣除。</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10.9</w:t>
      </w:r>
      <w:r>
        <w:rPr>
          <w:rFonts w:ascii="宋体" w:hAnsi="宋体" w:cs="宋体" w:hint="eastAsia"/>
          <w:bCs/>
          <w:sz w:val="24"/>
        </w:rPr>
        <w:t>本项目专门面向中小企业，价格评审时不予扣除。</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11.响应文件的评审、定标方法</w:t>
      </w:r>
    </w:p>
    <w:p w:rsidR="00670B72" w:rsidRDefault="00976911">
      <w:pPr>
        <w:tabs>
          <w:tab w:val="left" w:pos="0"/>
        </w:tabs>
        <w:adjustRightInd w:val="0"/>
        <w:snapToGrid w:val="0"/>
        <w:spacing w:line="348" w:lineRule="auto"/>
        <w:ind w:firstLineChars="100" w:firstLine="240"/>
        <w:rPr>
          <w:rFonts w:ascii="宋体" w:hAnsi="宋体" w:cs="宋体"/>
          <w:sz w:val="24"/>
        </w:rPr>
      </w:pPr>
      <w:r>
        <w:rPr>
          <w:rFonts w:ascii="宋体" w:hAnsi="宋体" w:cs="宋体" w:hint="eastAsia"/>
          <w:sz w:val="24"/>
        </w:rPr>
        <w:t>11.1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单位。</w:t>
      </w:r>
    </w:p>
    <w:p w:rsidR="00670B72" w:rsidRDefault="00976911">
      <w:pPr>
        <w:pStyle w:val="a1"/>
        <w:overflowPunct w:val="0"/>
        <w:snapToGrid w:val="0"/>
        <w:spacing w:line="348" w:lineRule="auto"/>
        <w:ind w:firstLine="0"/>
        <w:jc w:val="both"/>
        <w:rPr>
          <w:rFonts w:hAnsi="宋体" w:cs="宋体"/>
          <w:b/>
          <w:szCs w:val="24"/>
        </w:rPr>
      </w:pPr>
      <w:r>
        <w:rPr>
          <w:rFonts w:hAnsi="宋体" w:cs="宋体" w:hint="eastAsia"/>
          <w:b/>
          <w:szCs w:val="24"/>
        </w:rPr>
        <w:t>12.成交结果公告及成交通知书</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12.1采购人或者采购代理机构应当自供应商确定之日起2个工作日内，在指定的媒体上公告成交结果，成交通知书将同时发出，成交公告期限为1个工作日。</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12.2成交通知书发出后，采购人放弃采购结果或者供应商放弃中标，均应当承担相应的法律责任，且不影响成交服务费的支付。</w:t>
      </w:r>
    </w:p>
    <w:p w:rsidR="00670B72" w:rsidRDefault="00976911">
      <w:pPr>
        <w:pStyle w:val="a1"/>
        <w:overflowPunct w:val="0"/>
        <w:snapToGrid w:val="0"/>
        <w:spacing w:line="348" w:lineRule="auto"/>
        <w:ind w:firstLineChars="100" w:firstLine="240"/>
        <w:jc w:val="both"/>
        <w:rPr>
          <w:rFonts w:hAnsi="宋体" w:cs="宋体"/>
          <w:szCs w:val="24"/>
        </w:rPr>
      </w:pPr>
      <w:r>
        <w:rPr>
          <w:rFonts w:hAnsi="宋体" w:cs="宋体" w:hint="eastAsia"/>
          <w:szCs w:val="24"/>
        </w:rPr>
        <w:t>12.3采购代理机构及采购人对未供应商不承担解释未成交原因的义务。</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13.采购失败</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13.1在评标采购中，出现下列情况之一的，应予废标；</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13.1.1符合专业条件的供应商或者对谈判文件做出实质性响应的供应商不足三家的；</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13.1.2出现影响采购公正的违法、违规行为的；</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13.1.3供应商的报价均超过采购预算(最高限价)，采购人不能支付的；</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13.1.4因重大变故，采购任务取消的。</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1</w:t>
      </w:r>
      <w:r w:rsidR="00D375FB">
        <w:rPr>
          <w:rFonts w:ascii="宋体" w:hAnsi="宋体" w:cs="宋体"/>
          <w:b/>
          <w:sz w:val="24"/>
        </w:rPr>
        <w:t>4</w:t>
      </w:r>
      <w:r>
        <w:rPr>
          <w:rFonts w:ascii="宋体" w:hAnsi="宋体" w:cs="宋体" w:hint="eastAsia"/>
          <w:b/>
          <w:sz w:val="24"/>
        </w:rPr>
        <w:t>.合同的签订</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1</w:t>
      </w:r>
      <w:r w:rsidR="00AF7055">
        <w:rPr>
          <w:rFonts w:hAnsi="宋体" w:cs="宋体"/>
          <w:szCs w:val="24"/>
        </w:rPr>
        <w:t>4</w:t>
      </w:r>
      <w:r>
        <w:rPr>
          <w:rFonts w:hAnsi="宋体" w:cs="宋体" w:hint="eastAsia"/>
          <w:szCs w:val="24"/>
        </w:rPr>
        <w:t>.1成交单位应当自成交通知书发出之日起三十日内，按成交通知书中规定的时间和地点与采购人签订合同，并由成交单位交至</w:t>
      </w:r>
      <w:r w:rsidR="00D375FB">
        <w:rPr>
          <w:rFonts w:hAnsi="宋体" w:cs="宋体" w:hint="eastAsia"/>
          <w:szCs w:val="24"/>
        </w:rPr>
        <w:t>常州市青龙实验小学</w:t>
      </w:r>
      <w:r>
        <w:rPr>
          <w:rFonts w:hAnsi="宋体" w:cs="宋体" w:hint="eastAsia"/>
          <w:szCs w:val="24"/>
        </w:rPr>
        <w:t>备案，否则按放弃处理。</w:t>
      </w:r>
    </w:p>
    <w:p w:rsidR="00670B72" w:rsidRDefault="00976911">
      <w:pPr>
        <w:pStyle w:val="a1"/>
        <w:overflowPunct w:val="0"/>
        <w:snapToGrid w:val="0"/>
        <w:spacing w:line="348" w:lineRule="auto"/>
        <w:ind w:firstLineChars="100" w:firstLine="240"/>
        <w:jc w:val="both"/>
        <w:rPr>
          <w:rFonts w:hAnsi="宋体" w:cs="宋体"/>
          <w:szCs w:val="24"/>
        </w:rPr>
      </w:pPr>
      <w:r>
        <w:rPr>
          <w:rFonts w:hAnsi="宋体" w:cs="宋体" w:hint="eastAsia"/>
          <w:szCs w:val="24"/>
        </w:rPr>
        <w:t>1</w:t>
      </w:r>
      <w:r w:rsidR="00AF7055">
        <w:rPr>
          <w:rFonts w:hAnsi="宋体" w:cs="宋体"/>
          <w:szCs w:val="24"/>
        </w:rPr>
        <w:t>4</w:t>
      </w:r>
      <w:r>
        <w:rPr>
          <w:rFonts w:hAnsi="宋体" w:cs="宋体" w:hint="eastAsia"/>
          <w:szCs w:val="24"/>
        </w:rPr>
        <w:t>.2签订合同及合同条款应以谈判文件和成交单位的响应文件及其澄清文件为依据。</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w:t>
      </w:r>
      <w:r w:rsidR="00AF7055">
        <w:rPr>
          <w:rFonts w:ascii="宋体" w:hAnsi="宋体" w:cs="宋体"/>
          <w:sz w:val="24"/>
        </w:rPr>
        <w:t>4</w:t>
      </w:r>
      <w:r>
        <w:rPr>
          <w:rFonts w:ascii="宋体" w:hAnsi="宋体" w:cs="宋体" w:hint="eastAsia"/>
          <w:sz w:val="24"/>
        </w:rPr>
        <w:t>.3成交单位无正当理由未按期签订采购合同的，视为自动放弃中标资格，并承担违约责任。</w:t>
      </w:r>
    </w:p>
    <w:p w:rsidR="00670B72" w:rsidRDefault="00976911">
      <w:pPr>
        <w:adjustRightInd w:val="0"/>
        <w:snapToGrid w:val="0"/>
        <w:spacing w:line="348" w:lineRule="auto"/>
        <w:ind w:firstLineChars="100" w:firstLine="240"/>
        <w:rPr>
          <w:rFonts w:ascii="宋体" w:hAnsi="宋体" w:cs="宋体"/>
          <w:sz w:val="24"/>
        </w:rPr>
      </w:pPr>
      <w:r>
        <w:rPr>
          <w:rFonts w:ascii="宋体" w:hAnsi="宋体" w:cs="宋体" w:hint="eastAsia"/>
          <w:sz w:val="24"/>
        </w:rPr>
        <w:t>1</w:t>
      </w:r>
      <w:r w:rsidR="00AF7055">
        <w:rPr>
          <w:rFonts w:ascii="宋体" w:hAnsi="宋体" w:cs="宋体"/>
          <w:sz w:val="24"/>
        </w:rPr>
        <w:t>4</w:t>
      </w:r>
      <w:r>
        <w:rPr>
          <w:rFonts w:ascii="宋体" w:hAnsi="宋体" w:cs="宋体" w:hint="eastAsia"/>
          <w:sz w:val="24"/>
        </w:rPr>
        <w:t>.4政府采购合同履行中，采购人需追加与合同标的相同的货物或服务的，在不改变合同其他条款的前提下，可以与成交单位协商签订补充合同，但所有补充合同的采购金额不超过原合同金额10%。</w:t>
      </w:r>
    </w:p>
    <w:p w:rsidR="00670B72" w:rsidRDefault="00976911">
      <w:pPr>
        <w:adjustRightInd w:val="0"/>
        <w:snapToGrid w:val="0"/>
        <w:spacing w:line="348" w:lineRule="auto"/>
        <w:rPr>
          <w:rFonts w:ascii="宋体" w:hAnsi="宋体" w:cs="宋体"/>
          <w:b/>
          <w:sz w:val="24"/>
        </w:rPr>
      </w:pPr>
      <w:r>
        <w:rPr>
          <w:rFonts w:ascii="宋体" w:hAnsi="宋体" w:cs="宋体" w:hint="eastAsia"/>
          <w:b/>
          <w:sz w:val="24"/>
        </w:rPr>
        <w:t>1</w:t>
      </w:r>
      <w:r w:rsidR="00AF7055">
        <w:rPr>
          <w:rFonts w:ascii="宋体" w:hAnsi="宋体" w:cs="宋体"/>
          <w:b/>
          <w:sz w:val="24"/>
        </w:rPr>
        <w:t>5</w:t>
      </w:r>
      <w:r>
        <w:rPr>
          <w:rFonts w:ascii="宋体" w:hAnsi="宋体" w:cs="宋体" w:hint="eastAsia"/>
          <w:b/>
          <w:sz w:val="24"/>
        </w:rPr>
        <w:t>.供应商质疑的提出和答复</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1</w:t>
      </w:r>
      <w:r w:rsidR="00AF7055">
        <w:rPr>
          <w:rFonts w:hAnsi="宋体" w:cs="宋体"/>
          <w:szCs w:val="24"/>
        </w:rPr>
        <w:t>5</w:t>
      </w:r>
      <w:r>
        <w:rPr>
          <w:rFonts w:hAnsi="宋体" w:cs="宋体" w:hint="eastAsia"/>
          <w:szCs w:val="24"/>
        </w:rPr>
        <w:t>.1供应商认为谈判文件、采购过程、成交或者成交结果使自己的权益受到损害的，可以在知道或者应知其权益受到损害之日起7个工作日内，以书面形式向</w:t>
      </w:r>
      <w:r w:rsidR="00D375FB">
        <w:rPr>
          <w:rFonts w:hAnsi="宋体" w:cs="宋体" w:hint="eastAsia"/>
          <w:szCs w:val="24"/>
        </w:rPr>
        <w:t>青龙实验小学后勤保障中心</w:t>
      </w:r>
      <w:r>
        <w:rPr>
          <w:rFonts w:hAnsi="宋体" w:cs="宋体" w:hint="eastAsia"/>
          <w:szCs w:val="24"/>
        </w:rPr>
        <w:t>提出质疑。供应商应当在法定质疑期内一次性提出针对同一采购程序环节的质疑。</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1</w:t>
      </w:r>
      <w:r w:rsidR="00AF7055">
        <w:rPr>
          <w:rFonts w:hAnsi="宋体" w:cs="宋体"/>
          <w:szCs w:val="24"/>
        </w:rPr>
        <w:t>5</w:t>
      </w:r>
      <w:r>
        <w:rPr>
          <w:rFonts w:hAnsi="宋体" w:cs="宋体" w:hint="eastAsia"/>
          <w:szCs w:val="24"/>
        </w:rPr>
        <w:t xml:space="preserve">.2供应商提出质疑应当提交质疑函和必要的证明材料。质疑函应当包括下列内容: </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 xml:space="preserve">　　(一)供应商的姓名或者名称、地址、邮编、联系人及联系电话； </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 xml:space="preserve">　　(二)质疑项目的名称、编号； </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 xml:space="preserve">　　(三)具体、明确的质疑事项和与质疑事项相关的请求； </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 xml:space="preserve">　　(四)事实依据； </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 xml:space="preserve">　　(五)必要的法律依据； </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 xml:space="preserve">　　(六)提出质疑的日期。 </w:t>
      </w:r>
    </w:p>
    <w:p w:rsidR="00670B72" w:rsidRDefault="00976911">
      <w:pPr>
        <w:pStyle w:val="a1"/>
        <w:overflowPunct w:val="0"/>
        <w:snapToGrid w:val="0"/>
        <w:spacing w:line="348" w:lineRule="auto"/>
        <w:ind w:firstLineChars="300" w:firstLine="720"/>
        <w:rPr>
          <w:rFonts w:hAnsi="宋体" w:cs="宋体"/>
          <w:szCs w:val="24"/>
        </w:rPr>
      </w:pPr>
      <w:r>
        <w:rPr>
          <w:rFonts w:hAnsi="宋体" w:cs="宋体" w:hint="eastAsia"/>
          <w:szCs w:val="24"/>
        </w:rPr>
        <w:t>(七)如是代理人提交质疑函的，还需提供身份证明和授权委托书。</w:t>
      </w:r>
    </w:p>
    <w:p w:rsidR="00670B72" w:rsidRDefault="00976911">
      <w:pPr>
        <w:pStyle w:val="a1"/>
        <w:overflowPunct w:val="0"/>
        <w:snapToGrid w:val="0"/>
        <w:spacing w:line="348" w:lineRule="auto"/>
        <w:ind w:firstLineChars="100" w:firstLine="240"/>
        <w:rPr>
          <w:rFonts w:hAnsi="宋体" w:cs="宋体"/>
          <w:szCs w:val="24"/>
        </w:rPr>
      </w:pPr>
      <w:r>
        <w:rPr>
          <w:rFonts w:hAnsi="宋体" w:cs="宋体" w:hint="eastAsia"/>
          <w:szCs w:val="24"/>
        </w:rPr>
        <w:t>1</w:t>
      </w:r>
      <w:r w:rsidR="00AF7055">
        <w:rPr>
          <w:rFonts w:hAnsi="宋体" w:cs="宋体"/>
          <w:szCs w:val="24"/>
        </w:rPr>
        <w:t>5</w:t>
      </w:r>
      <w:r>
        <w:rPr>
          <w:rFonts w:hAnsi="宋体" w:cs="宋体" w:hint="eastAsia"/>
          <w:szCs w:val="24"/>
        </w:rPr>
        <w:t>.3供应商为自然人的，应当由本人签字；供应商为法人或者其他组织的，应当由法定代表人、主要负责人，或者其授权代表签字或者盖章，并加盖公章。</w:t>
      </w:r>
    </w:p>
    <w:p w:rsidR="00670B72" w:rsidRDefault="00976911">
      <w:pPr>
        <w:pStyle w:val="a1"/>
        <w:overflowPunct w:val="0"/>
        <w:snapToGrid w:val="0"/>
        <w:spacing w:line="348" w:lineRule="auto"/>
        <w:ind w:firstLineChars="100" w:firstLine="240"/>
        <w:rPr>
          <w:rFonts w:hAnsi="宋体" w:cs="宋体"/>
          <w:b/>
          <w:szCs w:val="24"/>
        </w:rPr>
      </w:pPr>
      <w:r>
        <w:rPr>
          <w:rFonts w:hAnsi="宋体" w:cs="宋体" w:hint="eastAsia"/>
          <w:szCs w:val="24"/>
        </w:rPr>
        <w:t>1</w:t>
      </w:r>
      <w:r w:rsidR="00AF7055">
        <w:rPr>
          <w:rFonts w:hAnsi="宋体" w:cs="宋体"/>
          <w:szCs w:val="24"/>
        </w:rPr>
        <w:t>5</w:t>
      </w:r>
      <w:r>
        <w:rPr>
          <w:rFonts w:hAnsi="宋体" w:cs="宋体" w:hint="eastAsia"/>
          <w:szCs w:val="24"/>
        </w:rPr>
        <w:t>.4质疑函应按照财政部《政府采购供应商质疑函范本》格式和要求制作，网址:http://www.mof.gov.cn/gp/xxgkml/gks/201802/t20180201_2804587.html</w:t>
      </w:r>
    </w:p>
    <w:p w:rsidR="00670B72" w:rsidRDefault="00976911">
      <w:pPr>
        <w:rPr>
          <w:rFonts w:ascii="宋体" w:hAnsi="宋体" w:cs="宋体"/>
          <w:sz w:val="24"/>
        </w:rPr>
      </w:pPr>
      <w:r>
        <w:rPr>
          <w:rFonts w:ascii="宋体" w:hAnsi="宋体" w:cs="宋体" w:hint="eastAsia"/>
          <w:sz w:val="24"/>
        </w:rPr>
        <w:br w:type="page"/>
      </w:r>
    </w:p>
    <w:p w:rsidR="00670B72" w:rsidRDefault="00976911">
      <w:pPr>
        <w:jc w:val="center"/>
        <w:rPr>
          <w:rFonts w:ascii="宋体" w:hAnsi="宋体" w:cs="宋体"/>
          <w:b/>
          <w:sz w:val="36"/>
          <w:szCs w:val="36"/>
        </w:rPr>
      </w:pPr>
      <w:r>
        <w:rPr>
          <w:rFonts w:ascii="宋体" w:hAnsi="宋体" w:cs="宋体" w:hint="eastAsia"/>
          <w:b/>
          <w:sz w:val="36"/>
          <w:szCs w:val="36"/>
        </w:rPr>
        <w:t>第二章　采购内容及要求</w:t>
      </w:r>
    </w:p>
    <w:p w:rsidR="00670B72" w:rsidRDefault="00976911">
      <w:pPr>
        <w:pStyle w:val="af1"/>
        <w:adjustRightInd w:val="0"/>
        <w:snapToGrid w:val="0"/>
        <w:spacing w:line="360" w:lineRule="auto"/>
        <w:ind w:firstLine="480"/>
        <w:rPr>
          <w:rFonts w:ascii="宋体" w:hAnsi="宋体" w:cs="宋体"/>
          <w:sz w:val="24"/>
        </w:rPr>
      </w:pPr>
      <w:r>
        <w:rPr>
          <w:rFonts w:ascii="宋体" w:hAnsi="宋体" w:cs="宋体" w:hint="eastAsia"/>
          <w:sz w:val="24"/>
        </w:rPr>
        <w:t>受常州市青龙实验小学的委托，</w:t>
      </w:r>
      <w:r w:rsidR="00D375FB">
        <w:rPr>
          <w:rFonts w:ascii="宋体" w:hAnsi="宋体" w:cs="宋体" w:hint="eastAsia"/>
          <w:sz w:val="24"/>
        </w:rPr>
        <w:t>常州市青龙实验小学</w:t>
      </w:r>
      <w:r>
        <w:rPr>
          <w:rFonts w:ascii="宋体" w:hAnsi="宋体" w:cs="宋体" w:hint="eastAsia"/>
          <w:sz w:val="24"/>
        </w:rPr>
        <w:t>作为采购代理机构，就其单位所需的常州市青龙实验小学202</w:t>
      </w:r>
      <w:r w:rsidR="00D375FB">
        <w:rPr>
          <w:rFonts w:ascii="宋体" w:hAnsi="宋体" w:cs="宋体"/>
          <w:sz w:val="24"/>
        </w:rPr>
        <w:t>4</w:t>
      </w:r>
      <w:r>
        <w:rPr>
          <w:rFonts w:ascii="宋体" w:hAnsi="宋体" w:cs="宋体" w:hint="eastAsia"/>
          <w:sz w:val="24"/>
        </w:rPr>
        <w:t>暑期维修工程项目进行竞争性谈判采购。</w:t>
      </w:r>
    </w:p>
    <w:p w:rsidR="00670B72" w:rsidRDefault="00976911">
      <w:pPr>
        <w:adjustRightInd w:val="0"/>
        <w:snapToGrid w:val="0"/>
        <w:spacing w:line="360" w:lineRule="auto"/>
        <w:rPr>
          <w:rFonts w:ascii="宋体" w:hAnsi="宋体" w:cs="宋体"/>
          <w:b/>
          <w:bCs/>
          <w:spacing w:val="2"/>
          <w:sz w:val="24"/>
        </w:rPr>
      </w:pPr>
      <w:r>
        <w:rPr>
          <w:rFonts w:ascii="宋体" w:hAnsi="宋体" w:cs="宋体" w:hint="eastAsia"/>
          <w:b/>
          <w:bCs/>
          <w:spacing w:val="2"/>
          <w:sz w:val="24"/>
        </w:rPr>
        <w:t>一、工程概况</w:t>
      </w:r>
    </w:p>
    <w:p w:rsidR="00670B72" w:rsidRDefault="00976911">
      <w:pPr>
        <w:adjustRightInd w:val="0"/>
        <w:snapToGrid w:val="0"/>
        <w:spacing w:line="360" w:lineRule="auto"/>
        <w:ind w:firstLineChars="200" w:firstLine="480"/>
        <w:rPr>
          <w:rFonts w:ascii="宋体" w:hAnsi="宋体" w:cs="宋体"/>
          <w:sz w:val="24"/>
        </w:rPr>
      </w:pPr>
      <w:r>
        <w:rPr>
          <w:rFonts w:ascii="宋体" w:hAnsi="宋体" w:cs="宋体" w:hint="eastAsia"/>
          <w:sz w:val="24"/>
        </w:rPr>
        <w:t>1、项目名称:常州市青龙实验小学202</w:t>
      </w:r>
      <w:r w:rsidR="00D375FB">
        <w:rPr>
          <w:rFonts w:ascii="宋体" w:hAnsi="宋体" w:cs="宋体"/>
          <w:sz w:val="24"/>
        </w:rPr>
        <w:t>4</w:t>
      </w:r>
      <w:r>
        <w:rPr>
          <w:rFonts w:ascii="宋体" w:hAnsi="宋体" w:cs="宋体" w:hint="eastAsia"/>
          <w:sz w:val="24"/>
        </w:rPr>
        <w:t>暑期维修工程</w:t>
      </w:r>
      <w:r w:rsidR="00D375FB">
        <w:rPr>
          <w:rFonts w:ascii="宋体" w:hAnsi="宋体" w:cs="宋体" w:hint="eastAsia"/>
          <w:sz w:val="24"/>
        </w:rPr>
        <w:t>体育馆外墙维修</w:t>
      </w:r>
      <w:r>
        <w:rPr>
          <w:rFonts w:ascii="宋体" w:hAnsi="宋体" w:cs="宋体" w:hint="eastAsia"/>
          <w:sz w:val="24"/>
        </w:rPr>
        <w:t>项目</w:t>
      </w:r>
    </w:p>
    <w:p w:rsidR="00670B72" w:rsidRDefault="00976911">
      <w:pPr>
        <w:adjustRightInd w:val="0"/>
        <w:snapToGrid w:val="0"/>
        <w:spacing w:line="360" w:lineRule="auto"/>
        <w:ind w:firstLineChars="200" w:firstLine="480"/>
        <w:rPr>
          <w:rFonts w:ascii="宋体" w:hAnsi="宋体" w:cs="宋体"/>
          <w:sz w:val="24"/>
        </w:rPr>
      </w:pPr>
      <w:r>
        <w:rPr>
          <w:rFonts w:ascii="宋体" w:hAnsi="宋体" w:cs="宋体" w:hint="eastAsia"/>
          <w:sz w:val="24"/>
        </w:rPr>
        <w:t>2、项目预算及控制价:人民币</w:t>
      </w:r>
      <w:r w:rsidR="00D375FB">
        <w:rPr>
          <w:rFonts w:ascii="宋体" w:hAnsi="宋体" w:cs="宋体"/>
          <w:sz w:val="24"/>
        </w:rPr>
        <w:t>16320.01</w:t>
      </w:r>
      <w:r>
        <w:rPr>
          <w:rFonts w:ascii="宋体" w:hAnsi="宋体" w:cs="宋体" w:hint="eastAsia"/>
          <w:sz w:val="24"/>
        </w:rPr>
        <w:t>元</w:t>
      </w:r>
    </w:p>
    <w:p w:rsidR="00670B72" w:rsidRDefault="00976911">
      <w:pPr>
        <w:pStyle w:val="af1"/>
        <w:adjustRightInd w:val="0"/>
        <w:snapToGrid w:val="0"/>
        <w:spacing w:line="360" w:lineRule="auto"/>
        <w:ind w:firstLine="480"/>
        <w:rPr>
          <w:rFonts w:ascii="宋体" w:hAnsi="宋体" w:cs="宋体"/>
          <w:sz w:val="24"/>
        </w:rPr>
      </w:pPr>
      <w:r>
        <w:rPr>
          <w:rFonts w:ascii="宋体" w:hAnsi="宋体" w:cs="宋体" w:hint="eastAsia"/>
          <w:sz w:val="24"/>
        </w:rPr>
        <w:t>3、项目地点:常州市青龙实验小学内</w:t>
      </w:r>
    </w:p>
    <w:p w:rsidR="00670B72" w:rsidRDefault="00976911">
      <w:pPr>
        <w:pStyle w:val="af1"/>
        <w:adjustRightInd w:val="0"/>
        <w:snapToGrid w:val="0"/>
        <w:spacing w:line="360" w:lineRule="auto"/>
        <w:ind w:firstLine="480"/>
        <w:rPr>
          <w:rFonts w:ascii="宋体" w:hAnsi="宋体" w:cs="宋体"/>
          <w:sz w:val="24"/>
        </w:rPr>
      </w:pPr>
      <w:r>
        <w:rPr>
          <w:rFonts w:ascii="宋体" w:hAnsi="宋体" w:cs="宋体" w:hint="eastAsia"/>
          <w:sz w:val="24"/>
        </w:rPr>
        <w:t>4、工期:202</w:t>
      </w:r>
      <w:r w:rsidR="00D375FB">
        <w:rPr>
          <w:rFonts w:ascii="宋体" w:hAnsi="宋体" w:cs="宋体"/>
          <w:sz w:val="24"/>
        </w:rPr>
        <w:t>4</w:t>
      </w:r>
      <w:r>
        <w:rPr>
          <w:rFonts w:ascii="宋体" w:hAnsi="宋体" w:cs="宋体" w:hint="eastAsia"/>
          <w:sz w:val="24"/>
        </w:rPr>
        <w:t>年8月2</w:t>
      </w:r>
      <w:r w:rsidR="00D375FB">
        <w:rPr>
          <w:rFonts w:ascii="宋体" w:hAnsi="宋体" w:cs="宋体"/>
          <w:sz w:val="24"/>
        </w:rPr>
        <w:t>0</w:t>
      </w:r>
      <w:r>
        <w:rPr>
          <w:rFonts w:ascii="宋体" w:hAnsi="宋体" w:cs="宋体" w:hint="eastAsia"/>
          <w:sz w:val="24"/>
        </w:rPr>
        <w:t>前完工并通过采购人验收。</w:t>
      </w:r>
    </w:p>
    <w:p w:rsidR="00670B72" w:rsidRDefault="00976911">
      <w:pPr>
        <w:pStyle w:val="af1"/>
        <w:adjustRightInd w:val="0"/>
        <w:snapToGrid w:val="0"/>
        <w:spacing w:line="360" w:lineRule="auto"/>
        <w:ind w:firstLine="480"/>
        <w:rPr>
          <w:rFonts w:ascii="宋体" w:hAnsi="宋体" w:cs="宋体"/>
          <w:sz w:val="24"/>
        </w:rPr>
      </w:pPr>
      <w:r>
        <w:rPr>
          <w:rFonts w:ascii="宋体" w:hAnsi="宋体" w:cs="宋体" w:hint="eastAsia"/>
          <w:sz w:val="24"/>
        </w:rPr>
        <w:t>5、质保期:整体质保期为二年，防水工程质保五年，自验收合格之日起算。</w:t>
      </w:r>
    </w:p>
    <w:p w:rsidR="00670B72" w:rsidRDefault="00976911">
      <w:pPr>
        <w:pStyle w:val="af1"/>
        <w:adjustRightInd w:val="0"/>
        <w:snapToGrid w:val="0"/>
        <w:spacing w:line="360" w:lineRule="auto"/>
        <w:ind w:firstLineChars="0" w:firstLine="0"/>
        <w:rPr>
          <w:rFonts w:ascii="宋体" w:hAnsi="宋体" w:cs="宋体"/>
          <w:b/>
          <w:bCs/>
          <w:sz w:val="24"/>
        </w:rPr>
      </w:pPr>
      <w:r>
        <w:rPr>
          <w:rFonts w:ascii="宋体" w:hAnsi="宋体" w:cs="宋体" w:hint="eastAsia"/>
          <w:b/>
          <w:kern w:val="0"/>
          <w:sz w:val="24"/>
        </w:rPr>
        <w:t>二、工程量</w:t>
      </w:r>
      <w:r>
        <w:rPr>
          <w:rFonts w:ascii="宋体" w:hAnsi="宋体" w:cs="宋体" w:hint="eastAsia"/>
          <w:b/>
          <w:bCs/>
          <w:sz w:val="24"/>
        </w:rPr>
        <w:t>清单详见附件</w:t>
      </w:r>
    </w:p>
    <w:p w:rsidR="00670B72" w:rsidRDefault="00976911">
      <w:pPr>
        <w:pStyle w:val="af1"/>
        <w:adjustRightInd w:val="0"/>
        <w:snapToGrid w:val="0"/>
        <w:spacing w:line="360" w:lineRule="auto"/>
        <w:ind w:firstLineChars="0" w:firstLine="0"/>
        <w:rPr>
          <w:rFonts w:ascii="宋体" w:hAnsi="宋体" w:cs="宋体"/>
          <w:b/>
          <w:sz w:val="24"/>
        </w:rPr>
      </w:pPr>
      <w:r>
        <w:rPr>
          <w:rFonts w:ascii="宋体" w:hAnsi="宋体" w:cs="宋体" w:hint="eastAsia"/>
          <w:b/>
          <w:bCs/>
          <w:sz w:val="24"/>
        </w:rPr>
        <w:t>三</w:t>
      </w:r>
      <w:r>
        <w:rPr>
          <w:rFonts w:ascii="宋体" w:hAnsi="宋体" w:cs="宋体" w:hint="eastAsia"/>
          <w:b/>
          <w:sz w:val="24"/>
        </w:rPr>
        <w:t>、编制说明</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1、清单编制依据</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(1)《建设工程工程量清单计价规范》GB50500-2013、《江苏省建设工程费用定额》2014版、《江苏省建筑与装饰工程计价定额》2014 版、《江苏省房屋修缮土建工程计价表》2009版、常州市《关于贯彻执行工程量清单计价办法的通知》等相关文件、法律法规及规范要求进行编制。</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(2)设计图纸（如有）。</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(3)凡本清单中明确的，按本清单内容编制投标报价。</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(4)凡本清单中未作说明的，按上述规范、文件和要求编制投标报价。</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2、清单编制说明</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(1)本工程属于常州市青龙实验小学202</w:t>
      </w:r>
      <w:r w:rsidR="00D375FB">
        <w:rPr>
          <w:rFonts w:ascii="宋体" w:hAnsi="宋体" w:cs="宋体"/>
          <w:sz w:val="24"/>
        </w:rPr>
        <w:t>4</w:t>
      </w:r>
      <w:r>
        <w:rPr>
          <w:rFonts w:ascii="宋体" w:hAnsi="宋体" w:cs="宋体" w:hint="eastAsia"/>
          <w:sz w:val="24"/>
        </w:rPr>
        <w:t>年暑期维修工程项目。供应商自行踏勘原址及施工现场，材料运进、堆场等费用自行考虑。材料二次搬运等费用由供应商投标时自行考虑。</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(2)根据全文明施工要求，现场施工垃圾应及时清运。由此产生的费用由供应商投标时自行考虑。</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(3)本工程主要内容:</w:t>
      </w:r>
      <w:r w:rsidR="003E4B96" w:rsidRPr="003E4B96">
        <w:rPr>
          <w:rFonts w:ascii="宋体" w:hAnsi="宋体" w:cs="宋体" w:hint="eastAsia"/>
          <w:sz w:val="24"/>
        </w:rPr>
        <w:t>包括体育馆</w:t>
      </w:r>
      <w:r w:rsidR="003E4B96">
        <w:rPr>
          <w:rFonts w:ascii="宋体" w:hAnsi="宋体" w:cs="宋体" w:hint="eastAsia"/>
          <w:sz w:val="24"/>
        </w:rPr>
        <w:t>西侧</w:t>
      </w:r>
      <w:r w:rsidR="003E4B96" w:rsidRPr="003E4B96">
        <w:rPr>
          <w:rFonts w:ascii="宋体" w:hAnsi="宋体" w:cs="宋体" w:hint="eastAsia"/>
          <w:sz w:val="24"/>
        </w:rPr>
        <w:t>外立面墙面开裂处防水及修复等。</w:t>
      </w:r>
      <w:r>
        <w:rPr>
          <w:rFonts w:ascii="宋体" w:hAnsi="宋体" w:cs="宋体" w:hint="eastAsia"/>
          <w:sz w:val="24"/>
        </w:rPr>
        <w:t>。</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3、工程质量:符合采购人要求。</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4、工程类别:建筑工程按建筑三类工程。</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5、本标底中现场安全文明施工费暂按基本费计取，措施费用记取扬尘污染防治增加费、夜间施工费、冬雨季施工费、已完工程保护费、临时设施费、建筑工人实名制费用。</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6、规费税金费率按建筑工程规定的费率计取。</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7、人工、材料价格:人工按苏建函价【2023】63号文执行，材料参照2023年5月份常州工程造价信息材料除税指导价进行编制，没有指导价的采用市场询价。</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8、安全文明施工费、规费、税金项目清单中所列费率均为不可竞争费率,投标报价时按费率计取不得让利。</w:t>
      </w:r>
    </w:p>
    <w:p w:rsidR="00670B72" w:rsidRDefault="00976911">
      <w:pPr>
        <w:tabs>
          <w:tab w:val="left" w:pos="0"/>
          <w:tab w:val="left" w:pos="993"/>
          <w:tab w:val="left" w:pos="1134"/>
        </w:tabs>
        <w:topLinePunct/>
        <w:adjustRightInd w:val="0"/>
        <w:snapToGrid w:val="0"/>
        <w:spacing w:line="360" w:lineRule="auto"/>
        <w:ind w:firstLineChars="177" w:firstLine="425"/>
        <w:rPr>
          <w:rFonts w:ascii="宋体" w:hAnsi="宋体" w:cs="宋体"/>
          <w:sz w:val="24"/>
        </w:rPr>
      </w:pPr>
      <w:r>
        <w:rPr>
          <w:rFonts w:ascii="宋体" w:hAnsi="宋体" w:cs="宋体" w:hint="eastAsia"/>
          <w:sz w:val="24"/>
        </w:rPr>
        <w:t>9、环境保护税暂不计算。</w:t>
      </w:r>
    </w:p>
    <w:p w:rsidR="00670B72" w:rsidRDefault="00976911">
      <w:pPr>
        <w:tabs>
          <w:tab w:val="left" w:pos="0"/>
          <w:tab w:val="left" w:pos="993"/>
          <w:tab w:val="left" w:pos="1134"/>
        </w:tabs>
        <w:topLinePunct/>
        <w:adjustRightInd w:val="0"/>
        <w:snapToGrid w:val="0"/>
        <w:spacing w:line="360" w:lineRule="auto"/>
        <w:rPr>
          <w:rFonts w:ascii="宋体" w:hAnsi="宋体" w:cs="宋体"/>
          <w:b/>
          <w:sz w:val="24"/>
        </w:rPr>
      </w:pPr>
      <w:r>
        <w:rPr>
          <w:rFonts w:ascii="宋体" w:hAnsi="宋体" w:cs="宋体" w:hint="eastAsia"/>
          <w:b/>
          <w:sz w:val="24"/>
        </w:rPr>
        <w:t>四、其他费用说明</w:t>
      </w:r>
    </w:p>
    <w:p w:rsidR="00670B72" w:rsidRDefault="00976911">
      <w:pPr>
        <w:adjustRightInd w:val="0"/>
        <w:snapToGrid w:val="0"/>
        <w:spacing w:line="360" w:lineRule="auto"/>
        <w:ind w:firstLineChars="200" w:firstLine="472"/>
        <w:rPr>
          <w:rFonts w:ascii="宋体" w:hAnsi="宋体" w:cs="宋体"/>
          <w:spacing w:val="-2"/>
          <w:sz w:val="24"/>
        </w:rPr>
      </w:pPr>
      <w:r>
        <w:rPr>
          <w:rFonts w:ascii="宋体" w:hAnsi="宋体" w:cs="宋体" w:hint="eastAsia"/>
          <w:spacing w:val="-2"/>
          <w:sz w:val="24"/>
        </w:rPr>
        <w:t>1、总价措施项目费率根据常建[2014]279号文、常建[2016]94号、常建[2019]1号文规定计取。安全文明施工费（含基本费、扬尘污染防治增加费）为不可竞争费，投标报价时按工程量清单中的费率计取不得调整，结算时按相关文件规定计取。</w:t>
      </w:r>
    </w:p>
    <w:p w:rsidR="00670B72" w:rsidRDefault="00976911">
      <w:pPr>
        <w:adjustRightInd w:val="0"/>
        <w:snapToGrid w:val="0"/>
        <w:spacing w:line="360" w:lineRule="auto"/>
        <w:ind w:firstLineChars="200" w:firstLine="472"/>
        <w:rPr>
          <w:rFonts w:ascii="宋体" w:hAnsi="宋体" w:cs="宋体"/>
          <w:spacing w:val="-2"/>
          <w:sz w:val="24"/>
        </w:rPr>
      </w:pPr>
      <w:r>
        <w:rPr>
          <w:rFonts w:ascii="宋体" w:hAnsi="宋体" w:cs="宋体" w:hint="eastAsia"/>
          <w:spacing w:val="-2"/>
          <w:sz w:val="24"/>
        </w:rPr>
        <w:t>2、规费、税金根据苏建价[2016]154号文、苏建函价[2019]178号文计取。</w:t>
      </w:r>
    </w:p>
    <w:p w:rsidR="00670B72" w:rsidRDefault="00976911">
      <w:pPr>
        <w:adjustRightInd w:val="0"/>
        <w:snapToGrid w:val="0"/>
        <w:spacing w:line="360" w:lineRule="auto"/>
        <w:ind w:firstLineChars="200" w:firstLine="472"/>
        <w:rPr>
          <w:rFonts w:ascii="宋体" w:hAnsi="宋体" w:cs="宋体"/>
          <w:spacing w:val="-2"/>
          <w:sz w:val="24"/>
        </w:rPr>
      </w:pPr>
      <w:r>
        <w:rPr>
          <w:rFonts w:ascii="宋体" w:hAnsi="宋体" w:cs="宋体" w:hint="eastAsia"/>
          <w:spacing w:val="-2"/>
          <w:sz w:val="24"/>
        </w:rPr>
        <w:t>3、本工程执行一般计税。规费、税金项目清单中所列费率均为不可竞争费率。</w:t>
      </w:r>
    </w:p>
    <w:p w:rsidR="00670B72" w:rsidRDefault="00976911">
      <w:pPr>
        <w:tabs>
          <w:tab w:val="left" w:pos="0"/>
          <w:tab w:val="left" w:pos="993"/>
          <w:tab w:val="left" w:pos="1134"/>
        </w:tabs>
        <w:topLinePunct/>
        <w:adjustRightInd w:val="0"/>
        <w:snapToGrid w:val="0"/>
        <w:spacing w:line="360" w:lineRule="auto"/>
        <w:ind w:firstLineChars="200" w:firstLine="472"/>
        <w:rPr>
          <w:rFonts w:ascii="宋体" w:hAnsi="宋体" w:cs="宋体"/>
          <w:sz w:val="24"/>
        </w:rPr>
      </w:pPr>
      <w:r>
        <w:rPr>
          <w:rFonts w:ascii="宋体" w:hAnsi="宋体" w:cs="宋体" w:hint="eastAsia"/>
          <w:spacing w:val="-2"/>
          <w:sz w:val="24"/>
        </w:rPr>
        <w:t>4、社会保障费、住房公积金、税金费率详见工程量清单。</w:t>
      </w:r>
    </w:p>
    <w:p w:rsidR="00670B72" w:rsidRDefault="00976911">
      <w:pPr>
        <w:tabs>
          <w:tab w:val="left" w:pos="0"/>
          <w:tab w:val="left" w:pos="993"/>
          <w:tab w:val="left" w:pos="1134"/>
        </w:tabs>
        <w:topLinePunct/>
        <w:adjustRightInd w:val="0"/>
        <w:snapToGrid w:val="0"/>
        <w:spacing w:line="360" w:lineRule="auto"/>
        <w:rPr>
          <w:rFonts w:ascii="宋体" w:hAnsi="宋体" w:cs="宋体"/>
          <w:b/>
          <w:sz w:val="24"/>
        </w:rPr>
      </w:pPr>
      <w:r>
        <w:rPr>
          <w:rFonts w:ascii="宋体" w:hAnsi="宋体" w:cs="宋体" w:hint="eastAsia"/>
          <w:b/>
          <w:sz w:val="24"/>
        </w:rPr>
        <w:t>五、其他事项</w:t>
      </w:r>
    </w:p>
    <w:p w:rsidR="00670B72" w:rsidRDefault="00976911">
      <w:pPr>
        <w:adjustRightInd w:val="0"/>
        <w:snapToGrid w:val="0"/>
        <w:spacing w:line="360" w:lineRule="auto"/>
        <w:ind w:firstLineChars="200" w:firstLine="480"/>
        <w:rPr>
          <w:rFonts w:ascii="宋体" w:hAnsi="宋体" w:cs="宋体"/>
          <w:sz w:val="24"/>
        </w:rPr>
      </w:pPr>
      <w:r>
        <w:rPr>
          <w:rFonts w:ascii="宋体" w:hAnsi="宋体" w:cs="宋体" w:hint="eastAsia"/>
          <w:sz w:val="24"/>
        </w:rPr>
        <w:t>1、供应商采购材料前需取样经过采购人认可方可投入使用。</w:t>
      </w:r>
    </w:p>
    <w:p w:rsidR="00670B72" w:rsidRDefault="00976911">
      <w:pPr>
        <w:adjustRightInd w:val="0"/>
        <w:snapToGrid w:val="0"/>
        <w:spacing w:line="360" w:lineRule="auto"/>
        <w:ind w:firstLineChars="200" w:firstLine="480"/>
        <w:rPr>
          <w:rFonts w:ascii="宋体" w:hAnsi="宋体" w:cs="宋体"/>
          <w:sz w:val="24"/>
        </w:rPr>
      </w:pPr>
      <w:r>
        <w:rPr>
          <w:rFonts w:ascii="宋体" w:hAnsi="宋体" w:cs="宋体" w:hint="eastAsia"/>
          <w:sz w:val="24"/>
        </w:rPr>
        <w:t>2、临时围挡及围挡上广告布、文明标语等临时设施费用含在报价中，结算不予调整。因施工现场条件限制造成的施工难度及其他不利因素请在报价时充分考虑。</w:t>
      </w:r>
    </w:p>
    <w:p w:rsidR="00670B72" w:rsidRDefault="00976911">
      <w:pPr>
        <w:tabs>
          <w:tab w:val="left" w:pos="0"/>
          <w:tab w:val="left" w:pos="993"/>
          <w:tab w:val="left" w:pos="1134"/>
        </w:tabs>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3、拆除的建筑垃圾考虑外运。外运所增加的运费、弃置费、缴纳政府相关部门的费用等请供应商在报价中充分考虑，结算时不得增加与此有关的费用。</w:t>
      </w:r>
    </w:p>
    <w:p w:rsidR="00670B72" w:rsidRDefault="00976911">
      <w:pPr>
        <w:pStyle w:val="01"/>
        <w:adjustRightInd w:val="0"/>
        <w:snapToGrid w:val="0"/>
        <w:spacing w:line="360" w:lineRule="auto"/>
        <w:rPr>
          <w:rFonts w:ascii="宋体" w:hAnsi="宋体" w:cs="宋体"/>
          <w:b/>
          <w:sz w:val="24"/>
          <w:szCs w:val="24"/>
        </w:rPr>
      </w:pPr>
      <w:r>
        <w:rPr>
          <w:rFonts w:ascii="宋体" w:hAnsi="宋体" w:cs="宋体" w:hint="eastAsia"/>
          <w:b/>
          <w:sz w:val="24"/>
          <w:szCs w:val="24"/>
        </w:rPr>
        <w:t>六、售后服务</w:t>
      </w:r>
    </w:p>
    <w:p w:rsidR="00670B72" w:rsidRDefault="00976911">
      <w:pPr>
        <w:pStyle w:val="01"/>
        <w:adjustRightInd w:val="0"/>
        <w:snapToGrid w:val="0"/>
        <w:spacing w:line="360" w:lineRule="auto"/>
        <w:ind w:firstLineChars="200" w:firstLine="480"/>
        <w:rPr>
          <w:rFonts w:ascii="宋体" w:hAnsi="宋体" w:cs="宋体"/>
          <w:b/>
          <w:sz w:val="24"/>
          <w:szCs w:val="24"/>
        </w:rPr>
      </w:pPr>
      <w:r>
        <w:rPr>
          <w:rFonts w:ascii="宋体" w:hAnsi="宋体" w:cs="宋体" w:hint="eastAsia"/>
          <w:sz w:val="24"/>
          <w:szCs w:val="24"/>
        </w:rPr>
        <w:t>整体免费质保二年，防水工程质保五年，自采购人验收合格之日起算。在质保期内，提供7*24小时售后服务，如出现非人为损坏，供应商需在4小时内到场维修，免收一切费用。</w:t>
      </w:r>
    </w:p>
    <w:p w:rsidR="00670B72" w:rsidRDefault="00976911">
      <w:pPr>
        <w:adjustRightInd w:val="0"/>
        <w:snapToGrid w:val="0"/>
        <w:spacing w:line="360" w:lineRule="auto"/>
        <w:rPr>
          <w:rFonts w:ascii="宋体" w:hAnsi="宋体" w:cs="宋体"/>
          <w:b/>
          <w:sz w:val="24"/>
        </w:rPr>
      </w:pPr>
      <w:r>
        <w:rPr>
          <w:rFonts w:ascii="宋体" w:hAnsi="宋体" w:cs="宋体" w:hint="eastAsia"/>
          <w:b/>
          <w:sz w:val="24"/>
        </w:rPr>
        <w:t xml:space="preserve">七、验收要求 </w:t>
      </w:r>
    </w:p>
    <w:p w:rsidR="00670B72" w:rsidRDefault="00976911">
      <w:pPr>
        <w:pStyle w:val="Default"/>
        <w:snapToGrid w:val="0"/>
        <w:spacing w:line="360" w:lineRule="auto"/>
        <w:ind w:firstLineChars="200" w:firstLine="480"/>
        <w:rPr>
          <w:rFonts w:hAnsi="宋体"/>
          <w:color w:val="auto"/>
        </w:rPr>
      </w:pPr>
      <w:r>
        <w:rPr>
          <w:rFonts w:hAnsi="宋体" w:hint="eastAsia"/>
          <w:color w:val="auto"/>
        </w:rPr>
        <w:t>1、项目完成后，供应商配合采购人组织验收，参加工程验收的人员应具备相应的资格，成交单位提项目相关服务承诺函。</w:t>
      </w:r>
    </w:p>
    <w:p w:rsidR="00670B72" w:rsidRDefault="00976911">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kern w:val="0"/>
          <w:sz w:val="24"/>
          <w:shd w:val="clear" w:color="auto" w:fill="FFFFFF"/>
        </w:rPr>
        <w:t>工程质量必须满足设计图纸（若有）、施工规范及采购人要求，并符合现行国家及行业验收标准。施工过程中遇有变更，必须经采购人履行变更审批手续后施工。</w:t>
      </w:r>
    </w:p>
    <w:p w:rsidR="00670B72" w:rsidRDefault="00976911">
      <w:pPr>
        <w:pStyle w:val="Default"/>
        <w:snapToGrid w:val="0"/>
        <w:spacing w:line="360" w:lineRule="auto"/>
        <w:ind w:firstLineChars="200" w:firstLine="480"/>
        <w:rPr>
          <w:rFonts w:hAnsi="宋体"/>
          <w:color w:val="auto"/>
        </w:rPr>
      </w:pPr>
      <w:r>
        <w:rPr>
          <w:rFonts w:hAnsi="宋体" w:hint="eastAsia"/>
          <w:color w:val="auto"/>
        </w:rPr>
        <w:t>3、工程质量应符合行业规范和相关专业验收规范的规定，工程质量的验收应在施工单位自行检查评定的基础上进行，合格率应达到100%以上。</w:t>
      </w:r>
    </w:p>
    <w:p w:rsidR="00670B72" w:rsidRDefault="00976911">
      <w:pPr>
        <w:pStyle w:val="Default"/>
        <w:snapToGrid w:val="0"/>
        <w:spacing w:line="360" w:lineRule="auto"/>
        <w:ind w:firstLineChars="200" w:firstLine="480"/>
        <w:rPr>
          <w:rFonts w:hAnsi="宋体"/>
          <w:color w:val="auto"/>
        </w:rPr>
      </w:pPr>
      <w:r>
        <w:rPr>
          <w:rFonts w:hAnsi="宋体" w:hint="eastAsia"/>
          <w:color w:val="auto"/>
        </w:rPr>
        <w:t xml:space="preserve">4、隐蔽工程在隐蔽施工前应由施工单位通知有关单位进行验收，并应形成验收文件。 </w:t>
      </w:r>
    </w:p>
    <w:p w:rsidR="00670B72" w:rsidRDefault="00976911">
      <w:pPr>
        <w:pStyle w:val="Default"/>
        <w:snapToGrid w:val="0"/>
        <w:spacing w:line="360" w:lineRule="auto"/>
        <w:ind w:firstLineChars="200" w:firstLine="480"/>
        <w:rPr>
          <w:rFonts w:hAnsi="宋体"/>
          <w:color w:val="auto"/>
        </w:rPr>
      </w:pPr>
      <w:r>
        <w:rPr>
          <w:rFonts w:hAnsi="宋体" w:hint="eastAsia"/>
          <w:color w:val="auto"/>
        </w:rPr>
        <w:t xml:space="preserve">5、检验批的质量应按主控项目和一般项目验收。 </w:t>
      </w:r>
    </w:p>
    <w:p w:rsidR="00670B72" w:rsidRDefault="00976911">
      <w:pPr>
        <w:pStyle w:val="Default"/>
        <w:snapToGrid w:val="0"/>
        <w:spacing w:line="360" w:lineRule="auto"/>
        <w:ind w:firstLineChars="200" w:firstLine="480"/>
        <w:rPr>
          <w:rFonts w:hAnsi="宋体"/>
          <w:color w:val="auto"/>
        </w:rPr>
      </w:pPr>
      <w:r>
        <w:rPr>
          <w:rFonts w:hAnsi="宋体" w:hint="eastAsia"/>
          <w:color w:val="auto"/>
        </w:rPr>
        <w:t>6、工程的观感质量应由验收人员通过现场检查，共同确认。</w:t>
      </w:r>
    </w:p>
    <w:p w:rsidR="00670B72" w:rsidRDefault="00976911">
      <w:pPr>
        <w:adjustRightInd w:val="0"/>
        <w:snapToGrid w:val="0"/>
        <w:spacing w:line="360" w:lineRule="auto"/>
        <w:rPr>
          <w:rFonts w:ascii="宋体" w:hAnsi="宋体" w:cs="宋体"/>
          <w:b/>
          <w:sz w:val="24"/>
        </w:rPr>
      </w:pPr>
      <w:r>
        <w:rPr>
          <w:rFonts w:ascii="宋体" w:hAnsi="宋体" w:cs="宋体" w:hint="eastAsia"/>
          <w:b/>
          <w:sz w:val="24"/>
        </w:rPr>
        <w:t>八、结算及付款方式</w:t>
      </w:r>
    </w:p>
    <w:p w:rsidR="00670B72" w:rsidRDefault="00976911">
      <w:pPr>
        <w:adjustRightInd w:val="0"/>
        <w:snapToGrid w:val="0"/>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本项目为固定综合单价进行结算，工程竣工验收合格</w:t>
      </w:r>
      <w:r w:rsidR="003E4B96">
        <w:rPr>
          <w:rFonts w:asciiTheme="minorEastAsia" w:eastAsiaTheme="minorEastAsia" w:hAnsiTheme="minorEastAsia" w:cstheme="minorEastAsia" w:hint="eastAsia"/>
          <w:bCs/>
          <w:kern w:val="0"/>
          <w:sz w:val="24"/>
        </w:rPr>
        <w:t>、</w:t>
      </w:r>
      <w:r>
        <w:rPr>
          <w:rFonts w:asciiTheme="minorEastAsia" w:eastAsiaTheme="minorEastAsia" w:hAnsiTheme="minorEastAsia" w:cstheme="minorEastAsia" w:hint="eastAsia"/>
          <w:bCs/>
          <w:kern w:val="0"/>
          <w:sz w:val="24"/>
        </w:rPr>
        <w:t>审计结束后支付至审计价的95%，质保期2年无质量问题后支付至审计价的100%。</w:t>
      </w:r>
    </w:p>
    <w:p w:rsidR="00670B72" w:rsidRDefault="00976911">
      <w:pPr>
        <w:adjustRightInd w:val="0"/>
        <w:snapToGrid w:val="0"/>
        <w:spacing w:line="360" w:lineRule="auto"/>
        <w:rPr>
          <w:rFonts w:ascii="宋体" w:hAnsi="宋体" w:cs="宋体"/>
          <w:b/>
          <w:sz w:val="24"/>
        </w:rPr>
      </w:pPr>
      <w:r>
        <w:rPr>
          <w:rFonts w:ascii="宋体" w:hAnsi="宋体" w:cs="宋体" w:hint="eastAsia"/>
          <w:b/>
          <w:sz w:val="24"/>
        </w:rPr>
        <w:t>九、报价要求</w:t>
      </w:r>
    </w:p>
    <w:p w:rsidR="00670B72" w:rsidRDefault="00976911">
      <w:pPr>
        <w:adjustRightInd w:val="0"/>
        <w:snapToGrid w:val="0"/>
        <w:spacing w:line="360" w:lineRule="auto"/>
        <w:ind w:firstLineChars="200" w:firstLine="489"/>
        <w:rPr>
          <w:rFonts w:ascii="宋体" w:hAnsi="宋体" w:cs="宋体"/>
          <w:b/>
          <w:sz w:val="24"/>
        </w:rPr>
      </w:pPr>
      <w:r>
        <w:rPr>
          <w:rFonts w:ascii="宋体" w:hAnsi="宋体" w:cs="宋体" w:hint="eastAsia"/>
          <w:b/>
          <w:sz w:val="24"/>
        </w:rPr>
        <w:t>1、投标总价不得高于控制总价，且各项单价也不得高于各项单价限价，否则作无效响应处理。</w:t>
      </w:r>
    </w:p>
    <w:p w:rsidR="00670B72" w:rsidRDefault="00976911">
      <w:pPr>
        <w:pStyle w:val="Default"/>
        <w:snapToGrid w:val="0"/>
        <w:spacing w:line="360" w:lineRule="auto"/>
        <w:ind w:firstLineChars="200" w:firstLine="480"/>
        <w:rPr>
          <w:rFonts w:hAnsi="宋体"/>
          <w:b/>
          <w:color w:val="auto"/>
          <w:sz w:val="36"/>
          <w:szCs w:val="36"/>
        </w:rPr>
      </w:pPr>
      <w:r>
        <w:rPr>
          <w:rFonts w:hAnsi="宋体" w:hint="eastAsia"/>
          <w:bCs/>
          <w:color w:val="auto"/>
        </w:rPr>
        <w:t>2、报价均以人民币报价，报价内容包含工程量清单中所有工作内容及完成本项目施工所需的材料费、运输费、施工费、各种措施费、全过程成品保护费、施工水电费、售后服务费、施工人员高空作业保险、利润、</w:t>
      </w:r>
      <w:r w:rsidRPr="00AF7055">
        <w:rPr>
          <w:rFonts w:hAnsi="宋体" w:hint="eastAsia"/>
          <w:bCs/>
          <w:color w:val="auto"/>
        </w:rPr>
        <w:t>脚手架、</w:t>
      </w:r>
      <w:r>
        <w:rPr>
          <w:rFonts w:hAnsi="宋体" w:hint="eastAsia"/>
          <w:bCs/>
          <w:color w:val="auto"/>
        </w:rPr>
        <w:t>规费、税金等全部费用，同时应包括承担合同所示责任、义务的费用，并考虑风险因素。</w:t>
      </w:r>
      <w:r>
        <w:rPr>
          <w:rFonts w:hAnsi="宋体" w:hint="eastAsia"/>
          <w:b/>
          <w:color w:val="auto"/>
        </w:rPr>
        <w:t>供应商可通过自行踏勘现场施工现场，将相关费用在报价中一次性包定，不再追加。</w:t>
      </w:r>
      <w:r>
        <w:rPr>
          <w:rFonts w:hAnsi="宋体" w:hint="eastAsia"/>
          <w:bCs/>
          <w:color w:val="auto"/>
        </w:rPr>
        <w:t>成交单位不得以任何形式向采购人收取关于本项目的其他任何费用。</w:t>
      </w:r>
      <w:r>
        <w:rPr>
          <w:rFonts w:hAnsi="宋体" w:hint="eastAsia"/>
          <w:b/>
          <w:color w:val="auto"/>
          <w:sz w:val="36"/>
          <w:szCs w:val="36"/>
        </w:rPr>
        <w:br w:type="page"/>
      </w:r>
    </w:p>
    <w:p w:rsidR="00670B72" w:rsidRDefault="00976911">
      <w:pPr>
        <w:adjustRightInd w:val="0"/>
        <w:snapToGrid w:val="0"/>
        <w:spacing w:line="360" w:lineRule="auto"/>
        <w:jc w:val="center"/>
        <w:rPr>
          <w:rFonts w:ascii="宋体" w:hAnsi="宋体" w:cs="宋体"/>
          <w:b/>
          <w:sz w:val="24"/>
        </w:rPr>
      </w:pPr>
      <w:r>
        <w:rPr>
          <w:rFonts w:ascii="宋体" w:hAnsi="宋体" w:cs="宋体" w:hint="eastAsia"/>
          <w:b/>
          <w:sz w:val="36"/>
          <w:szCs w:val="36"/>
        </w:rPr>
        <w:t>第三章　响应文件的组成</w:t>
      </w:r>
    </w:p>
    <w:p w:rsidR="00670B72" w:rsidRDefault="00976911">
      <w:pPr>
        <w:spacing w:line="500" w:lineRule="exact"/>
        <w:ind w:firstLineChars="200" w:firstLine="480"/>
        <w:jc w:val="left"/>
        <w:rPr>
          <w:rFonts w:ascii="宋体" w:hAnsi="宋体" w:cs="宋体"/>
          <w:sz w:val="24"/>
        </w:rPr>
      </w:pPr>
      <w:bookmarkStart w:id="2" w:name="_Toc2071"/>
      <w:r>
        <w:rPr>
          <w:rFonts w:ascii="宋体" w:hAnsi="宋体" w:cs="宋体" w:hint="eastAsia"/>
          <w:sz w:val="24"/>
        </w:rPr>
        <w:t>(一)响应文件封面</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(二)资格审查响应对照表</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(三)谈判响应函</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(四)开标（报价）一览表</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(五)工程量清单报价表</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(六)辅助资料表</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(七)相关业绩一览表</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(八)技术要求响应及偏离表</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(九)项目实施方案、服务承诺书等</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(十)资格、资信证明文件</w:t>
      </w:r>
    </w:p>
    <w:p w:rsidR="00670B72" w:rsidRDefault="00976911">
      <w:pPr>
        <w:spacing w:line="500" w:lineRule="exact"/>
        <w:ind w:firstLineChars="200" w:firstLine="480"/>
        <w:jc w:val="left"/>
        <w:rPr>
          <w:rFonts w:ascii="宋体" w:hAnsi="宋体" w:cs="宋体"/>
          <w:sz w:val="24"/>
        </w:rPr>
      </w:pPr>
      <w:r>
        <w:rPr>
          <w:rFonts w:ascii="宋体" w:hAnsi="宋体" w:cs="宋体" w:hint="eastAsia"/>
          <w:sz w:val="24"/>
        </w:rPr>
        <w:t>(十一)其他评审相关材料</w:t>
      </w:r>
    </w:p>
    <w:p w:rsidR="00670B72" w:rsidRDefault="00670B72">
      <w:pPr>
        <w:spacing w:line="500" w:lineRule="exact"/>
        <w:ind w:firstLineChars="200" w:firstLine="480"/>
        <w:jc w:val="left"/>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670B72">
      <w:pPr>
        <w:adjustRightInd w:val="0"/>
        <w:snapToGrid w:val="0"/>
        <w:spacing w:line="360" w:lineRule="auto"/>
        <w:ind w:firstLineChars="200" w:firstLine="480"/>
        <w:rPr>
          <w:rFonts w:ascii="宋体" w:hAnsi="宋体" w:cs="宋体"/>
          <w:sz w:val="24"/>
        </w:rPr>
      </w:pPr>
    </w:p>
    <w:p w:rsidR="00670B72" w:rsidRDefault="00976911">
      <w:pPr>
        <w:adjustRightInd w:val="0"/>
        <w:snapToGrid w:val="0"/>
        <w:spacing w:line="360" w:lineRule="auto"/>
        <w:jc w:val="center"/>
        <w:rPr>
          <w:rFonts w:ascii="宋体" w:hAnsi="宋体" w:cs="宋体"/>
          <w:b/>
          <w:sz w:val="36"/>
          <w:szCs w:val="36"/>
        </w:rPr>
      </w:pPr>
      <w:r>
        <w:rPr>
          <w:rFonts w:ascii="宋体" w:hAnsi="宋体" w:cs="宋体" w:hint="eastAsia"/>
          <w:b/>
          <w:sz w:val="36"/>
          <w:szCs w:val="36"/>
        </w:rPr>
        <w:br w:type="page"/>
      </w:r>
    </w:p>
    <w:p w:rsidR="00670B72" w:rsidRDefault="00976911" w:rsidP="00413268">
      <w:pPr>
        <w:adjustRightInd w:val="0"/>
        <w:snapToGrid w:val="0"/>
        <w:spacing w:afterLines="50" w:after="156" w:line="312" w:lineRule="auto"/>
        <w:jc w:val="center"/>
        <w:rPr>
          <w:rFonts w:ascii="宋体" w:hAnsi="宋体" w:cs="宋体"/>
          <w:b/>
          <w:sz w:val="36"/>
          <w:szCs w:val="36"/>
        </w:rPr>
      </w:pPr>
      <w:r>
        <w:rPr>
          <w:rFonts w:ascii="宋体" w:hAnsi="宋体" w:cs="宋体" w:hint="eastAsia"/>
          <w:b/>
          <w:sz w:val="36"/>
          <w:szCs w:val="36"/>
        </w:rPr>
        <w:t>第四章　资格性、符合性审查材料</w:t>
      </w:r>
    </w:p>
    <w:p w:rsidR="00670B72" w:rsidRDefault="00976911">
      <w:pPr>
        <w:pStyle w:val="a0"/>
        <w:adjustRightInd w:val="0"/>
        <w:snapToGrid w:val="0"/>
        <w:spacing w:line="324" w:lineRule="auto"/>
        <w:ind w:firstLineChars="0" w:firstLine="0"/>
        <w:rPr>
          <w:rFonts w:cs="宋体"/>
          <w:b/>
          <w:bCs/>
          <w:sz w:val="28"/>
          <w:szCs w:val="28"/>
        </w:rPr>
      </w:pPr>
      <w:r>
        <w:rPr>
          <w:rFonts w:cs="宋体" w:hint="eastAsia"/>
          <w:b/>
          <w:bCs/>
          <w:sz w:val="28"/>
          <w:szCs w:val="28"/>
        </w:rPr>
        <w:t>一、资格性审查材料</w:t>
      </w:r>
    </w:p>
    <w:p w:rsidR="00670B72" w:rsidRDefault="00976911">
      <w:pPr>
        <w:pStyle w:val="a0"/>
        <w:adjustRightInd w:val="0"/>
        <w:snapToGrid w:val="0"/>
        <w:spacing w:before="0" w:line="360" w:lineRule="auto"/>
        <w:ind w:firstLineChars="0" w:firstLine="0"/>
        <w:jc w:val="left"/>
        <w:rPr>
          <w:rFonts w:cs="宋体"/>
        </w:rPr>
      </w:pPr>
      <w:r>
        <w:rPr>
          <w:rFonts w:cs="宋体" w:hint="eastAsia"/>
        </w:rPr>
        <w:t>*1、营业执照副本(“三证合一”的营业执照副本）复印件加盖供应商公章。</w:t>
      </w:r>
    </w:p>
    <w:p w:rsidR="00670B72" w:rsidRDefault="00976911">
      <w:pPr>
        <w:pStyle w:val="a0"/>
        <w:adjustRightInd w:val="0"/>
        <w:snapToGrid w:val="0"/>
        <w:spacing w:before="0" w:line="360" w:lineRule="auto"/>
        <w:ind w:firstLineChars="0" w:firstLine="0"/>
        <w:jc w:val="left"/>
        <w:rPr>
          <w:rFonts w:cs="宋体"/>
        </w:rPr>
      </w:pPr>
      <w:r>
        <w:rPr>
          <w:rFonts w:cs="宋体" w:hint="eastAsia"/>
        </w:rPr>
        <w:t>*2、法定代表人身份证明书或授权委托书原件。</w:t>
      </w:r>
    </w:p>
    <w:p w:rsidR="00670B72" w:rsidRDefault="00976911">
      <w:pPr>
        <w:pStyle w:val="a0"/>
        <w:adjustRightInd w:val="0"/>
        <w:snapToGrid w:val="0"/>
        <w:spacing w:before="0" w:line="360" w:lineRule="auto"/>
        <w:ind w:firstLineChars="0" w:firstLine="0"/>
        <w:jc w:val="left"/>
        <w:rPr>
          <w:rFonts w:cs="宋体"/>
        </w:rPr>
      </w:pPr>
      <w:r>
        <w:rPr>
          <w:rFonts w:cs="宋体" w:hint="eastAsia"/>
        </w:rPr>
        <w:t>*</w:t>
      </w:r>
      <w:r w:rsidR="00413268">
        <w:rPr>
          <w:rFonts w:cs="宋体" w:hint="eastAsia"/>
        </w:rPr>
        <w:t>3</w:t>
      </w:r>
      <w:r>
        <w:rPr>
          <w:rFonts w:cs="宋体" w:hint="eastAsia"/>
        </w:rPr>
        <w:t>、具备履行合同所必需的设备和专业技术能力的书面声明。</w:t>
      </w:r>
    </w:p>
    <w:p w:rsidR="00670B72" w:rsidRDefault="00976911">
      <w:pPr>
        <w:pStyle w:val="a0"/>
        <w:adjustRightInd w:val="0"/>
        <w:snapToGrid w:val="0"/>
        <w:spacing w:before="0" w:line="360" w:lineRule="auto"/>
        <w:ind w:firstLineChars="0" w:firstLine="0"/>
        <w:rPr>
          <w:rFonts w:cs="宋体"/>
        </w:rPr>
      </w:pPr>
      <w:r>
        <w:rPr>
          <w:rFonts w:cs="宋体" w:hint="eastAsia"/>
        </w:rPr>
        <w:t>*</w:t>
      </w:r>
      <w:r w:rsidR="00413268">
        <w:rPr>
          <w:rFonts w:cs="宋体" w:hint="eastAsia"/>
        </w:rPr>
        <w:t>4</w:t>
      </w:r>
      <w:r>
        <w:rPr>
          <w:rFonts w:cs="宋体" w:hint="eastAsia"/>
        </w:rPr>
        <w:t>、参加政府采购活动前3年内在经营活动中没有重大违法记录的书面声明。</w:t>
      </w:r>
    </w:p>
    <w:p w:rsidR="00670B72" w:rsidRDefault="00976911">
      <w:pPr>
        <w:pStyle w:val="a0"/>
        <w:adjustRightInd w:val="0"/>
        <w:snapToGrid w:val="0"/>
        <w:spacing w:before="0" w:line="360" w:lineRule="auto"/>
        <w:ind w:firstLineChars="0" w:firstLine="0"/>
        <w:rPr>
          <w:rFonts w:cs="宋体"/>
        </w:rPr>
      </w:pPr>
      <w:r>
        <w:rPr>
          <w:rFonts w:cs="宋体" w:hint="eastAsia"/>
        </w:rPr>
        <w:t>*</w:t>
      </w:r>
      <w:r w:rsidR="00413268">
        <w:rPr>
          <w:rFonts w:cs="宋体" w:hint="eastAsia"/>
        </w:rPr>
        <w:t>5</w:t>
      </w:r>
      <w:r>
        <w:rPr>
          <w:rFonts w:cs="宋体" w:hint="eastAsia"/>
        </w:rPr>
        <w:t>、施工安全责任承诺书(格式见附件)。</w:t>
      </w:r>
    </w:p>
    <w:p w:rsidR="00670B72" w:rsidRDefault="00976911">
      <w:pPr>
        <w:pStyle w:val="a0"/>
        <w:adjustRightInd w:val="0"/>
        <w:snapToGrid w:val="0"/>
        <w:spacing w:before="0" w:line="360" w:lineRule="auto"/>
        <w:ind w:firstLineChars="0" w:firstLine="0"/>
        <w:rPr>
          <w:rFonts w:cs="宋体"/>
          <w:b/>
          <w:bCs/>
          <w:sz w:val="28"/>
          <w:szCs w:val="28"/>
        </w:rPr>
      </w:pPr>
      <w:r>
        <w:rPr>
          <w:rFonts w:cs="宋体" w:hint="eastAsia"/>
          <w:b/>
          <w:bCs/>
          <w:sz w:val="28"/>
          <w:szCs w:val="28"/>
        </w:rPr>
        <w:t>二、符合性审查材料</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*1、开标（报价）一览表</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*2、工程量清单报价表</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3、辅助资料表</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4、相关业绩一览表</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*5、技术要求响应及偏离表</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6、项目实施方案、服务承诺书等</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7、其他评审相关材料(指谈判文件要求谈判供应商提供的与本项目有关其他相关证明材料)</w:t>
      </w:r>
    </w:p>
    <w:p w:rsidR="00670B72" w:rsidRDefault="00976911">
      <w:pPr>
        <w:pStyle w:val="a0"/>
        <w:adjustRightInd w:val="0"/>
        <w:snapToGrid w:val="0"/>
        <w:spacing w:before="0" w:line="360" w:lineRule="auto"/>
        <w:ind w:firstLineChars="0" w:firstLine="0"/>
        <w:rPr>
          <w:rFonts w:cs="宋体"/>
          <w:b/>
          <w:bCs/>
          <w:sz w:val="28"/>
          <w:szCs w:val="28"/>
        </w:rPr>
      </w:pPr>
      <w:r>
        <w:rPr>
          <w:rFonts w:cs="宋体" w:hint="eastAsia"/>
          <w:b/>
          <w:bCs/>
          <w:sz w:val="28"/>
          <w:szCs w:val="28"/>
        </w:rPr>
        <w:t>三、说明</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1、上述带“*”项材料必须在响应文件中提供，否则将作无效响应文件处理。</w:t>
      </w: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2、本谈判文件《第一章 谈判供应商须知》中带“*”项条款若有不满足的按无效响应处理。</w:t>
      </w:r>
    </w:p>
    <w:p w:rsidR="00670B72" w:rsidRDefault="00976911">
      <w:pPr>
        <w:adjustRightInd w:val="0"/>
        <w:snapToGrid w:val="0"/>
        <w:spacing w:line="360" w:lineRule="auto"/>
        <w:rPr>
          <w:rFonts w:ascii="宋体" w:hAnsi="宋体" w:cs="宋体"/>
          <w:b/>
          <w:sz w:val="36"/>
          <w:szCs w:val="36"/>
        </w:rPr>
      </w:pPr>
      <w:r>
        <w:rPr>
          <w:rFonts w:ascii="宋体" w:hAnsi="宋体" w:cs="宋体" w:hint="eastAsia"/>
          <w:b/>
          <w:bCs/>
          <w:sz w:val="24"/>
        </w:rPr>
        <w:t>3、提供复印件的须加盖谈判供应商公章，且复印件内容应清晰可辨，必要时评委会有权要求提供原件进行核对。</w:t>
      </w:r>
      <w:r>
        <w:rPr>
          <w:rFonts w:ascii="宋体" w:hAnsi="宋体" w:cs="宋体" w:hint="eastAsia"/>
          <w:b/>
          <w:sz w:val="36"/>
          <w:szCs w:val="36"/>
        </w:rPr>
        <w:br w:type="page"/>
      </w:r>
    </w:p>
    <w:bookmarkEnd w:id="2"/>
    <w:p w:rsidR="00670B72" w:rsidRDefault="00976911">
      <w:pPr>
        <w:adjustRightInd w:val="0"/>
        <w:snapToGrid w:val="0"/>
        <w:spacing w:line="360" w:lineRule="auto"/>
        <w:jc w:val="center"/>
        <w:rPr>
          <w:rFonts w:ascii="宋体" w:hAnsi="宋体" w:cs="宋体"/>
          <w:b/>
          <w:sz w:val="36"/>
          <w:szCs w:val="36"/>
        </w:rPr>
      </w:pPr>
      <w:r>
        <w:rPr>
          <w:rFonts w:ascii="宋体" w:hAnsi="宋体" w:cs="宋体" w:hint="eastAsia"/>
          <w:b/>
          <w:sz w:val="36"/>
          <w:szCs w:val="36"/>
        </w:rPr>
        <w:t>第五章　响应文件格式</w:t>
      </w:r>
    </w:p>
    <w:p w:rsidR="00670B72" w:rsidRDefault="00670B72">
      <w:pPr>
        <w:adjustRightInd w:val="0"/>
        <w:snapToGrid w:val="0"/>
        <w:spacing w:line="360" w:lineRule="auto"/>
        <w:rPr>
          <w:rFonts w:ascii="宋体" w:hAnsi="宋体" w:cs="宋体"/>
          <w:sz w:val="72"/>
        </w:rPr>
      </w:pPr>
    </w:p>
    <w:p w:rsidR="00670B72" w:rsidRDefault="00976911">
      <w:pPr>
        <w:adjustRightInd w:val="0"/>
        <w:snapToGrid w:val="0"/>
        <w:spacing w:line="360" w:lineRule="auto"/>
        <w:jc w:val="center"/>
        <w:rPr>
          <w:rFonts w:ascii="宋体" w:hAnsi="宋体" w:cs="宋体"/>
          <w:sz w:val="72"/>
        </w:rPr>
      </w:pPr>
      <w:r>
        <w:rPr>
          <w:rFonts w:ascii="宋体" w:hAnsi="宋体" w:cs="宋体" w:hint="eastAsia"/>
          <w:sz w:val="72"/>
        </w:rPr>
        <w:t>响</w:t>
      </w:r>
    </w:p>
    <w:p w:rsidR="00670B72" w:rsidRDefault="00976911">
      <w:pPr>
        <w:adjustRightInd w:val="0"/>
        <w:snapToGrid w:val="0"/>
        <w:spacing w:line="360" w:lineRule="auto"/>
        <w:jc w:val="center"/>
        <w:rPr>
          <w:rFonts w:ascii="宋体" w:hAnsi="宋体" w:cs="宋体"/>
          <w:sz w:val="72"/>
        </w:rPr>
      </w:pPr>
      <w:r>
        <w:rPr>
          <w:rFonts w:ascii="宋体" w:hAnsi="宋体" w:cs="宋体" w:hint="eastAsia"/>
          <w:sz w:val="72"/>
        </w:rPr>
        <w:t>应</w:t>
      </w:r>
    </w:p>
    <w:p w:rsidR="00670B72" w:rsidRDefault="00976911">
      <w:pPr>
        <w:adjustRightInd w:val="0"/>
        <w:snapToGrid w:val="0"/>
        <w:spacing w:line="360" w:lineRule="auto"/>
        <w:jc w:val="center"/>
        <w:rPr>
          <w:rFonts w:ascii="宋体" w:hAnsi="宋体" w:cs="宋体"/>
          <w:sz w:val="72"/>
        </w:rPr>
      </w:pPr>
      <w:r>
        <w:rPr>
          <w:rFonts w:ascii="宋体" w:hAnsi="宋体" w:cs="宋体" w:hint="eastAsia"/>
          <w:sz w:val="72"/>
        </w:rPr>
        <w:t>文</w:t>
      </w:r>
    </w:p>
    <w:p w:rsidR="00670B72" w:rsidRDefault="00976911">
      <w:pPr>
        <w:adjustRightInd w:val="0"/>
        <w:snapToGrid w:val="0"/>
        <w:spacing w:line="360" w:lineRule="auto"/>
        <w:jc w:val="center"/>
        <w:rPr>
          <w:rFonts w:ascii="宋体" w:hAnsi="宋体" w:cs="宋体"/>
          <w:sz w:val="72"/>
        </w:rPr>
      </w:pPr>
      <w:r>
        <w:rPr>
          <w:rFonts w:ascii="宋体" w:hAnsi="宋体" w:cs="宋体" w:hint="eastAsia"/>
          <w:sz w:val="72"/>
        </w:rPr>
        <w:t>件</w:t>
      </w:r>
    </w:p>
    <w:p w:rsidR="00670B72" w:rsidRDefault="00976911">
      <w:pPr>
        <w:adjustRightInd w:val="0"/>
        <w:snapToGrid w:val="0"/>
        <w:spacing w:line="360" w:lineRule="auto"/>
        <w:jc w:val="center"/>
        <w:rPr>
          <w:rFonts w:ascii="宋体" w:hAnsi="宋体" w:cs="宋体"/>
          <w:sz w:val="30"/>
        </w:rPr>
      </w:pPr>
      <w:r>
        <w:rPr>
          <w:rFonts w:ascii="宋体" w:hAnsi="宋体" w:cs="宋体" w:hint="eastAsia"/>
          <w:sz w:val="30"/>
        </w:rPr>
        <w:t>(正/副本)</w:t>
      </w:r>
    </w:p>
    <w:p w:rsidR="00670B72" w:rsidRDefault="00670B72">
      <w:pPr>
        <w:adjustRightInd w:val="0"/>
        <w:snapToGrid w:val="0"/>
        <w:spacing w:line="360" w:lineRule="auto"/>
        <w:rPr>
          <w:rFonts w:ascii="宋体" w:hAnsi="宋体" w:cs="宋体"/>
          <w:sz w:val="30"/>
        </w:rPr>
      </w:pPr>
    </w:p>
    <w:p w:rsidR="00670B72" w:rsidRDefault="00670B72">
      <w:pPr>
        <w:adjustRightInd w:val="0"/>
        <w:snapToGrid w:val="0"/>
        <w:spacing w:line="360" w:lineRule="auto"/>
        <w:ind w:firstLineChars="400" w:firstLine="1200"/>
        <w:rPr>
          <w:rFonts w:ascii="宋体" w:hAnsi="宋体" w:cs="宋体"/>
          <w:sz w:val="30"/>
        </w:rPr>
      </w:pPr>
    </w:p>
    <w:p w:rsidR="00670B72" w:rsidRDefault="00976911">
      <w:pPr>
        <w:adjustRightInd w:val="0"/>
        <w:snapToGrid w:val="0"/>
        <w:spacing w:line="360" w:lineRule="auto"/>
        <w:ind w:firstLineChars="400" w:firstLine="1200"/>
        <w:rPr>
          <w:rFonts w:ascii="宋体" w:hAnsi="宋体" w:cs="宋体"/>
          <w:sz w:val="30"/>
        </w:rPr>
      </w:pPr>
      <w:r>
        <w:rPr>
          <w:rFonts w:ascii="宋体" w:hAnsi="宋体" w:cs="宋体" w:hint="eastAsia"/>
          <w:sz w:val="30"/>
        </w:rPr>
        <w:t xml:space="preserve">编号:               </w:t>
      </w:r>
    </w:p>
    <w:p w:rsidR="00670B72" w:rsidRDefault="00976911">
      <w:pPr>
        <w:adjustRightInd w:val="0"/>
        <w:snapToGrid w:val="0"/>
        <w:spacing w:line="360" w:lineRule="auto"/>
        <w:ind w:firstLineChars="400" w:firstLine="1200"/>
        <w:rPr>
          <w:rFonts w:ascii="宋体" w:hAnsi="宋体" w:cs="宋体"/>
          <w:kern w:val="0"/>
          <w:sz w:val="30"/>
        </w:rPr>
      </w:pPr>
      <w:r>
        <w:rPr>
          <w:rFonts w:ascii="宋体" w:hAnsi="宋体" w:cs="宋体" w:hint="eastAsia"/>
          <w:sz w:val="30"/>
        </w:rPr>
        <w:t>项目名称:</w:t>
      </w:r>
    </w:p>
    <w:p w:rsidR="00670B72" w:rsidRDefault="00976911">
      <w:pPr>
        <w:adjustRightInd w:val="0"/>
        <w:snapToGrid w:val="0"/>
        <w:spacing w:line="360" w:lineRule="auto"/>
        <w:ind w:firstLineChars="400" w:firstLine="1200"/>
        <w:rPr>
          <w:rFonts w:ascii="宋体" w:hAnsi="宋体" w:cs="宋体"/>
          <w:sz w:val="30"/>
        </w:rPr>
      </w:pPr>
      <w:r>
        <w:rPr>
          <w:rFonts w:ascii="宋体" w:hAnsi="宋体" w:cs="宋体" w:hint="eastAsia"/>
          <w:sz w:val="30"/>
        </w:rPr>
        <w:t>供应商(盖章):</w:t>
      </w:r>
    </w:p>
    <w:p w:rsidR="00670B72" w:rsidRDefault="00976911">
      <w:pPr>
        <w:adjustRightInd w:val="0"/>
        <w:snapToGrid w:val="0"/>
        <w:spacing w:line="360" w:lineRule="auto"/>
        <w:ind w:firstLineChars="400" w:firstLine="1200"/>
        <w:rPr>
          <w:rFonts w:ascii="宋体" w:hAnsi="宋体" w:cs="宋体"/>
          <w:sz w:val="30"/>
        </w:rPr>
      </w:pPr>
      <w:r>
        <w:rPr>
          <w:rFonts w:ascii="宋体" w:hAnsi="宋体" w:cs="宋体" w:hint="eastAsia"/>
          <w:sz w:val="30"/>
        </w:rPr>
        <w:t>法定代表人或授权委托人(签字或盖章):</w:t>
      </w:r>
    </w:p>
    <w:p w:rsidR="00670B72" w:rsidRDefault="00670B72">
      <w:pPr>
        <w:adjustRightInd w:val="0"/>
        <w:snapToGrid w:val="0"/>
        <w:spacing w:line="360" w:lineRule="auto"/>
        <w:ind w:firstLineChars="400" w:firstLine="1200"/>
        <w:rPr>
          <w:rFonts w:ascii="宋体" w:hAnsi="宋体" w:cs="宋体"/>
          <w:sz w:val="30"/>
        </w:rPr>
      </w:pPr>
    </w:p>
    <w:p w:rsidR="00670B72" w:rsidRDefault="00670B72">
      <w:pPr>
        <w:adjustRightInd w:val="0"/>
        <w:snapToGrid w:val="0"/>
        <w:spacing w:line="360" w:lineRule="auto"/>
        <w:jc w:val="center"/>
        <w:rPr>
          <w:rFonts w:ascii="宋体" w:hAnsi="宋体" w:cs="宋体"/>
          <w:sz w:val="30"/>
        </w:rPr>
      </w:pPr>
    </w:p>
    <w:p w:rsidR="00670B72" w:rsidRDefault="00976911">
      <w:pPr>
        <w:adjustRightInd w:val="0"/>
        <w:snapToGrid w:val="0"/>
        <w:spacing w:line="360" w:lineRule="auto"/>
        <w:jc w:val="center"/>
        <w:rPr>
          <w:rFonts w:ascii="宋体" w:hAnsi="宋体" w:cs="宋体"/>
          <w:b/>
          <w:bCs/>
          <w:sz w:val="24"/>
        </w:rPr>
      </w:pPr>
      <w:r>
        <w:rPr>
          <w:rFonts w:ascii="宋体" w:hAnsi="宋体" w:cs="宋体" w:hint="eastAsia"/>
          <w:sz w:val="30"/>
        </w:rPr>
        <w:t>二○二三年  月  日</w:t>
      </w:r>
    </w:p>
    <w:p w:rsidR="00670B72" w:rsidRDefault="00670B72">
      <w:pPr>
        <w:adjustRightInd w:val="0"/>
        <w:snapToGrid w:val="0"/>
        <w:spacing w:line="360" w:lineRule="auto"/>
        <w:rPr>
          <w:rFonts w:ascii="宋体" w:hAnsi="宋体" w:cs="宋体"/>
          <w:sz w:val="24"/>
        </w:rPr>
      </w:pPr>
    </w:p>
    <w:p w:rsidR="00670B72" w:rsidRDefault="00976911">
      <w:pPr>
        <w:spacing w:line="348" w:lineRule="auto"/>
        <w:rPr>
          <w:rFonts w:ascii="宋体" w:hAnsi="宋体" w:cs="宋体"/>
        </w:rPr>
      </w:pPr>
      <w:r>
        <w:rPr>
          <w:rFonts w:ascii="宋体" w:hAnsi="宋体" w:cs="宋体" w:hint="eastAsia"/>
          <w:b/>
          <w:bCs/>
          <w:sz w:val="24"/>
        </w:rPr>
        <w:t>附</w:t>
      </w:r>
      <w:r w:rsidR="00413268">
        <w:rPr>
          <w:rFonts w:ascii="宋体" w:hAnsi="宋体" w:cs="宋体" w:hint="eastAsia"/>
          <w:b/>
          <w:bCs/>
          <w:sz w:val="24"/>
        </w:rPr>
        <w:t>1</w:t>
      </w:r>
      <w:r>
        <w:rPr>
          <w:rFonts w:ascii="宋体" w:hAnsi="宋体" w:cs="宋体" w:hint="eastAsia"/>
          <w:b/>
          <w:bCs/>
          <w:sz w:val="24"/>
        </w:rPr>
        <w:t>:</w:t>
      </w:r>
    </w:p>
    <w:p w:rsidR="00670B72" w:rsidRDefault="00976911">
      <w:pPr>
        <w:spacing w:line="400" w:lineRule="exact"/>
        <w:jc w:val="center"/>
        <w:rPr>
          <w:rFonts w:ascii="宋体" w:hAnsi="宋体" w:cs="宋体"/>
          <w:b/>
          <w:bCs/>
          <w:sz w:val="32"/>
          <w:szCs w:val="32"/>
        </w:rPr>
      </w:pPr>
      <w:r>
        <w:rPr>
          <w:rFonts w:ascii="宋体" w:hAnsi="宋体" w:cs="宋体" w:hint="eastAsia"/>
          <w:b/>
          <w:bCs/>
          <w:sz w:val="32"/>
          <w:szCs w:val="32"/>
        </w:rPr>
        <w:t>法定代表人资格证明书(法定代表人使用)</w:t>
      </w:r>
    </w:p>
    <w:p w:rsidR="00670B72" w:rsidRDefault="00670B72">
      <w:pPr>
        <w:pStyle w:val="20"/>
        <w:rPr>
          <w:rFonts w:ascii="宋体" w:hAnsi="宋体" w:cs="宋体"/>
        </w:rPr>
      </w:pPr>
    </w:p>
    <w:p w:rsidR="00670B72" w:rsidRDefault="00976911">
      <w:pPr>
        <w:snapToGrid w:val="0"/>
        <w:spacing w:line="360" w:lineRule="auto"/>
        <w:ind w:firstLineChars="300" w:firstLine="720"/>
        <w:rPr>
          <w:rFonts w:ascii="宋体" w:hAnsi="宋体" w:cs="宋体"/>
          <w:sz w:val="24"/>
        </w:rPr>
      </w:pPr>
      <w:r>
        <w:rPr>
          <w:rFonts w:asciiTheme="minorEastAsia" w:eastAsiaTheme="minorEastAsia" w:hAnsiTheme="minorEastAsia" w:cstheme="minorEastAsia" w:hint="eastAsia"/>
          <w:sz w:val="24"/>
        </w:rPr>
        <w:t>本人(请填入姓名)系 (请填入单位名称)的法定代表人。</w:t>
      </w:r>
      <w:r>
        <w:rPr>
          <w:rFonts w:ascii="宋体" w:hAnsi="宋体" w:cs="宋体" w:hint="eastAsia"/>
          <w:sz w:val="24"/>
        </w:rPr>
        <w:t>在项目采购的活动中，以我单位的名义领取谈判文件、资格审查、签署响应文件、与采购人协商、签订合同书以及执行一切与此有关的事项。特此证明。</w:t>
      </w:r>
    </w:p>
    <w:p w:rsidR="00670B72" w:rsidRDefault="00670B72">
      <w:pPr>
        <w:snapToGrid w:val="0"/>
        <w:spacing w:line="360" w:lineRule="auto"/>
        <w:ind w:firstLineChars="300" w:firstLine="720"/>
        <w:rPr>
          <w:rFonts w:ascii="宋体" w:hAnsi="宋体" w:cs="宋体"/>
          <w:sz w:val="24"/>
        </w:rPr>
      </w:pPr>
    </w:p>
    <w:tbl>
      <w:tblPr>
        <w:tblW w:w="4729" w:type="dxa"/>
        <w:tblLayout w:type="fixed"/>
        <w:tblLook w:val="04A0" w:firstRow="1" w:lastRow="0" w:firstColumn="1" w:lastColumn="0" w:noHBand="0" w:noVBand="1"/>
      </w:tblPr>
      <w:tblGrid>
        <w:gridCol w:w="4729"/>
      </w:tblGrid>
      <w:tr w:rsidR="00670B72">
        <w:tc>
          <w:tcPr>
            <w:tcW w:w="4729" w:type="dxa"/>
          </w:tcPr>
          <w:p w:rsidR="00670B72" w:rsidRDefault="00976911">
            <w:pPr>
              <w:snapToGrid w:val="0"/>
              <w:spacing w:line="360" w:lineRule="auto"/>
              <w:ind w:firstLineChars="300" w:firstLine="720"/>
              <w:rPr>
                <w:rFonts w:ascii="宋体" w:hAnsi="宋体" w:cs="宋体"/>
                <w:sz w:val="24"/>
              </w:rPr>
            </w:pPr>
            <w:r>
              <w:rPr>
                <w:rFonts w:ascii="宋体" w:hAnsi="宋体" w:cs="宋体" w:hint="eastAsia"/>
                <w:sz w:val="24"/>
              </w:rPr>
              <w:t>供应商(盖章):</w:t>
            </w:r>
          </w:p>
        </w:tc>
      </w:tr>
      <w:tr w:rsidR="00670B72">
        <w:tc>
          <w:tcPr>
            <w:tcW w:w="4729" w:type="dxa"/>
          </w:tcPr>
          <w:p w:rsidR="00670B72" w:rsidRDefault="00976911">
            <w:pPr>
              <w:snapToGrid w:val="0"/>
              <w:spacing w:line="360" w:lineRule="auto"/>
              <w:ind w:firstLineChars="300" w:firstLine="720"/>
              <w:rPr>
                <w:rFonts w:ascii="宋体" w:hAnsi="宋体" w:cs="宋体"/>
                <w:sz w:val="24"/>
              </w:rPr>
            </w:pPr>
            <w:r>
              <w:rPr>
                <w:rFonts w:ascii="宋体" w:hAnsi="宋体" w:cs="宋体" w:hint="eastAsia"/>
                <w:sz w:val="24"/>
              </w:rPr>
              <w:t>法定代表人签字或盖章:</w:t>
            </w:r>
          </w:p>
        </w:tc>
      </w:tr>
      <w:tr w:rsidR="00670B72">
        <w:tc>
          <w:tcPr>
            <w:tcW w:w="4729" w:type="dxa"/>
          </w:tcPr>
          <w:p w:rsidR="00670B72" w:rsidRDefault="00976911">
            <w:pPr>
              <w:snapToGrid w:val="0"/>
              <w:spacing w:line="360" w:lineRule="auto"/>
              <w:ind w:firstLineChars="300" w:firstLine="720"/>
              <w:rPr>
                <w:rFonts w:ascii="宋体" w:hAnsi="宋体" w:cs="宋体"/>
                <w:sz w:val="24"/>
              </w:rPr>
            </w:pPr>
            <w:r>
              <w:rPr>
                <w:rFonts w:ascii="宋体" w:hAnsi="宋体" w:cs="宋体" w:hint="eastAsia"/>
                <w:sz w:val="24"/>
              </w:rPr>
              <w:t>日期:   年    月    日</w:t>
            </w:r>
          </w:p>
        </w:tc>
      </w:tr>
    </w:tbl>
    <w:p w:rsidR="00670B72" w:rsidRDefault="00670B72">
      <w:pPr>
        <w:snapToGrid w:val="0"/>
        <w:spacing w:line="360" w:lineRule="auto"/>
        <w:ind w:firstLineChars="300" w:firstLine="720"/>
        <w:rPr>
          <w:rFonts w:ascii="宋体" w:hAnsi="宋体" w:cs="宋体"/>
          <w:sz w:val="24"/>
        </w:rPr>
      </w:pPr>
    </w:p>
    <w:p w:rsidR="00670B72" w:rsidRDefault="00976911">
      <w:pPr>
        <w:spacing w:line="360" w:lineRule="auto"/>
        <w:rPr>
          <w:rFonts w:ascii="宋体" w:hAnsi="宋体" w:cs="宋体"/>
          <w:sz w:val="24"/>
        </w:rPr>
      </w:pPr>
      <w:r>
        <w:rPr>
          <w:rFonts w:ascii="宋体" w:hAnsi="宋体" w:cs="宋体" w:hint="eastAsia"/>
          <w:sz w:val="24"/>
        </w:rPr>
        <w:t>法定代表人身份证复印件:</w:t>
      </w:r>
    </w:p>
    <w:p w:rsidR="00670B72" w:rsidRDefault="00670B72">
      <w:pPr>
        <w:spacing w:line="360" w:lineRule="auto"/>
        <w:rPr>
          <w:rFonts w:ascii="宋体" w:hAnsi="宋体" w:cs="宋体"/>
          <w:szCs w:val="21"/>
        </w:rPr>
      </w:pPr>
    </w:p>
    <w:p w:rsidR="00670B72" w:rsidRDefault="00461902">
      <w:pPr>
        <w:pStyle w:val="a1"/>
        <w:rPr>
          <w:rFonts w:hAnsi="宋体" w:cs="宋体"/>
        </w:rPr>
      </w:pPr>
      <w:r>
        <w:rPr>
          <w:rFonts w:hAnsi="宋体" w:cs="宋体"/>
          <w:noProof/>
        </w:rPr>
        <mc:AlternateContent>
          <mc:Choice Requires="wps">
            <w:drawing>
              <wp:anchor distT="0" distB="0" distL="114300" distR="114300" simplePos="0" relativeHeight="251655168" behindDoc="0" locked="0" layoutInCell="1" allowOverlap="1">
                <wp:simplePos x="0" y="0"/>
                <wp:positionH relativeFrom="column">
                  <wp:posOffset>2856230</wp:posOffset>
                </wp:positionH>
                <wp:positionV relativeFrom="paragraph">
                  <wp:posOffset>193675</wp:posOffset>
                </wp:positionV>
                <wp:extent cx="596265" cy="977265"/>
                <wp:effectExtent l="0" t="0" r="0" b="0"/>
                <wp:wrapNone/>
                <wp:docPr id="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rsidR="005E534C" w:rsidRDefault="005E534C">
                            <w:pPr>
                              <w:jc w:val="center"/>
                              <w:rPr>
                                <w:color w:val="FF0000"/>
                                <w:sz w:val="28"/>
                                <w:szCs w:val="28"/>
                              </w:rPr>
                            </w:pPr>
                            <w:r>
                              <w:rPr>
                                <w:rFonts w:hint="eastAsia"/>
                                <w:color w:val="FF0000"/>
                                <w:sz w:val="28"/>
                                <w:szCs w:val="28"/>
                              </w:rPr>
                              <w:t>骑缝公章</w:t>
                            </w:r>
                          </w:p>
                        </w:txbxContent>
                      </wps:txbx>
                      <wps:bodyPr vert="eaVe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24.9pt;margin-top:15.25pt;width:46.95pt;height:7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" stroked="f" strokeweight="1.25pt">
                <v:fill angle="90" focus="100%" type="gradient">
                  <o:fill v:ext="view" type="gradientUnscaled"/>
                </v:fill>
                <v:textbox style="layout-flow:vertical-ideographic">
                  <w:txbxContent>
                    <w:p w:rsidR="005E534C" w:rsidRDefault="005E534C">
                      <w:pPr>
                        <w:jc w:val="center"/>
                        <w:rPr>
                          <w:color w:val="FF0000"/>
                          <w:sz w:val="28"/>
                          <w:szCs w:val="28"/>
                        </w:rPr>
                      </w:pPr>
                      <w:r>
                        <w:rPr>
                          <w:rFonts w:hint="eastAsia"/>
                          <w:color w:val="FF0000"/>
                          <w:sz w:val="28"/>
                          <w:szCs w:val="28"/>
                        </w:rPr>
                        <w:t>骑缝公章</w:t>
                      </w:r>
                    </w:p>
                  </w:txbxContent>
                </v:textbox>
              </v:shape>
            </w:pict>
          </mc:Fallback>
        </mc:AlternateContent>
      </w:r>
      <w:r w:rsidR="00976911">
        <w:rPr>
          <w:rFonts w:hAnsi="宋体" w:cs="宋体" w:hint="eastAsia"/>
          <w:b/>
          <w:noProof/>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3"/>
                    <a:stretch>
                      <a:fillRect/>
                    </a:stretch>
                  </pic:blipFill>
                  <pic:spPr>
                    <a:xfrm>
                      <a:off x="0" y="0"/>
                      <a:ext cx="5756910" cy="1370965"/>
                    </a:xfrm>
                    <a:prstGeom prst="rect">
                      <a:avLst/>
                    </a:prstGeom>
                    <a:noFill/>
                    <a:ln w="9525">
                      <a:noFill/>
                    </a:ln>
                  </pic:spPr>
                </pic:pic>
              </a:graphicData>
            </a:graphic>
          </wp:inline>
        </w:drawing>
      </w:r>
    </w:p>
    <w:p w:rsidR="00670B72" w:rsidRDefault="00670B72">
      <w:pPr>
        <w:spacing w:line="400" w:lineRule="exact"/>
        <w:ind w:firstLineChars="200" w:firstLine="480"/>
        <w:jc w:val="left"/>
        <w:rPr>
          <w:rFonts w:ascii="宋体" w:hAnsi="宋体" w:cs="宋体"/>
          <w:bCs/>
          <w:sz w:val="24"/>
        </w:rPr>
      </w:pPr>
    </w:p>
    <w:p w:rsidR="00670B72" w:rsidRDefault="00976911">
      <w:pPr>
        <w:spacing w:line="400" w:lineRule="exact"/>
        <w:ind w:firstLineChars="1050" w:firstLine="2569"/>
        <w:rPr>
          <w:rFonts w:ascii="宋体" w:hAnsi="宋体" w:cs="宋体"/>
          <w:b/>
          <w:bCs/>
          <w:sz w:val="24"/>
        </w:rPr>
      </w:pPr>
      <w:r>
        <w:rPr>
          <w:rFonts w:ascii="宋体" w:hAnsi="宋体" w:cs="宋体" w:hint="eastAsia"/>
          <w:b/>
          <w:bCs/>
          <w:sz w:val="24"/>
        </w:rPr>
        <w:br w:type="page"/>
      </w:r>
    </w:p>
    <w:p w:rsidR="00670B72" w:rsidRDefault="00976911">
      <w:pPr>
        <w:spacing w:line="400" w:lineRule="exact"/>
        <w:rPr>
          <w:rFonts w:ascii="宋体" w:hAnsi="宋体" w:cs="宋体"/>
          <w:b/>
          <w:bCs/>
          <w:sz w:val="24"/>
        </w:rPr>
      </w:pPr>
      <w:r>
        <w:rPr>
          <w:rFonts w:ascii="宋体" w:hAnsi="宋体" w:cs="宋体" w:hint="eastAsia"/>
          <w:b/>
          <w:bCs/>
          <w:sz w:val="24"/>
        </w:rPr>
        <w:t>附</w:t>
      </w:r>
      <w:r w:rsidR="00413268">
        <w:rPr>
          <w:rFonts w:ascii="宋体" w:hAnsi="宋体" w:cs="宋体" w:hint="eastAsia"/>
          <w:b/>
          <w:bCs/>
          <w:sz w:val="24"/>
        </w:rPr>
        <w:t>2</w:t>
      </w:r>
      <w:r>
        <w:rPr>
          <w:rFonts w:ascii="宋体" w:hAnsi="宋体" w:cs="宋体" w:hint="eastAsia"/>
          <w:b/>
          <w:bCs/>
          <w:sz w:val="24"/>
        </w:rPr>
        <w:t>:</w:t>
      </w:r>
    </w:p>
    <w:p w:rsidR="00670B72" w:rsidRDefault="00976911">
      <w:pPr>
        <w:spacing w:line="360" w:lineRule="auto"/>
        <w:jc w:val="center"/>
        <w:rPr>
          <w:rFonts w:ascii="宋体" w:hAnsi="宋体" w:cs="宋体"/>
          <w:b/>
          <w:bCs/>
          <w:sz w:val="24"/>
        </w:rPr>
      </w:pPr>
      <w:r>
        <w:rPr>
          <w:rFonts w:ascii="宋体" w:hAnsi="宋体" w:cs="宋体" w:hint="eastAsia"/>
          <w:b/>
          <w:bCs/>
          <w:sz w:val="32"/>
          <w:szCs w:val="32"/>
        </w:rPr>
        <w:t>授权委托书(代理人使用)</w:t>
      </w:r>
    </w:p>
    <w:p w:rsidR="00670B72" w:rsidRDefault="00670B72">
      <w:pPr>
        <w:pStyle w:val="20"/>
        <w:rPr>
          <w:rFonts w:ascii="宋体" w:hAnsi="宋体" w:cs="宋体"/>
        </w:rPr>
      </w:pPr>
    </w:p>
    <w:p w:rsidR="00670B72" w:rsidRDefault="00976911">
      <w:pPr>
        <w:snapToGrid w:val="0"/>
        <w:spacing w:line="360" w:lineRule="auto"/>
        <w:ind w:firstLineChars="200" w:firstLine="480"/>
        <w:rPr>
          <w:rFonts w:ascii="宋体" w:hAnsi="宋体" w:cs="宋体"/>
          <w:sz w:val="24"/>
        </w:rPr>
      </w:pPr>
      <w:r>
        <w:rPr>
          <w:rFonts w:asciiTheme="minorEastAsia" w:eastAsiaTheme="minorEastAsia" w:hAnsiTheme="minorEastAsia" w:cstheme="minorEastAsia" w:hint="eastAsia"/>
          <w:sz w:val="24"/>
        </w:rPr>
        <w:t>本授权委托书宣告:本人(请填入姓名)系(请填入单位名称)的法定代表人，现授权委托(请填入姓名)为我单位代理人，</w:t>
      </w:r>
      <w:r>
        <w:rPr>
          <w:rFonts w:ascii="宋体" w:hAnsi="宋体" w:cs="宋体" w:hint="eastAsia"/>
          <w:sz w:val="24"/>
        </w:rPr>
        <w:t>该代理人有权在项目采购的活动中，以我单位的名义领取谈判文件、资格审查、签署响应文件、与采购人协商、签订合同书以及执行一切与此有关的事项。</w:t>
      </w:r>
    </w:p>
    <w:p w:rsidR="00670B72" w:rsidRDefault="00976911">
      <w:pPr>
        <w:snapToGrid w:val="0"/>
        <w:spacing w:line="360" w:lineRule="auto"/>
        <w:ind w:firstLineChars="200" w:firstLine="480"/>
        <w:rPr>
          <w:rFonts w:ascii="宋体" w:hAnsi="宋体" w:cs="宋体"/>
          <w:sz w:val="24"/>
        </w:rPr>
      </w:pPr>
      <w:r>
        <w:rPr>
          <w:rFonts w:ascii="宋体" w:hAnsi="宋体" w:cs="宋体" w:hint="eastAsia"/>
          <w:sz w:val="24"/>
        </w:rPr>
        <w:t>代理人在其权限范围及代理期限内签署的一切有关合同、协议和文件，我单位均予以认可并愿承担相应的法律责任。</w:t>
      </w:r>
    </w:p>
    <w:p w:rsidR="00670B72" w:rsidRDefault="00976911">
      <w:pPr>
        <w:snapToGrid w:val="0"/>
        <w:spacing w:line="360" w:lineRule="auto"/>
        <w:ind w:firstLineChars="300" w:firstLine="720"/>
        <w:rPr>
          <w:rFonts w:ascii="宋体" w:hAnsi="宋体" w:cs="宋体"/>
          <w:sz w:val="24"/>
        </w:rPr>
      </w:pPr>
      <w:r>
        <w:rPr>
          <w:rFonts w:ascii="宋体" w:hAnsi="宋体" w:cs="宋体" w:hint="eastAsia"/>
          <w:sz w:val="24"/>
        </w:rPr>
        <w:t>委托期限:至本项目结束或新的授权委托书送到之日。代理人无转委托权。</w:t>
      </w:r>
    </w:p>
    <w:tbl>
      <w:tblPr>
        <w:tblW w:w="4729" w:type="dxa"/>
        <w:tblLayout w:type="fixed"/>
        <w:tblLook w:val="04A0" w:firstRow="1" w:lastRow="0" w:firstColumn="1" w:lastColumn="0" w:noHBand="0" w:noVBand="1"/>
      </w:tblPr>
      <w:tblGrid>
        <w:gridCol w:w="4729"/>
      </w:tblGrid>
      <w:tr w:rsidR="00670B72">
        <w:tc>
          <w:tcPr>
            <w:tcW w:w="4729" w:type="dxa"/>
          </w:tcPr>
          <w:p w:rsidR="00670B72" w:rsidRDefault="00976911">
            <w:pPr>
              <w:snapToGrid w:val="0"/>
              <w:spacing w:line="360" w:lineRule="auto"/>
              <w:ind w:firstLineChars="300" w:firstLine="720"/>
              <w:jc w:val="left"/>
              <w:rPr>
                <w:rFonts w:ascii="宋体" w:hAnsi="宋体" w:cs="宋体"/>
                <w:sz w:val="24"/>
              </w:rPr>
            </w:pPr>
            <w:r>
              <w:rPr>
                <w:rFonts w:ascii="宋体" w:hAnsi="宋体" w:cs="宋体" w:hint="eastAsia"/>
                <w:sz w:val="24"/>
              </w:rPr>
              <w:t>授权代表签字或盖章:</w:t>
            </w:r>
          </w:p>
        </w:tc>
      </w:tr>
      <w:tr w:rsidR="00670B72">
        <w:tc>
          <w:tcPr>
            <w:tcW w:w="4729" w:type="dxa"/>
          </w:tcPr>
          <w:p w:rsidR="00670B72" w:rsidRDefault="00976911">
            <w:pPr>
              <w:snapToGrid w:val="0"/>
              <w:spacing w:line="360" w:lineRule="auto"/>
              <w:ind w:firstLineChars="300" w:firstLine="720"/>
              <w:jc w:val="left"/>
              <w:rPr>
                <w:rFonts w:ascii="宋体" w:hAnsi="宋体" w:cs="宋体"/>
                <w:sz w:val="24"/>
              </w:rPr>
            </w:pPr>
            <w:r>
              <w:rPr>
                <w:rFonts w:ascii="宋体" w:hAnsi="宋体" w:cs="宋体" w:hint="eastAsia"/>
                <w:sz w:val="24"/>
              </w:rPr>
              <w:t>供应商(盖章):</w:t>
            </w:r>
          </w:p>
        </w:tc>
      </w:tr>
      <w:tr w:rsidR="00670B72">
        <w:tc>
          <w:tcPr>
            <w:tcW w:w="4729" w:type="dxa"/>
          </w:tcPr>
          <w:p w:rsidR="00670B72" w:rsidRDefault="00976911">
            <w:pPr>
              <w:snapToGrid w:val="0"/>
              <w:spacing w:line="360" w:lineRule="auto"/>
              <w:ind w:firstLineChars="300" w:firstLine="720"/>
              <w:jc w:val="left"/>
              <w:rPr>
                <w:rFonts w:ascii="宋体" w:hAnsi="宋体" w:cs="宋体"/>
                <w:sz w:val="24"/>
              </w:rPr>
            </w:pPr>
            <w:r>
              <w:rPr>
                <w:rFonts w:ascii="宋体" w:hAnsi="宋体" w:cs="宋体" w:hint="eastAsia"/>
                <w:sz w:val="24"/>
              </w:rPr>
              <w:t>法定代表人签字或盖章:</w:t>
            </w:r>
          </w:p>
        </w:tc>
      </w:tr>
      <w:tr w:rsidR="00670B72">
        <w:trPr>
          <w:trHeight w:val="80"/>
        </w:trPr>
        <w:tc>
          <w:tcPr>
            <w:tcW w:w="4729" w:type="dxa"/>
          </w:tcPr>
          <w:p w:rsidR="00670B72" w:rsidRDefault="00976911">
            <w:pPr>
              <w:snapToGrid w:val="0"/>
              <w:spacing w:line="360" w:lineRule="auto"/>
              <w:ind w:firstLineChars="300" w:firstLine="720"/>
              <w:jc w:val="left"/>
              <w:rPr>
                <w:rFonts w:ascii="宋体" w:hAnsi="宋体" w:cs="宋体"/>
                <w:sz w:val="24"/>
              </w:rPr>
            </w:pPr>
            <w:r>
              <w:rPr>
                <w:rFonts w:ascii="宋体" w:hAnsi="宋体" w:cs="宋体" w:hint="eastAsia"/>
                <w:sz w:val="24"/>
              </w:rPr>
              <w:t>日期:   年    月    日</w:t>
            </w:r>
          </w:p>
        </w:tc>
      </w:tr>
    </w:tbl>
    <w:p w:rsidR="00670B72" w:rsidRDefault="00976911">
      <w:pPr>
        <w:spacing w:line="360" w:lineRule="auto"/>
        <w:rPr>
          <w:rFonts w:ascii="宋体" w:hAnsi="宋体" w:cs="宋体"/>
          <w:sz w:val="24"/>
        </w:rPr>
      </w:pPr>
      <w:r>
        <w:rPr>
          <w:rFonts w:ascii="宋体" w:hAnsi="宋体" w:cs="宋体" w:hint="eastAsia"/>
          <w:sz w:val="24"/>
        </w:rPr>
        <w:t>法定代表人身份证复印件:</w:t>
      </w:r>
    </w:p>
    <w:p w:rsidR="00670B72" w:rsidRDefault="00461902">
      <w:pPr>
        <w:pStyle w:val="a1"/>
        <w:rPr>
          <w:rFonts w:hAnsi="宋体" w:cs="宋体"/>
        </w:rPr>
      </w:pPr>
      <w:r>
        <w:rPr>
          <w:rFonts w:hAnsi="宋体" w:cs="宋体"/>
          <w:noProof/>
        </w:rPr>
        <mc:AlternateContent>
          <mc:Choice Requires="wps">
            <w:drawing>
              <wp:anchor distT="0" distB="0" distL="114300" distR="114300" simplePos="0" relativeHeight="251656192" behindDoc="0" locked="0" layoutInCell="1" allowOverlap="1">
                <wp:simplePos x="0" y="0"/>
                <wp:positionH relativeFrom="column">
                  <wp:posOffset>2683510</wp:posOffset>
                </wp:positionH>
                <wp:positionV relativeFrom="paragraph">
                  <wp:posOffset>191770</wp:posOffset>
                </wp:positionV>
                <wp:extent cx="596265" cy="977265"/>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rsidR="005E534C" w:rsidRDefault="005E534C">
                            <w:pPr>
                              <w:jc w:val="center"/>
                              <w:rPr>
                                <w:color w:val="FF0000"/>
                                <w:sz w:val="28"/>
                                <w:szCs w:val="28"/>
                              </w:rPr>
                            </w:pPr>
                            <w:r>
                              <w:rPr>
                                <w:rFonts w:hint="eastAsia"/>
                                <w:color w:val="FF0000"/>
                                <w:sz w:val="28"/>
                                <w:szCs w:val="28"/>
                              </w:rPr>
                              <w:t>骑缝公章</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211.3pt;margin-top:15.1pt;width:46.95pt;height:7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" stroked="f" strokeweight="1.25pt">
                <v:fill angle="90" focus="100%" type="gradient">
                  <o:fill v:ext="view" type="gradientUnscaled"/>
                </v:fill>
                <v:textbox style="layout-flow:vertical-ideographic">
                  <w:txbxContent>
                    <w:p w:rsidR="005E534C" w:rsidRDefault="005E534C">
                      <w:pPr>
                        <w:jc w:val="center"/>
                        <w:rPr>
                          <w:color w:val="FF0000"/>
                          <w:sz w:val="28"/>
                          <w:szCs w:val="28"/>
                        </w:rPr>
                      </w:pPr>
                      <w:r>
                        <w:rPr>
                          <w:rFonts w:hint="eastAsia"/>
                          <w:color w:val="FF0000"/>
                          <w:sz w:val="28"/>
                          <w:szCs w:val="28"/>
                        </w:rPr>
                        <w:t>骑缝公章</w:t>
                      </w:r>
                    </w:p>
                  </w:txbxContent>
                </v:textbox>
              </v:shape>
            </w:pict>
          </mc:Fallback>
        </mc:AlternateContent>
      </w:r>
      <w:r w:rsidR="00976911">
        <w:rPr>
          <w:rFonts w:hAnsi="宋体" w:cs="宋体" w:hint="eastAsia"/>
          <w:b/>
          <w:noProof/>
          <w:szCs w:val="28"/>
        </w:rPr>
        <w:drawing>
          <wp:inline distT="0" distB="0" distL="114300" distR="114300">
            <wp:extent cx="5431155" cy="1293495"/>
            <wp:effectExtent l="0" t="0" r="17145" b="190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3"/>
                    <a:stretch>
                      <a:fillRect/>
                    </a:stretch>
                  </pic:blipFill>
                  <pic:spPr>
                    <a:xfrm>
                      <a:off x="0" y="0"/>
                      <a:ext cx="5431155" cy="1293495"/>
                    </a:xfrm>
                    <a:prstGeom prst="rect">
                      <a:avLst/>
                    </a:prstGeom>
                    <a:noFill/>
                    <a:ln w="9525">
                      <a:noFill/>
                    </a:ln>
                  </pic:spPr>
                </pic:pic>
              </a:graphicData>
            </a:graphic>
          </wp:inline>
        </w:drawing>
      </w:r>
    </w:p>
    <w:p w:rsidR="00670B72" w:rsidRDefault="00976911">
      <w:pPr>
        <w:spacing w:line="360" w:lineRule="auto"/>
        <w:rPr>
          <w:rFonts w:ascii="宋体" w:hAnsi="宋体" w:cs="宋体"/>
          <w:sz w:val="24"/>
        </w:rPr>
      </w:pPr>
      <w:r>
        <w:rPr>
          <w:rFonts w:ascii="宋体" w:hAnsi="宋体" w:cs="宋体" w:hint="eastAsia"/>
          <w:sz w:val="24"/>
        </w:rPr>
        <w:t>授代表人身份证复印件:</w:t>
      </w:r>
    </w:p>
    <w:p w:rsidR="00670B72" w:rsidRDefault="00461902">
      <w:pPr>
        <w:pStyle w:val="13"/>
        <w:spacing w:line="380" w:lineRule="exact"/>
        <w:rPr>
          <w:rFonts w:eastAsia="宋体" w:hAnsi="宋体" w:cs="宋体"/>
          <w:b/>
          <w:sz w:val="24"/>
          <w:szCs w:val="24"/>
        </w:rPr>
      </w:pPr>
      <w:r>
        <w:rPr>
          <w:rFonts w:eastAsia="宋体" w:hAnsi="宋体" w:cs="宋体"/>
          <w:noProof/>
        </w:rPr>
        <mc:AlternateContent>
          <mc:Choice Requires="wps">
            <w:drawing>
              <wp:anchor distT="0" distB="0" distL="114300" distR="114300" simplePos="0" relativeHeight="251657216" behindDoc="0" locked="0" layoutInCell="1" allowOverlap="1">
                <wp:simplePos x="0" y="0"/>
                <wp:positionH relativeFrom="column">
                  <wp:posOffset>2712085</wp:posOffset>
                </wp:positionH>
                <wp:positionV relativeFrom="paragraph">
                  <wp:posOffset>222250</wp:posOffset>
                </wp:positionV>
                <wp:extent cx="596265" cy="977265"/>
                <wp:effectExtent l="0" t="0" r="0" b="0"/>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rsidR="005E534C" w:rsidRDefault="005E534C">
                            <w:pPr>
                              <w:jc w:val="center"/>
                              <w:rPr>
                                <w:color w:val="FF0000"/>
                                <w:sz w:val="28"/>
                                <w:szCs w:val="28"/>
                              </w:rPr>
                            </w:pPr>
                            <w:r>
                              <w:rPr>
                                <w:rFonts w:hint="eastAsia"/>
                                <w:color w:val="FF0000"/>
                                <w:sz w:val="28"/>
                                <w:szCs w:val="28"/>
                              </w:rPr>
                              <w:t>骑缝公章</w:t>
                            </w:r>
                          </w:p>
                        </w:txbxContent>
                      </wps:txbx>
                      <wps:bodyPr vert="eaVert" upright="1"/>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13.55pt;margin-top:17.5pt;width:46.95pt;height:7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" stroked="f" strokeweight="1.25pt">
                <v:fill angle="90" focus="100%" type="gradient">
                  <o:fill v:ext="view" type="gradientUnscaled"/>
                </v:fill>
                <v:textbox style="layout-flow:vertical-ideographic">
                  <w:txbxContent>
                    <w:p w:rsidR="005E534C" w:rsidRDefault="005E534C">
                      <w:pPr>
                        <w:jc w:val="center"/>
                        <w:rPr>
                          <w:color w:val="FF0000"/>
                          <w:sz w:val="28"/>
                          <w:szCs w:val="28"/>
                        </w:rPr>
                      </w:pPr>
                      <w:r>
                        <w:rPr>
                          <w:rFonts w:hint="eastAsia"/>
                          <w:color w:val="FF0000"/>
                          <w:sz w:val="28"/>
                          <w:szCs w:val="28"/>
                        </w:rPr>
                        <w:t>骑缝公章</w:t>
                      </w:r>
                    </w:p>
                  </w:txbxContent>
                </v:textbox>
              </v:shape>
            </w:pict>
          </mc:Fallback>
        </mc:AlternateContent>
      </w:r>
      <w:r w:rsidR="00976911">
        <w:rPr>
          <w:rFonts w:eastAsia="宋体" w:hAnsi="宋体" w:cs="宋体" w:hint="eastAsia"/>
          <w:b/>
          <w:noProof/>
          <w:szCs w:val="28"/>
        </w:rPr>
        <w:drawing>
          <wp:anchor distT="0" distB="0" distL="114935" distR="114935" simplePos="0" relativeHeight="251654144"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3"/>
                    <a:stretch>
                      <a:fillRect/>
                    </a:stretch>
                  </pic:blipFill>
                  <pic:spPr>
                    <a:xfrm>
                      <a:off x="0" y="0"/>
                      <a:ext cx="5431155" cy="1293495"/>
                    </a:xfrm>
                    <a:prstGeom prst="rect">
                      <a:avLst/>
                    </a:prstGeom>
                    <a:noFill/>
                    <a:ln w="9525">
                      <a:noFill/>
                    </a:ln>
                  </pic:spPr>
                </pic:pic>
              </a:graphicData>
            </a:graphic>
          </wp:anchor>
        </w:drawing>
      </w:r>
    </w:p>
    <w:p w:rsidR="00670B72" w:rsidRDefault="00670B72">
      <w:pPr>
        <w:pStyle w:val="13"/>
        <w:spacing w:line="380" w:lineRule="exact"/>
        <w:rPr>
          <w:rFonts w:eastAsia="宋体" w:hAnsi="宋体" w:cs="宋体"/>
          <w:b/>
          <w:sz w:val="24"/>
          <w:szCs w:val="24"/>
        </w:rPr>
      </w:pPr>
    </w:p>
    <w:p w:rsidR="00670B72" w:rsidRDefault="00670B72">
      <w:pPr>
        <w:pStyle w:val="13"/>
        <w:spacing w:line="380" w:lineRule="exact"/>
        <w:rPr>
          <w:rFonts w:eastAsia="宋体" w:hAnsi="宋体" w:cs="宋体"/>
          <w:b/>
          <w:sz w:val="24"/>
          <w:szCs w:val="24"/>
        </w:rPr>
      </w:pPr>
    </w:p>
    <w:p w:rsidR="00670B72" w:rsidRDefault="00670B72">
      <w:pPr>
        <w:pStyle w:val="13"/>
        <w:spacing w:line="380" w:lineRule="exact"/>
        <w:rPr>
          <w:rFonts w:eastAsia="宋体" w:hAnsi="宋体" w:cs="宋体"/>
          <w:b/>
          <w:sz w:val="24"/>
          <w:szCs w:val="24"/>
        </w:rPr>
      </w:pPr>
    </w:p>
    <w:p w:rsidR="00670B72" w:rsidRDefault="00670B72">
      <w:pPr>
        <w:pStyle w:val="13"/>
        <w:spacing w:line="380" w:lineRule="exact"/>
        <w:rPr>
          <w:rFonts w:eastAsia="宋体" w:hAnsi="宋体" w:cs="宋体"/>
          <w:b/>
          <w:sz w:val="24"/>
          <w:szCs w:val="24"/>
        </w:rPr>
      </w:pPr>
    </w:p>
    <w:p w:rsidR="00670B72" w:rsidRDefault="00670B72">
      <w:pPr>
        <w:pStyle w:val="13"/>
        <w:spacing w:line="380" w:lineRule="exact"/>
        <w:rPr>
          <w:rFonts w:eastAsia="宋体" w:hAnsi="宋体" w:cs="宋体"/>
          <w:b/>
          <w:sz w:val="24"/>
          <w:szCs w:val="24"/>
        </w:rPr>
      </w:pPr>
    </w:p>
    <w:p w:rsidR="00670B72" w:rsidRDefault="00670B72">
      <w:pPr>
        <w:pStyle w:val="13"/>
        <w:spacing w:line="380" w:lineRule="exact"/>
        <w:rPr>
          <w:rFonts w:eastAsia="宋体" w:hAnsi="宋体" w:cs="宋体"/>
          <w:b/>
          <w:sz w:val="24"/>
          <w:szCs w:val="24"/>
        </w:rPr>
      </w:pPr>
    </w:p>
    <w:p w:rsidR="00670B72" w:rsidRDefault="00670B72">
      <w:pPr>
        <w:pStyle w:val="13"/>
        <w:spacing w:line="380" w:lineRule="exact"/>
        <w:rPr>
          <w:rFonts w:eastAsia="宋体" w:hAnsi="宋体" w:cs="宋体"/>
          <w:b/>
          <w:sz w:val="24"/>
          <w:szCs w:val="24"/>
        </w:rPr>
      </w:pPr>
    </w:p>
    <w:p w:rsidR="00670B72" w:rsidRDefault="00976911">
      <w:pPr>
        <w:snapToGrid w:val="0"/>
        <w:spacing w:line="360" w:lineRule="auto"/>
        <w:ind w:firstLineChars="200" w:firstLine="489"/>
        <w:rPr>
          <w:rFonts w:ascii="宋体" w:hAnsi="宋体" w:cs="宋体"/>
          <w:b/>
          <w:bCs/>
          <w:sz w:val="24"/>
        </w:rPr>
      </w:pPr>
      <w:r>
        <w:rPr>
          <w:rFonts w:ascii="宋体" w:hAnsi="宋体" w:cs="宋体" w:hint="eastAsia"/>
          <w:b/>
          <w:bCs/>
          <w:sz w:val="24"/>
        </w:rPr>
        <w:t>备注:</w:t>
      </w:r>
    </w:p>
    <w:p w:rsidR="00670B72" w:rsidRDefault="00976911">
      <w:pPr>
        <w:snapToGrid w:val="0"/>
        <w:spacing w:line="360" w:lineRule="auto"/>
        <w:ind w:firstLineChars="200" w:firstLine="489"/>
        <w:rPr>
          <w:rFonts w:ascii="宋体" w:hAnsi="宋体" w:cs="宋体"/>
          <w:b/>
          <w:bCs/>
          <w:sz w:val="24"/>
        </w:rPr>
      </w:pPr>
      <w:r>
        <w:rPr>
          <w:rFonts w:ascii="宋体" w:hAnsi="宋体" w:cs="宋体" w:hint="eastAsia"/>
          <w:b/>
          <w:bCs/>
          <w:sz w:val="24"/>
        </w:rPr>
        <w:t>1、法定代表人参加投标的，提供法人资格证明和本人身份证原件。</w:t>
      </w:r>
    </w:p>
    <w:p w:rsidR="00670B72" w:rsidRDefault="00976911">
      <w:pPr>
        <w:snapToGrid w:val="0"/>
        <w:spacing w:line="360" w:lineRule="auto"/>
        <w:ind w:firstLineChars="200" w:firstLine="489"/>
        <w:rPr>
          <w:rFonts w:ascii="宋体" w:hAnsi="宋体" w:cs="宋体"/>
          <w:b/>
          <w:bCs/>
          <w:sz w:val="24"/>
        </w:rPr>
      </w:pPr>
      <w:r>
        <w:rPr>
          <w:rFonts w:ascii="宋体" w:hAnsi="宋体" w:cs="宋体" w:hint="eastAsia"/>
          <w:b/>
          <w:bCs/>
          <w:sz w:val="24"/>
        </w:rPr>
        <w:t>2、委托代理人参加投标的，提供授权委托书和本人身份证原件。</w:t>
      </w:r>
    </w:p>
    <w:p w:rsidR="00670B72" w:rsidRDefault="00670B72">
      <w:pPr>
        <w:pStyle w:val="13"/>
        <w:spacing w:line="380" w:lineRule="exact"/>
        <w:rPr>
          <w:rFonts w:eastAsia="宋体" w:hAnsi="宋体" w:cs="宋体"/>
          <w:b/>
          <w:sz w:val="24"/>
          <w:szCs w:val="24"/>
        </w:rPr>
      </w:pPr>
    </w:p>
    <w:p w:rsidR="00670B72" w:rsidRDefault="00976911">
      <w:pPr>
        <w:rPr>
          <w:rFonts w:ascii="宋体" w:hAnsi="宋体" w:cs="宋体"/>
          <w:b/>
          <w:sz w:val="24"/>
        </w:rPr>
      </w:pPr>
      <w:r>
        <w:rPr>
          <w:rFonts w:ascii="宋体" w:hAnsi="宋体" w:cs="宋体" w:hint="eastAsia"/>
          <w:b/>
          <w:sz w:val="24"/>
        </w:rPr>
        <w:br w:type="page"/>
        <w:t>附</w:t>
      </w:r>
      <w:r w:rsidR="00413268">
        <w:rPr>
          <w:rFonts w:ascii="宋体" w:hAnsi="宋体" w:cs="宋体" w:hint="eastAsia"/>
          <w:b/>
          <w:sz w:val="24"/>
        </w:rPr>
        <w:t>3</w:t>
      </w:r>
      <w:r>
        <w:rPr>
          <w:rFonts w:ascii="宋体" w:hAnsi="宋体" w:cs="宋体" w:hint="eastAsia"/>
          <w:b/>
          <w:sz w:val="24"/>
        </w:rPr>
        <w:t>:</w:t>
      </w:r>
    </w:p>
    <w:p w:rsidR="00670B72" w:rsidRDefault="00976911">
      <w:pPr>
        <w:spacing w:line="360" w:lineRule="auto"/>
        <w:jc w:val="center"/>
        <w:rPr>
          <w:rFonts w:ascii="宋体" w:hAnsi="宋体" w:cs="宋体"/>
          <w:b/>
          <w:bCs/>
          <w:sz w:val="32"/>
          <w:szCs w:val="32"/>
        </w:rPr>
      </w:pPr>
      <w:r>
        <w:rPr>
          <w:rFonts w:ascii="宋体" w:hAnsi="宋体" w:cs="宋体" w:hint="eastAsia"/>
          <w:b/>
          <w:bCs/>
          <w:sz w:val="32"/>
          <w:szCs w:val="32"/>
        </w:rPr>
        <w:t>谈判响应函</w:t>
      </w:r>
    </w:p>
    <w:p w:rsidR="00670B72" w:rsidRDefault="00976911">
      <w:pPr>
        <w:widowControl/>
        <w:adjustRightInd w:val="0"/>
        <w:snapToGrid w:val="0"/>
        <w:spacing w:line="288" w:lineRule="auto"/>
        <w:rPr>
          <w:rFonts w:ascii="宋体" w:hAnsi="宋体" w:cs="宋体"/>
          <w:kern w:val="0"/>
          <w:sz w:val="24"/>
        </w:rPr>
      </w:pPr>
      <w:r>
        <w:rPr>
          <w:rFonts w:ascii="宋体" w:hAnsi="宋体" w:cs="宋体" w:hint="eastAsia"/>
          <w:kern w:val="0"/>
          <w:sz w:val="24"/>
        </w:rPr>
        <w:t>致:</w:t>
      </w:r>
      <w:r w:rsidR="00D375FB">
        <w:rPr>
          <w:rFonts w:ascii="宋体" w:hAnsi="宋体" w:cs="宋体" w:hint="eastAsia"/>
          <w:kern w:val="0"/>
          <w:sz w:val="24"/>
        </w:rPr>
        <w:t>常州市青龙实验小学</w:t>
      </w:r>
    </w:p>
    <w:p w:rsidR="00670B72" w:rsidRDefault="00976911">
      <w:pPr>
        <w:widowControl/>
        <w:adjustRightInd w:val="0"/>
        <w:snapToGrid w:val="0"/>
        <w:spacing w:line="288" w:lineRule="auto"/>
        <w:ind w:firstLine="480"/>
        <w:jc w:val="left"/>
        <w:rPr>
          <w:rFonts w:ascii="宋体" w:hAnsi="宋体" w:cs="宋体"/>
          <w:sz w:val="24"/>
        </w:rPr>
      </w:pPr>
      <w:r>
        <w:rPr>
          <w:rFonts w:ascii="宋体" w:hAnsi="宋体" w:cs="宋体" w:hint="eastAsia"/>
          <w:sz w:val="24"/>
        </w:rPr>
        <w:t>我方收到贵单位 项目谈判文件，经仔细阅读和研究，我们决定参加该项目的谈判，承诺</w:t>
      </w:r>
      <w:r>
        <w:rPr>
          <w:rFonts w:ascii="宋体" w:hAnsi="宋体" w:cs="宋体" w:hint="eastAsia"/>
          <w:kern w:val="0"/>
          <w:sz w:val="24"/>
        </w:rPr>
        <w:t>如下:</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1.按采购文件规定的各项要求，完成采购文件规定的全部内容。</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2.如果我们的响应文件被接受，愿按《中华人民共和国民法典》履行自己的全部责任，同时严格履行采购文件中规定的每一项要求，按期、按质、按量履行合同的义务。</w:t>
      </w:r>
    </w:p>
    <w:p w:rsidR="00670B72" w:rsidRDefault="00976911">
      <w:pPr>
        <w:pStyle w:val="21"/>
        <w:spacing w:line="288" w:lineRule="auto"/>
        <w:ind w:firstLineChars="200" w:firstLine="480"/>
        <w:rPr>
          <w:rFonts w:cs="宋体"/>
          <w:sz w:val="24"/>
          <w:szCs w:val="24"/>
        </w:rPr>
      </w:pPr>
      <w:r>
        <w:rPr>
          <w:rFonts w:cs="宋体" w:hint="eastAsia"/>
          <w:sz w:val="24"/>
          <w:szCs w:val="24"/>
        </w:rPr>
        <w:t>3.我们已详细审查全部采购文件，包括补充文件(如果有的话)。我们完全理解并同意采购文件的所有规定，并放弃对这方面有不明及误解的权利。</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4.我们承诺该响应文件在投标开始后的全过程中保持有效，不作任何更改和变动。并同意按采购文件中的规定，本响应文件的有效期限为投标开始后</w:t>
      </w:r>
      <w:r>
        <w:rPr>
          <w:rFonts w:eastAsia="宋体" w:hAnsi="宋体" w:cs="宋体" w:hint="eastAsia"/>
          <w:sz w:val="24"/>
          <w:szCs w:val="24"/>
          <w:u w:val="single"/>
        </w:rPr>
        <w:t>60</w:t>
      </w:r>
      <w:r>
        <w:rPr>
          <w:rFonts w:eastAsia="宋体" w:hAnsi="宋体" w:cs="宋体" w:hint="eastAsia"/>
          <w:sz w:val="24"/>
          <w:szCs w:val="24"/>
        </w:rPr>
        <w:t>天。</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5.我们愿意提供采购文件中要求所有资料，并保证完全真实准确，若有虚假和违背，我公司愿意承担由此而产生的一切后果。</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6.我方承诺财务状况良好，依法缴纳税收和社会保障资金，具备履行合同所必需的设备和专业技术能力，参加招标活动前3年内在经营活动中没有重大违法记录。</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7.我们认为你们有权决定中标人，还认为你们有权接受或拒绝所有的供应商。</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8.我们愿意遵守采购文件中所列的收费标准。</w:t>
      </w:r>
    </w:p>
    <w:p w:rsidR="00670B72" w:rsidRDefault="00976911">
      <w:pPr>
        <w:pStyle w:val="13"/>
        <w:spacing w:line="288" w:lineRule="auto"/>
        <w:ind w:firstLineChars="200" w:firstLine="480"/>
        <w:jc w:val="left"/>
        <w:rPr>
          <w:rFonts w:eastAsia="宋体" w:hAnsi="宋体" w:cs="宋体"/>
          <w:sz w:val="24"/>
          <w:szCs w:val="24"/>
        </w:rPr>
      </w:pPr>
      <w:r>
        <w:rPr>
          <w:rFonts w:eastAsia="宋体" w:hAnsi="宋体" w:cs="宋体" w:hint="eastAsia"/>
          <w:sz w:val="24"/>
          <w:szCs w:val="24"/>
        </w:rPr>
        <w:t>9.如果我们中标，我们愿意在签订合同时支付履约保证金，并按采购文件的规定支付中标服务费。</w:t>
      </w:r>
    </w:p>
    <w:p w:rsidR="00670B72" w:rsidRDefault="00976911">
      <w:pPr>
        <w:spacing w:line="288" w:lineRule="auto"/>
        <w:ind w:firstLineChars="200" w:firstLine="480"/>
        <w:rPr>
          <w:rFonts w:ascii="宋体" w:hAnsi="宋体" w:cs="宋体"/>
          <w:sz w:val="24"/>
        </w:rPr>
      </w:pPr>
      <w:r>
        <w:rPr>
          <w:rFonts w:ascii="宋体" w:hAnsi="宋体" w:cs="宋体" w:hint="eastAsia"/>
          <w:sz w:val="24"/>
        </w:rPr>
        <w:t>10.经我单位研究采购文件后，愿以人民币元(小写:元)报价，按采购文件要求承包本次招标范围内的全部工程。</w:t>
      </w:r>
    </w:p>
    <w:p w:rsidR="00670B72" w:rsidRDefault="00976911">
      <w:pPr>
        <w:spacing w:line="288" w:lineRule="auto"/>
        <w:ind w:firstLineChars="200" w:firstLine="480"/>
        <w:rPr>
          <w:rFonts w:ascii="宋体" w:hAnsi="宋体" w:cs="宋体"/>
          <w:sz w:val="24"/>
        </w:rPr>
      </w:pPr>
      <w:r>
        <w:rPr>
          <w:rFonts w:ascii="宋体" w:hAnsi="宋体" w:cs="宋体" w:hint="eastAsia"/>
          <w:sz w:val="24"/>
        </w:rPr>
        <w:t>11.我单位保证在收到建设单位发出的书面开工后日内开工，并在日(日历日)内竣工。</w:t>
      </w:r>
    </w:p>
    <w:p w:rsidR="00670B72" w:rsidRDefault="00976911">
      <w:pPr>
        <w:spacing w:line="288" w:lineRule="auto"/>
        <w:ind w:firstLineChars="200" w:firstLine="480"/>
        <w:rPr>
          <w:rFonts w:ascii="宋体" w:hAnsi="宋体" w:cs="宋体"/>
          <w:sz w:val="24"/>
          <w:u w:val="single"/>
        </w:rPr>
      </w:pPr>
      <w:r>
        <w:rPr>
          <w:rFonts w:ascii="宋体" w:hAnsi="宋体" w:cs="宋体" w:hint="eastAsia"/>
          <w:sz w:val="24"/>
        </w:rPr>
        <w:t>12.我单位保证本工程质量达到:。</w:t>
      </w:r>
    </w:p>
    <w:p w:rsidR="00670B72" w:rsidRDefault="00670B72">
      <w:pPr>
        <w:widowControl/>
        <w:adjustRightInd w:val="0"/>
        <w:snapToGrid w:val="0"/>
        <w:spacing w:line="288" w:lineRule="auto"/>
        <w:ind w:firstLine="480"/>
        <w:jc w:val="left"/>
        <w:rPr>
          <w:rFonts w:ascii="宋体" w:hAnsi="宋体" w:cs="宋体"/>
          <w:sz w:val="24"/>
        </w:rPr>
      </w:pPr>
    </w:p>
    <w:p w:rsidR="00670B72" w:rsidRDefault="00976911">
      <w:pPr>
        <w:widowControl/>
        <w:adjustRightInd w:val="0"/>
        <w:snapToGrid w:val="0"/>
        <w:spacing w:line="288" w:lineRule="auto"/>
        <w:ind w:firstLine="480"/>
        <w:jc w:val="left"/>
        <w:rPr>
          <w:rFonts w:ascii="宋体" w:hAnsi="宋体" w:cs="宋体"/>
          <w:sz w:val="24"/>
        </w:rPr>
      </w:pPr>
      <w:r>
        <w:rPr>
          <w:rFonts w:ascii="宋体" w:hAnsi="宋体" w:cs="宋体" w:hint="eastAsia"/>
          <w:sz w:val="24"/>
        </w:rPr>
        <w:t xml:space="preserve">供应商(盖章):  </w:t>
      </w:r>
    </w:p>
    <w:p w:rsidR="00670B72" w:rsidRDefault="00976911">
      <w:pPr>
        <w:widowControl/>
        <w:adjustRightInd w:val="0"/>
        <w:snapToGrid w:val="0"/>
        <w:spacing w:line="288" w:lineRule="auto"/>
        <w:ind w:firstLine="480"/>
        <w:jc w:val="left"/>
        <w:rPr>
          <w:rFonts w:ascii="宋体" w:hAnsi="宋体" w:cs="宋体"/>
          <w:sz w:val="24"/>
        </w:rPr>
      </w:pPr>
      <w:r>
        <w:rPr>
          <w:rFonts w:ascii="宋体" w:hAnsi="宋体" w:cs="宋体" w:hint="eastAsia"/>
          <w:sz w:val="24"/>
        </w:rPr>
        <w:t xml:space="preserve">法定代表人或授权代表(签字或盖章):                    </w:t>
      </w:r>
    </w:p>
    <w:p w:rsidR="00670B72" w:rsidRDefault="00976911">
      <w:pPr>
        <w:widowControl/>
        <w:adjustRightInd w:val="0"/>
        <w:snapToGrid w:val="0"/>
        <w:spacing w:line="288" w:lineRule="auto"/>
        <w:ind w:firstLineChars="200" w:firstLine="480"/>
        <w:jc w:val="left"/>
        <w:rPr>
          <w:rFonts w:ascii="宋体" w:hAnsi="宋体" w:cs="宋体"/>
          <w:sz w:val="24"/>
        </w:rPr>
      </w:pPr>
      <w:r>
        <w:rPr>
          <w:rFonts w:ascii="宋体" w:hAnsi="宋体" w:cs="宋体" w:hint="eastAsia"/>
          <w:sz w:val="24"/>
        </w:rPr>
        <w:t>电话:                            传真:</w:t>
      </w:r>
    </w:p>
    <w:p w:rsidR="00670B72" w:rsidRDefault="00976911">
      <w:pPr>
        <w:widowControl/>
        <w:adjustRightInd w:val="0"/>
        <w:snapToGrid w:val="0"/>
        <w:spacing w:line="288" w:lineRule="auto"/>
        <w:ind w:firstLineChars="200" w:firstLine="480"/>
        <w:jc w:val="left"/>
        <w:rPr>
          <w:rFonts w:ascii="宋体" w:hAnsi="宋体" w:cs="宋体"/>
          <w:sz w:val="24"/>
        </w:rPr>
      </w:pPr>
      <w:r>
        <w:rPr>
          <w:rFonts w:ascii="宋体" w:hAnsi="宋体" w:cs="宋体" w:hint="eastAsia"/>
          <w:sz w:val="24"/>
        </w:rPr>
        <w:t>地址:                            邮编:</w:t>
      </w:r>
    </w:p>
    <w:p w:rsidR="00670B72" w:rsidRDefault="00976911">
      <w:pPr>
        <w:widowControl/>
        <w:adjustRightInd w:val="0"/>
        <w:snapToGrid w:val="0"/>
        <w:spacing w:line="288" w:lineRule="auto"/>
        <w:ind w:firstLineChars="200" w:firstLine="480"/>
        <w:jc w:val="left"/>
        <w:rPr>
          <w:rFonts w:ascii="宋体" w:hAnsi="宋体" w:cs="宋体"/>
          <w:sz w:val="24"/>
        </w:rPr>
      </w:pPr>
      <w:r>
        <w:rPr>
          <w:rFonts w:ascii="宋体" w:hAnsi="宋体" w:cs="宋体" w:hint="eastAsia"/>
          <w:sz w:val="24"/>
        </w:rPr>
        <w:t>开户名称:</w:t>
      </w:r>
    </w:p>
    <w:p w:rsidR="00670B72" w:rsidRDefault="00976911">
      <w:pPr>
        <w:widowControl/>
        <w:adjustRightInd w:val="0"/>
        <w:snapToGrid w:val="0"/>
        <w:spacing w:line="288" w:lineRule="auto"/>
        <w:ind w:firstLineChars="200" w:firstLine="480"/>
        <w:jc w:val="left"/>
        <w:rPr>
          <w:rFonts w:ascii="宋体" w:hAnsi="宋体" w:cs="宋体"/>
          <w:sz w:val="24"/>
        </w:rPr>
      </w:pPr>
      <w:r>
        <w:rPr>
          <w:rFonts w:ascii="宋体" w:hAnsi="宋体" w:cs="宋体" w:hint="eastAsia"/>
          <w:sz w:val="24"/>
        </w:rPr>
        <w:t xml:space="preserve">开户银行:                       </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 xml:space="preserve">    开户账号:</w:t>
      </w:r>
    </w:p>
    <w:p w:rsidR="00670B72" w:rsidRDefault="00670B72">
      <w:pPr>
        <w:adjustRightInd w:val="0"/>
        <w:snapToGrid w:val="0"/>
        <w:spacing w:line="360" w:lineRule="auto"/>
        <w:rPr>
          <w:rFonts w:ascii="宋体" w:hAnsi="宋体" w:cs="宋体"/>
          <w:b/>
          <w:sz w:val="24"/>
        </w:rPr>
      </w:pPr>
    </w:p>
    <w:p w:rsidR="005E534C" w:rsidRDefault="005E534C" w:rsidP="005E534C">
      <w:pPr>
        <w:pStyle w:val="a0"/>
        <w:ind w:firstLine="240"/>
      </w:pPr>
    </w:p>
    <w:p w:rsidR="005E534C" w:rsidRPr="005E534C" w:rsidRDefault="005E534C" w:rsidP="005E534C"/>
    <w:p w:rsidR="00413268" w:rsidRPr="00413268" w:rsidRDefault="00413268" w:rsidP="00413268">
      <w:pPr>
        <w:pStyle w:val="a0"/>
        <w:ind w:firstLine="240"/>
      </w:pPr>
    </w:p>
    <w:p w:rsidR="00670B72" w:rsidRDefault="00976911">
      <w:pPr>
        <w:adjustRightInd w:val="0"/>
        <w:snapToGrid w:val="0"/>
        <w:spacing w:line="360" w:lineRule="auto"/>
        <w:rPr>
          <w:rFonts w:ascii="宋体" w:hAnsi="宋体" w:cs="宋体"/>
          <w:sz w:val="24"/>
        </w:rPr>
      </w:pPr>
      <w:r>
        <w:rPr>
          <w:rFonts w:ascii="宋体" w:hAnsi="宋体" w:cs="宋体" w:hint="eastAsia"/>
          <w:b/>
          <w:bCs/>
          <w:sz w:val="24"/>
        </w:rPr>
        <w:t>附</w:t>
      </w:r>
      <w:r w:rsidR="00413268">
        <w:rPr>
          <w:rFonts w:ascii="宋体" w:hAnsi="宋体" w:cs="宋体" w:hint="eastAsia"/>
          <w:b/>
          <w:bCs/>
          <w:sz w:val="24"/>
        </w:rPr>
        <w:t>4</w:t>
      </w:r>
      <w:r>
        <w:rPr>
          <w:rFonts w:ascii="宋体" w:hAnsi="宋体" w:cs="宋体" w:hint="eastAsia"/>
          <w:b/>
          <w:bCs/>
          <w:sz w:val="24"/>
        </w:rPr>
        <w:t>:</w:t>
      </w:r>
    </w:p>
    <w:p w:rsidR="00670B72" w:rsidRDefault="00976911">
      <w:pPr>
        <w:pStyle w:val="a1"/>
        <w:overflowPunct w:val="0"/>
        <w:spacing w:line="500" w:lineRule="exact"/>
        <w:ind w:firstLine="0"/>
        <w:jc w:val="center"/>
        <w:rPr>
          <w:rFonts w:hAnsi="宋体" w:cs="宋体"/>
          <w:b/>
          <w:sz w:val="32"/>
          <w:szCs w:val="32"/>
        </w:rPr>
      </w:pPr>
      <w:r>
        <w:rPr>
          <w:rFonts w:hAnsi="宋体" w:cs="宋体" w:hint="eastAsia"/>
          <w:b/>
          <w:sz w:val="32"/>
          <w:szCs w:val="32"/>
        </w:rPr>
        <w:t>具备履行合同所必需的设备和专业技术能力的书面声明</w:t>
      </w:r>
    </w:p>
    <w:p w:rsidR="00670B72" w:rsidRDefault="00670B72">
      <w:pPr>
        <w:pStyle w:val="a1"/>
        <w:rPr>
          <w:rFonts w:hAnsi="宋体" w:cs="宋体"/>
          <w:sz w:val="21"/>
          <w:szCs w:val="21"/>
        </w:rPr>
      </w:pPr>
    </w:p>
    <w:p w:rsidR="00670B72" w:rsidRDefault="00976911">
      <w:pPr>
        <w:pStyle w:val="a1"/>
        <w:spacing w:line="360" w:lineRule="auto"/>
        <w:ind w:firstLine="480"/>
        <w:rPr>
          <w:rFonts w:hAnsi="宋体" w:cs="宋体"/>
          <w:szCs w:val="24"/>
        </w:rPr>
      </w:pPr>
      <w:r>
        <w:rPr>
          <w:rFonts w:hAnsi="宋体" w:cs="宋体" w:hint="eastAsia"/>
          <w:szCs w:val="24"/>
        </w:rPr>
        <w:t>我单位郑重声明:我单位具备履行本项采购合同所必需的设备和专业技术能力，为履行本项采购合同我单位具备如下主要设备和主要专业技术能力:</w:t>
      </w:r>
    </w:p>
    <w:p w:rsidR="00670B72" w:rsidRDefault="00976911">
      <w:pPr>
        <w:pStyle w:val="a1"/>
        <w:spacing w:line="360" w:lineRule="auto"/>
        <w:ind w:firstLine="480"/>
        <w:rPr>
          <w:rFonts w:hAnsi="宋体" w:cs="宋体"/>
          <w:szCs w:val="24"/>
        </w:rPr>
      </w:pPr>
      <w:r>
        <w:rPr>
          <w:rFonts w:hAnsi="宋体" w:cs="宋体" w:hint="eastAsia"/>
          <w:szCs w:val="24"/>
        </w:rPr>
        <w:t>主要设备有:</w:t>
      </w:r>
    </w:p>
    <w:p w:rsidR="00670B72" w:rsidRDefault="00670B72">
      <w:pPr>
        <w:pStyle w:val="a1"/>
        <w:spacing w:line="360" w:lineRule="auto"/>
        <w:ind w:firstLine="480"/>
        <w:rPr>
          <w:rFonts w:hAnsi="宋体" w:cs="宋体"/>
          <w:szCs w:val="24"/>
        </w:rPr>
      </w:pPr>
    </w:p>
    <w:p w:rsidR="00670B72" w:rsidRDefault="00976911">
      <w:pPr>
        <w:pStyle w:val="a1"/>
        <w:spacing w:line="360" w:lineRule="auto"/>
        <w:ind w:firstLine="480"/>
        <w:rPr>
          <w:rFonts w:hAnsi="宋体" w:cs="宋体"/>
          <w:szCs w:val="24"/>
        </w:rPr>
      </w:pPr>
      <w:r>
        <w:rPr>
          <w:rFonts w:hAnsi="宋体" w:cs="宋体" w:hint="eastAsia"/>
          <w:szCs w:val="24"/>
        </w:rPr>
        <w:t>主要专业技术能力有:</w:t>
      </w:r>
    </w:p>
    <w:p w:rsidR="00670B72" w:rsidRDefault="00670B72">
      <w:pPr>
        <w:snapToGrid w:val="0"/>
        <w:spacing w:line="460" w:lineRule="exact"/>
        <w:ind w:firstLineChars="200" w:firstLine="480"/>
        <w:rPr>
          <w:rFonts w:ascii="宋体" w:hAnsi="宋体" w:cs="宋体"/>
          <w:sz w:val="24"/>
        </w:rPr>
      </w:pPr>
    </w:p>
    <w:p w:rsidR="00670B72" w:rsidRDefault="00670B72">
      <w:pPr>
        <w:snapToGrid w:val="0"/>
        <w:spacing w:line="460" w:lineRule="exact"/>
        <w:ind w:firstLineChars="200" w:firstLine="480"/>
        <w:rPr>
          <w:rFonts w:ascii="宋体" w:hAnsi="宋体" w:cs="宋体"/>
          <w:sz w:val="24"/>
        </w:rPr>
      </w:pPr>
    </w:p>
    <w:p w:rsidR="00670B72" w:rsidRDefault="00976911">
      <w:pPr>
        <w:adjustRightInd w:val="0"/>
        <w:snapToGrid w:val="0"/>
        <w:spacing w:line="360" w:lineRule="auto"/>
        <w:rPr>
          <w:rFonts w:ascii="宋体" w:hAnsi="宋体" w:cs="宋体"/>
          <w:sz w:val="24"/>
        </w:rPr>
      </w:pPr>
      <w:r>
        <w:rPr>
          <w:rFonts w:ascii="宋体" w:hAnsi="宋体" w:cs="宋体" w:hint="eastAsia"/>
          <w:sz w:val="24"/>
        </w:rPr>
        <w:t>供应商(盖章):</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法定代表人或授权代表(签字或盖章):______________________</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日期:______年______月______日</w:t>
      </w:r>
    </w:p>
    <w:p w:rsidR="00670B72" w:rsidRDefault="00670B72">
      <w:pPr>
        <w:spacing w:line="460" w:lineRule="exact"/>
        <w:rPr>
          <w:rFonts w:ascii="宋体" w:hAnsi="宋体" w:cs="宋体"/>
          <w:sz w:val="24"/>
        </w:rPr>
      </w:pPr>
    </w:p>
    <w:p w:rsidR="00670B72" w:rsidRDefault="00670B72">
      <w:pPr>
        <w:rPr>
          <w:rFonts w:ascii="宋体" w:hAnsi="宋体" w:cs="宋体"/>
          <w:sz w:val="28"/>
          <w:szCs w:val="28"/>
        </w:rPr>
      </w:pPr>
    </w:p>
    <w:p w:rsidR="00670B72" w:rsidRDefault="00670B72">
      <w:pPr>
        <w:rPr>
          <w:rFonts w:ascii="宋体" w:hAnsi="宋体" w:cs="宋体"/>
          <w:sz w:val="28"/>
          <w:szCs w:val="28"/>
        </w:rPr>
      </w:pPr>
    </w:p>
    <w:p w:rsidR="00670B72" w:rsidRDefault="00976911">
      <w:pPr>
        <w:pStyle w:val="a1"/>
        <w:overflowPunct w:val="0"/>
        <w:spacing w:line="500" w:lineRule="exact"/>
        <w:ind w:firstLine="0"/>
        <w:jc w:val="center"/>
        <w:rPr>
          <w:rFonts w:hAnsi="宋体" w:cs="宋体"/>
          <w:b/>
          <w:sz w:val="32"/>
          <w:szCs w:val="32"/>
        </w:rPr>
      </w:pPr>
      <w:r>
        <w:rPr>
          <w:rFonts w:hAnsi="宋体" w:cs="宋体" w:hint="eastAsia"/>
          <w:b/>
          <w:sz w:val="32"/>
          <w:szCs w:val="32"/>
        </w:rPr>
        <w:t>参加政府采购活动前3年内在经营活动中没有重大违法记录的书面声明</w:t>
      </w:r>
    </w:p>
    <w:p w:rsidR="00670B72" w:rsidRDefault="00976911">
      <w:pPr>
        <w:adjustRightInd w:val="0"/>
        <w:snapToGrid w:val="0"/>
        <w:spacing w:line="360" w:lineRule="auto"/>
        <w:ind w:firstLineChars="200" w:firstLine="480"/>
        <w:rPr>
          <w:rFonts w:ascii="宋体" w:hAnsi="宋体" w:cs="宋体"/>
          <w:sz w:val="24"/>
        </w:rPr>
      </w:pPr>
      <w:r>
        <w:rPr>
          <w:rFonts w:ascii="宋体" w:hAnsi="宋体" w:cs="宋体" w:hint="eastAsia"/>
          <w:sz w:val="24"/>
        </w:rPr>
        <w:t>我单位郑重声明:参加本次政府采购活动前 3 年内，我单位在经营活动中没有因违法经营受到刑事处罚或者责令停产停业、吊销许可证或者执照、较大数额罚款等行政处罚。</w:t>
      </w:r>
    </w:p>
    <w:p w:rsidR="00670B72" w:rsidRDefault="00670B72">
      <w:pPr>
        <w:snapToGrid w:val="0"/>
        <w:spacing w:line="460" w:lineRule="exact"/>
        <w:rPr>
          <w:rFonts w:ascii="宋体" w:hAnsi="宋体" w:cs="宋体"/>
          <w:sz w:val="24"/>
        </w:rPr>
      </w:pPr>
    </w:p>
    <w:p w:rsidR="00670B72" w:rsidRDefault="00976911">
      <w:pPr>
        <w:adjustRightInd w:val="0"/>
        <w:snapToGrid w:val="0"/>
        <w:spacing w:line="360" w:lineRule="auto"/>
        <w:rPr>
          <w:rFonts w:ascii="宋体" w:hAnsi="宋体" w:cs="宋体"/>
          <w:sz w:val="24"/>
        </w:rPr>
      </w:pPr>
      <w:r>
        <w:rPr>
          <w:rFonts w:ascii="宋体" w:hAnsi="宋体" w:cs="宋体" w:hint="eastAsia"/>
          <w:sz w:val="24"/>
        </w:rPr>
        <w:t>供应商(盖章):</w:t>
      </w:r>
    </w:p>
    <w:p w:rsidR="00670B72" w:rsidRDefault="00976911">
      <w:pPr>
        <w:adjustRightInd w:val="0"/>
        <w:snapToGrid w:val="0"/>
        <w:spacing w:line="360" w:lineRule="auto"/>
        <w:rPr>
          <w:rFonts w:ascii="宋体" w:hAnsi="宋体" w:cs="宋体"/>
          <w:sz w:val="24"/>
        </w:rPr>
      </w:pPr>
      <w:r>
        <w:rPr>
          <w:rFonts w:ascii="宋体" w:hAnsi="宋体" w:cs="宋体" w:hint="eastAsia"/>
          <w:sz w:val="24"/>
        </w:rPr>
        <w:t>法定代表人或授权代表(签字或盖章):______________________</w:t>
      </w:r>
    </w:p>
    <w:p w:rsidR="00670B72" w:rsidRDefault="00976911">
      <w:pPr>
        <w:adjustRightInd w:val="0"/>
        <w:snapToGrid w:val="0"/>
        <w:spacing w:line="360" w:lineRule="auto"/>
        <w:rPr>
          <w:rFonts w:ascii="宋体" w:hAnsi="宋体" w:cs="宋体"/>
          <w:b/>
          <w:sz w:val="24"/>
        </w:rPr>
      </w:pPr>
      <w:r>
        <w:rPr>
          <w:rFonts w:ascii="宋体" w:hAnsi="宋体" w:cs="宋体" w:hint="eastAsia"/>
          <w:sz w:val="24"/>
        </w:rPr>
        <w:t>日期:______年______月______日</w:t>
      </w:r>
    </w:p>
    <w:p w:rsidR="00670B72" w:rsidRDefault="00670B72">
      <w:pPr>
        <w:adjustRightInd w:val="0"/>
        <w:snapToGrid w:val="0"/>
        <w:spacing w:line="360" w:lineRule="auto"/>
        <w:rPr>
          <w:rFonts w:ascii="宋体" w:hAnsi="宋体" w:cs="宋体"/>
          <w:b/>
          <w:sz w:val="24"/>
        </w:rPr>
      </w:pPr>
    </w:p>
    <w:p w:rsidR="00670B72" w:rsidRDefault="00976911">
      <w:pPr>
        <w:adjustRightInd w:val="0"/>
        <w:snapToGrid w:val="0"/>
        <w:spacing w:line="360" w:lineRule="auto"/>
        <w:rPr>
          <w:rFonts w:ascii="宋体" w:hAnsi="宋体" w:cs="宋体"/>
          <w:b/>
          <w:sz w:val="24"/>
        </w:rPr>
      </w:pPr>
      <w:r>
        <w:rPr>
          <w:rFonts w:ascii="宋体" w:hAnsi="宋体" w:cs="宋体" w:hint="eastAsia"/>
          <w:b/>
          <w:sz w:val="24"/>
        </w:rPr>
        <w:br w:type="page"/>
      </w:r>
    </w:p>
    <w:p w:rsidR="00670B72" w:rsidRDefault="00976911">
      <w:pPr>
        <w:adjustRightInd w:val="0"/>
        <w:snapToGrid w:val="0"/>
        <w:spacing w:line="360" w:lineRule="auto"/>
        <w:rPr>
          <w:rFonts w:ascii="宋体" w:hAnsi="宋体" w:cs="宋体"/>
          <w:b/>
          <w:sz w:val="24"/>
        </w:rPr>
      </w:pPr>
      <w:r>
        <w:rPr>
          <w:rFonts w:ascii="宋体" w:hAnsi="宋体" w:cs="宋体" w:hint="eastAsia"/>
          <w:b/>
          <w:sz w:val="24"/>
        </w:rPr>
        <w:t>附</w:t>
      </w:r>
      <w:r w:rsidR="00413268">
        <w:rPr>
          <w:rFonts w:ascii="宋体" w:hAnsi="宋体" w:cs="宋体" w:hint="eastAsia"/>
          <w:b/>
          <w:sz w:val="24"/>
        </w:rPr>
        <w:t>5</w:t>
      </w:r>
      <w:r>
        <w:rPr>
          <w:rFonts w:ascii="宋体" w:hAnsi="宋体" w:cs="宋体" w:hint="eastAsia"/>
          <w:b/>
          <w:sz w:val="24"/>
        </w:rPr>
        <w:t>:</w:t>
      </w:r>
    </w:p>
    <w:p w:rsidR="00670B72" w:rsidRDefault="00976911">
      <w:pPr>
        <w:adjustRightInd w:val="0"/>
        <w:snapToGrid w:val="0"/>
        <w:spacing w:line="360" w:lineRule="auto"/>
        <w:jc w:val="center"/>
        <w:rPr>
          <w:rFonts w:ascii="宋体" w:hAnsi="宋体" w:cs="宋体"/>
        </w:rPr>
      </w:pPr>
      <w:r>
        <w:rPr>
          <w:rFonts w:ascii="宋体" w:hAnsi="宋体" w:cs="宋体" w:hint="eastAsia"/>
          <w:b/>
          <w:sz w:val="32"/>
          <w:szCs w:val="32"/>
        </w:rPr>
        <w:t>开标（报价）一览表</w:t>
      </w:r>
    </w:p>
    <w:p w:rsidR="00670B72" w:rsidRDefault="00976911">
      <w:pPr>
        <w:adjustRightInd w:val="0"/>
        <w:snapToGrid w:val="0"/>
        <w:spacing w:line="360" w:lineRule="auto"/>
        <w:jc w:val="right"/>
        <w:rPr>
          <w:rFonts w:ascii="宋体" w:hAnsi="宋体" w:cs="宋体"/>
          <w:sz w:val="24"/>
        </w:rPr>
      </w:pPr>
      <w:r>
        <w:rPr>
          <w:rFonts w:ascii="宋体" w:hAnsi="宋体" w:cs="宋体" w:hint="eastAsia"/>
          <w:sz w:val="24"/>
        </w:rPr>
        <w:t>单位(元):人民币</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7007"/>
      </w:tblGrid>
      <w:tr w:rsidR="00670B72">
        <w:trPr>
          <w:jc w:val="center"/>
        </w:trPr>
        <w:tc>
          <w:tcPr>
            <w:tcW w:w="2955" w:type="dxa"/>
            <w:vAlign w:val="center"/>
          </w:tcPr>
          <w:p w:rsidR="00670B72" w:rsidRDefault="00976911">
            <w:pPr>
              <w:adjustRightInd w:val="0"/>
              <w:snapToGrid w:val="0"/>
              <w:spacing w:line="600" w:lineRule="exact"/>
              <w:jc w:val="center"/>
              <w:rPr>
                <w:rFonts w:ascii="宋体" w:hAnsi="宋体" w:cs="宋体"/>
                <w:b/>
                <w:bCs/>
                <w:sz w:val="24"/>
              </w:rPr>
            </w:pPr>
            <w:r>
              <w:rPr>
                <w:rFonts w:ascii="宋体" w:hAnsi="宋体" w:cs="宋体" w:hint="eastAsia"/>
                <w:b/>
                <w:bCs/>
                <w:sz w:val="24"/>
              </w:rPr>
              <w:t>项目名称</w:t>
            </w:r>
          </w:p>
        </w:tc>
        <w:tc>
          <w:tcPr>
            <w:tcW w:w="7007" w:type="dxa"/>
            <w:vAlign w:val="center"/>
          </w:tcPr>
          <w:p w:rsidR="00670B72" w:rsidRDefault="00976911">
            <w:pPr>
              <w:widowControl/>
              <w:adjustRightInd w:val="0"/>
              <w:snapToGrid w:val="0"/>
              <w:spacing w:line="600" w:lineRule="exact"/>
              <w:jc w:val="center"/>
              <w:rPr>
                <w:rFonts w:ascii="宋体" w:hAnsi="宋体" w:cs="宋体"/>
                <w:sz w:val="24"/>
              </w:rPr>
            </w:pPr>
            <w:r>
              <w:rPr>
                <w:rFonts w:ascii="宋体" w:hAnsi="宋体" w:cs="宋体" w:hint="eastAsia"/>
                <w:sz w:val="24"/>
              </w:rPr>
              <w:t>常州市青龙实验小学202</w:t>
            </w:r>
            <w:r w:rsidR="00AF7055">
              <w:rPr>
                <w:rFonts w:ascii="宋体" w:hAnsi="宋体" w:cs="宋体"/>
                <w:sz w:val="24"/>
              </w:rPr>
              <w:t>4</w:t>
            </w:r>
            <w:r>
              <w:rPr>
                <w:rFonts w:ascii="宋体" w:hAnsi="宋体" w:cs="宋体" w:hint="eastAsia"/>
                <w:sz w:val="24"/>
              </w:rPr>
              <w:t xml:space="preserve">暑期维修工程项目 </w:t>
            </w:r>
          </w:p>
        </w:tc>
      </w:tr>
      <w:tr w:rsidR="00670B72">
        <w:trPr>
          <w:jc w:val="center"/>
        </w:trPr>
        <w:tc>
          <w:tcPr>
            <w:tcW w:w="2955" w:type="dxa"/>
            <w:vAlign w:val="center"/>
          </w:tcPr>
          <w:p w:rsidR="00670B72" w:rsidRDefault="00976911">
            <w:pPr>
              <w:adjustRightInd w:val="0"/>
              <w:snapToGrid w:val="0"/>
              <w:spacing w:line="600" w:lineRule="exact"/>
              <w:jc w:val="center"/>
              <w:rPr>
                <w:rFonts w:ascii="宋体" w:hAnsi="宋体" w:cs="宋体"/>
                <w:b/>
                <w:bCs/>
                <w:sz w:val="24"/>
              </w:rPr>
            </w:pPr>
            <w:r>
              <w:rPr>
                <w:rFonts w:ascii="宋体" w:hAnsi="宋体" w:cs="宋体" w:hint="eastAsia"/>
                <w:b/>
                <w:bCs/>
                <w:sz w:val="24"/>
              </w:rPr>
              <w:t>项目编号</w:t>
            </w:r>
          </w:p>
        </w:tc>
        <w:tc>
          <w:tcPr>
            <w:tcW w:w="7007" w:type="dxa"/>
            <w:vAlign w:val="center"/>
          </w:tcPr>
          <w:p w:rsidR="00670B72" w:rsidRDefault="00AF7055">
            <w:pPr>
              <w:widowControl/>
              <w:adjustRightInd w:val="0"/>
              <w:snapToGrid w:val="0"/>
              <w:spacing w:line="600" w:lineRule="exact"/>
              <w:jc w:val="center"/>
              <w:rPr>
                <w:rFonts w:ascii="宋体" w:hAnsi="宋体" w:cs="宋体"/>
                <w:sz w:val="24"/>
              </w:rPr>
            </w:pPr>
            <w:r>
              <w:rPr>
                <w:rFonts w:ascii="宋体" w:hAnsi="宋体" w:cs="宋体" w:hint="eastAsia"/>
                <w:sz w:val="24"/>
              </w:rPr>
              <w:t>QLSY</w:t>
            </w:r>
            <w:r w:rsidR="00976911">
              <w:rPr>
                <w:rFonts w:ascii="宋体" w:hAnsi="宋体" w:cs="宋体" w:hint="eastAsia"/>
                <w:sz w:val="24"/>
              </w:rPr>
              <w:t>202</w:t>
            </w:r>
            <w:r>
              <w:rPr>
                <w:rFonts w:ascii="宋体" w:hAnsi="宋体" w:cs="宋体"/>
                <w:sz w:val="24"/>
              </w:rPr>
              <w:t>4</w:t>
            </w:r>
            <w:r w:rsidR="00976911">
              <w:rPr>
                <w:rFonts w:ascii="宋体" w:hAnsi="宋体" w:cs="宋体" w:hint="eastAsia"/>
                <w:sz w:val="24"/>
              </w:rPr>
              <w:t>00</w:t>
            </w:r>
            <w:r>
              <w:rPr>
                <w:rFonts w:ascii="宋体" w:hAnsi="宋体" w:cs="宋体"/>
                <w:sz w:val="24"/>
              </w:rPr>
              <w:t>2</w:t>
            </w:r>
          </w:p>
        </w:tc>
      </w:tr>
      <w:tr w:rsidR="00670B72">
        <w:trPr>
          <w:cantSplit/>
          <w:jc w:val="center"/>
        </w:trPr>
        <w:tc>
          <w:tcPr>
            <w:tcW w:w="2955" w:type="dxa"/>
            <w:vAlign w:val="center"/>
          </w:tcPr>
          <w:p w:rsidR="00670B72" w:rsidRDefault="00976911">
            <w:pPr>
              <w:adjustRightInd w:val="0"/>
              <w:snapToGrid w:val="0"/>
              <w:spacing w:line="600" w:lineRule="exact"/>
              <w:jc w:val="center"/>
              <w:rPr>
                <w:rFonts w:ascii="宋体" w:hAnsi="宋体" w:cs="宋体"/>
                <w:b/>
                <w:bCs/>
                <w:sz w:val="24"/>
              </w:rPr>
            </w:pPr>
            <w:r>
              <w:rPr>
                <w:rFonts w:ascii="宋体" w:hAnsi="宋体" w:cs="宋体" w:hint="eastAsia"/>
                <w:b/>
                <w:bCs/>
                <w:sz w:val="24"/>
              </w:rPr>
              <w:t>总价(元)</w:t>
            </w:r>
          </w:p>
        </w:tc>
        <w:tc>
          <w:tcPr>
            <w:tcW w:w="7007" w:type="dxa"/>
            <w:vAlign w:val="center"/>
          </w:tcPr>
          <w:p w:rsidR="00670B72" w:rsidRDefault="00976911">
            <w:pPr>
              <w:pStyle w:val="a1"/>
              <w:snapToGrid w:val="0"/>
              <w:spacing w:line="600" w:lineRule="exact"/>
              <w:ind w:firstLine="0"/>
              <w:jc w:val="center"/>
              <w:rPr>
                <w:rFonts w:hAnsi="宋体" w:cs="宋体"/>
                <w:szCs w:val="24"/>
              </w:rPr>
            </w:pPr>
            <w:r>
              <w:rPr>
                <w:rFonts w:hAnsi="宋体" w:cs="宋体" w:hint="eastAsia"/>
                <w:szCs w:val="24"/>
              </w:rPr>
              <w:t>小写:__________________元；</w:t>
            </w:r>
          </w:p>
          <w:p w:rsidR="00670B72" w:rsidRDefault="00976911">
            <w:pPr>
              <w:pStyle w:val="a1"/>
              <w:snapToGrid w:val="0"/>
              <w:spacing w:line="600" w:lineRule="exact"/>
              <w:ind w:firstLine="0"/>
              <w:jc w:val="center"/>
              <w:rPr>
                <w:rFonts w:hAnsi="宋体" w:cs="宋体"/>
                <w:szCs w:val="24"/>
              </w:rPr>
            </w:pPr>
            <w:r>
              <w:rPr>
                <w:rFonts w:hAnsi="宋体" w:cs="宋体" w:hint="eastAsia"/>
                <w:szCs w:val="24"/>
              </w:rPr>
              <w:t>大写:；</w:t>
            </w:r>
          </w:p>
        </w:tc>
      </w:tr>
      <w:tr w:rsidR="00670B72">
        <w:trPr>
          <w:cantSplit/>
          <w:jc w:val="center"/>
        </w:trPr>
        <w:tc>
          <w:tcPr>
            <w:tcW w:w="2955" w:type="dxa"/>
            <w:vAlign w:val="center"/>
          </w:tcPr>
          <w:p w:rsidR="00670B72" w:rsidRDefault="00976911">
            <w:pPr>
              <w:adjustRightInd w:val="0"/>
              <w:snapToGrid w:val="0"/>
              <w:spacing w:line="600" w:lineRule="exact"/>
              <w:jc w:val="center"/>
              <w:rPr>
                <w:rFonts w:ascii="宋体" w:hAnsi="宋体" w:cs="宋体"/>
                <w:b/>
                <w:bCs/>
                <w:sz w:val="24"/>
              </w:rPr>
            </w:pPr>
            <w:r>
              <w:rPr>
                <w:rFonts w:ascii="宋体" w:hAnsi="宋体" w:cs="宋体" w:hint="eastAsia"/>
                <w:b/>
                <w:bCs/>
                <w:sz w:val="24"/>
              </w:rPr>
              <w:t>工期</w:t>
            </w:r>
          </w:p>
        </w:tc>
        <w:tc>
          <w:tcPr>
            <w:tcW w:w="7007" w:type="dxa"/>
            <w:vAlign w:val="center"/>
          </w:tcPr>
          <w:p w:rsidR="00670B72" w:rsidRDefault="00670B72">
            <w:pPr>
              <w:widowControl/>
              <w:adjustRightInd w:val="0"/>
              <w:snapToGrid w:val="0"/>
              <w:spacing w:line="600" w:lineRule="exact"/>
              <w:jc w:val="center"/>
              <w:rPr>
                <w:rFonts w:ascii="宋体" w:hAnsi="宋体" w:cs="宋体"/>
                <w:sz w:val="24"/>
              </w:rPr>
            </w:pPr>
          </w:p>
        </w:tc>
      </w:tr>
      <w:tr w:rsidR="00670B72">
        <w:trPr>
          <w:cantSplit/>
          <w:jc w:val="center"/>
        </w:trPr>
        <w:tc>
          <w:tcPr>
            <w:tcW w:w="2955" w:type="dxa"/>
            <w:vAlign w:val="center"/>
          </w:tcPr>
          <w:p w:rsidR="00670B72" w:rsidRDefault="00976911">
            <w:pPr>
              <w:adjustRightInd w:val="0"/>
              <w:snapToGrid w:val="0"/>
              <w:spacing w:line="600" w:lineRule="exact"/>
              <w:jc w:val="center"/>
              <w:rPr>
                <w:rFonts w:ascii="宋体" w:hAnsi="宋体" w:cs="宋体"/>
                <w:b/>
                <w:bCs/>
                <w:sz w:val="24"/>
              </w:rPr>
            </w:pPr>
            <w:r>
              <w:rPr>
                <w:rFonts w:ascii="宋体" w:hAnsi="宋体" w:cs="宋体" w:hint="eastAsia"/>
                <w:b/>
                <w:bCs/>
                <w:sz w:val="24"/>
              </w:rPr>
              <w:t>质保期限</w:t>
            </w:r>
          </w:p>
        </w:tc>
        <w:tc>
          <w:tcPr>
            <w:tcW w:w="7007" w:type="dxa"/>
            <w:vAlign w:val="center"/>
          </w:tcPr>
          <w:p w:rsidR="00670B72" w:rsidRDefault="00670B72">
            <w:pPr>
              <w:widowControl/>
              <w:adjustRightInd w:val="0"/>
              <w:snapToGrid w:val="0"/>
              <w:spacing w:line="600" w:lineRule="exact"/>
              <w:jc w:val="center"/>
              <w:rPr>
                <w:rFonts w:ascii="宋体" w:hAnsi="宋体" w:cs="宋体"/>
                <w:sz w:val="24"/>
              </w:rPr>
            </w:pPr>
          </w:p>
        </w:tc>
      </w:tr>
      <w:tr w:rsidR="00670B72">
        <w:trPr>
          <w:cantSplit/>
          <w:jc w:val="center"/>
        </w:trPr>
        <w:tc>
          <w:tcPr>
            <w:tcW w:w="2955" w:type="dxa"/>
            <w:vAlign w:val="center"/>
          </w:tcPr>
          <w:p w:rsidR="00670B72" w:rsidRDefault="00976911">
            <w:pPr>
              <w:adjustRightInd w:val="0"/>
              <w:snapToGrid w:val="0"/>
              <w:spacing w:line="600" w:lineRule="exact"/>
              <w:jc w:val="center"/>
              <w:rPr>
                <w:rFonts w:ascii="宋体" w:hAnsi="宋体" w:cs="宋体"/>
                <w:b/>
                <w:bCs/>
                <w:sz w:val="24"/>
              </w:rPr>
            </w:pPr>
            <w:r>
              <w:rPr>
                <w:rFonts w:ascii="宋体" w:hAnsi="宋体" w:cs="宋体" w:hint="eastAsia"/>
                <w:b/>
                <w:bCs/>
                <w:sz w:val="24"/>
              </w:rPr>
              <w:t>工程质量</w:t>
            </w:r>
          </w:p>
        </w:tc>
        <w:tc>
          <w:tcPr>
            <w:tcW w:w="7007" w:type="dxa"/>
            <w:vAlign w:val="center"/>
          </w:tcPr>
          <w:p w:rsidR="00670B72" w:rsidRDefault="00670B72">
            <w:pPr>
              <w:widowControl/>
              <w:adjustRightInd w:val="0"/>
              <w:snapToGrid w:val="0"/>
              <w:spacing w:line="600" w:lineRule="exact"/>
              <w:jc w:val="center"/>
              <w:rPr>
                <w:rFonts w:ascii="宋体" w:hAnsi="宋体" w:cs="宋体"/>
                <w:sz w:val="24"/>
              </w:rPr>
            </w:pPr>
          </w:p>
        </w:tc>
      </w:tr>
    </w:tbl>
    <w:p w:rsidR="00670B72" w:rsidRDefault="00670B72">
      <w:pPr>
        <w:rPr>
          <w:rFonts w:ascii="宋体" w:hAnsi="宋体" w:cs="宋体"/>
          <w:sz w:val="24"/>
        </w:rPr>
      </w:pPr>
    </w:p>
    <w:p w:rsidR="00670B72" w:rsidRDefault="00670B72">
      <w:pPr>
        <w:rPr>
          <w:rFonts w:ascii="宋体" w:hAnsi="宋体" w:cs="宋体"/>
          <w:sz w:val="24"/>
        </w:rPr>
      </w:pPr>
    </w:p>
    <w:p w:rsidR="00670B72" w:rsidRDefault="00670B72">
      <w:pPr>
        <w:rPr>
          <w:rFonts w:ascii="宋体" w:hAnsi="宋体" w:cs="宋体"/>
          <w:sz w:val="24"/>
        </w:rPr>
      </w:pPr>
    </w:p>
    <w:p w:rsidR="00670B72" w:rsidRDefault="00976911">
      <w:pPr>
        <w:rPr>
          <w:rFonts w:ascii="宋体" w:hAnsi="宋体" w:cs="宋体"/>
          <w:sz w:val="24"/>
        </w:rPr>
      </w:pPr>
      <w:r>
        <w:rPr>
          <w:rFonts w:ascii="宋体" w:hAnsi="宋体" w:cs="宋体" w:hint="eastAsia"/>
          <w:sz w:val="24"/>
        </w:rPr>
        <w:t>供应商(盖章):</w:t>
      </w:r>
    </w:p>
    <w:p w:rsidR="00670B72" w:rsidRDefault="00670B72">
      <w:pPr>
        <w:rPr>
          <w:rFonts w:ascii="宋体" w:hAnsi="宋体" w:cs="宋体"/>
          <w:sz w:val="24"/>
        </w:rPr>
      </w:pPr>
    </w:p>
    <w:p w:rsidR="00670B72" w:rsidRDefault="00976911">
      <w:pPr>
        <w:rPr>
          <w:rFonts w:ascii="宋体" w:hAnsi="宋体" w:cs="宋体"/>
          <w:sz w:val="24"/>
        </w:rPr>
      </w:pPr>
      <w:r>
        <w:rPr>
          <w:rFonts w:ascii="宋体" w:hAnsi="宋体" w:cs="宋体" w:hint="eastAsia"/>
          <w:sz w:val="24"/>
        </w:rPr>
        <w:t>法定代表人或授权代表(签字或盖章):</w:t>
      </w:r>
    </w:p>
    <w:p w:rsidR="00670B72" w:rsidRDefault="00670B72">
      <w:pPr>
        <w:rPr>
          <w:rFonts w:ascii="宋体" w:hAnsi="宋体" w:cs="宋体"/>
          <w:sz w:val="24"/>
        </w:rPr>
      </w:pPr>
    </w:p>
    <w:p w:rsidR="00670B72" w:rsidRDefault="00976911">
      <w:pPr>
        <w:rPr>
          <w:rFonts w:ascii="宋体" w:hAnsi="宋体" w:cs="宋体"/>
          <w:sz w:val="24"/>
        </w:rPr>
      </w:pPr>
      <w:r>
        <w:rPr>
          <w:rFonts w:ascii="宋体" w:hAnsi="宋体" w:cs="宋体" w:hint="eastAsia"/>
          <w:sz w:val="24"/>
        </w:rPr>
        <w:t>日期:</w:t>
      </w:r>
    </w:p>
    <w:p w:rsidR="00670B72" w:rsidRDefault="00670B72">
      <w:pPr>
        <w:pStyle w:val="a0"/>
        <w:ind w:firstLine="240"/>
      </w:pPr>
    </w:p>
    <w:p w:rsidR="00670B72" w:rsidRDefault="00670B72">
      <w:pPr>
        <w:spacing w:line="360" w:lineRule="auto"/>
        <w:rPr>
          <w:rFonts w:ascii="宋体" w:hAnsi="宋体" w:cs="宋体"/>
          <w:sz w:val="24"/>
        </w:rPr>
      </w:pPr>
    </w:p>
    <w:p w:rsidR="00670B72" w:rsidRDefault="00976911">
      <w:pPr>
        <w:adjustRightInd w:val="0"/>
        <w:snapToGrid w:val="0"/>
        <w:spacing w:line="360" w:lineRule="auto"/>
        <w:rPr>
          <w:rFonts w:ascii="宋体" w:hAnsi="宋体" w:cs="宋体"/>
          <w:b/>
          <w:bCs/>
          <w:szCs w:val="21"/>
        </w:rPr>
      </w:pPr>
      <w:r>
        <w:rPr>
          <w:rFonts w:ascii="宋体" w:hAnsi="宋体" w:cs="宋体" w:hint="eastAsia"/>
          <w:b/>
          <w:bCs/>
          <w:szCs w:val="21"/>
        </w:rPr>
        <w:t>注:开标（报价）一览表必须加盖供应商公章，由法定代表人或授权代理人签字或盖章（复印件无效）。</w:t>
      </w:r>
    </w:p>
    <w:p w:rsidR="00670B72" w:rsidRPr="00413268" w:rsidRDefault="00976911" w:rsidP="00413268">
      <w:pPr>
        <w:spacing w:line="360" w:lineRule="auto"/>
        <w:rPr>
          <w:rFonts w:ascii="宋体" w:hAnsi="宋体" w:cs="宋体"/>
          <w:b/>
          <w:sz w:val="24"/>
        </w:rPr>
      </w:pPr>
      <w:bookmarkStart w:id="3" w:name="_Toc288738839"/>
      <w:bookmarkStart w:id="4" w:name="_Toc288738397"/>
      <w:r>
        <w:rPr>
          <w:rFonts w:ascii="宋体" w:hAnsi="宋体" w:cs="宋体" w:hint="eastAsia"/>
          <w:b/>
          <w:bCs/>
          <w:sz w:val="24"/>
        </w:rPr>
        <w:br w:type="page"/>
      </w:r>
    </w:p>
    <w:bookmarkEnd w:id="3"/>
    <w:bookmarkEnd w:id="4"/>
    <w:p w:rsidR="00670B72" w:rsidRDefault="00976911">
      <w:pPr>
        <w:numPr>
          <w:ins w:id="5" w:author="yi chen"/>
        </w:numPr>
        <w:adjustRightInd w:val="0"/>
        <w:snapToGrid w:val="0"/>
        <w:spacing w:line="360" w:lineRule="auto"/>
        <w:rPr>
          <w:rFonts w:ascii="宋体" w:hAnsi="宋体" w:cs="宋体"/>
          <w:b/>
          <w:sz w:val="32"/>
          <w:szCs w:val="32"/>
        </w:rPr>
      </w:pPr>
      <w:r>
        <w:rPr>
          <w:rFonts w:ascii="宋体" w:hAnsi="宋体" w:cs="宋体" w:hint="eastAsia"/>
          <w:b/>
          <w:bCs/>
          <w:sz w:val="24"/>
        </w:rPr>
        <w:t>附</w:t>
      </w:r>
      <w:r w:rsidR="00413268">
        <w:rPr>
          <w:rFonts w:ascii="宋体" w:hAnsi="宋体" w:cs="宋体" w:hint="eastAsia"/>
          <w:b/>
          <w:bCs/>
          <w:sz w:val="24"/>
        </w:rPr>
        <w:t>6</w:t>
      </w:r>
      <w:r>
        <w:rPr>
          <w:rFonts w:ascii="宋体" w:hAnsi="宋体" w:cs="宋体" w:hint="eastAsia"/>
          <w:b/>
          <w:bCs/>
          <w:sz w:val="24"/>
        </w:rPr>
        <w:t>:</w:t>
      </w:r>
    </w:p>
    <w:p w:rsidR="00670B72" w:rsidRDefault="00976911">
      <w:pPr>
        <w:pStyle w:val="2"/>
        <w:adjustRightInd w:val="0"/>
        <w:snapToGrid w:val="0"/>
        <w:spacing w:line="360" w:lineRule="auto"/>
        <w:jc w:val="center"/>
        <w:rPr>
          <w:rFonts w:ascii="宋体" w:eastAsia="宋体" w:hAnsi="宋体" w:cs="宋体"/>
        </w:rPr>
      </w:pPr>
      <w:r>
        <w:rPr>
          <w:rFonts w:ascii="宋体" w:eastAsia="宋体" w:hAnsi="宋体" w:cs="宋体" w:hint="eastAsia"/>
        </w:rPr>
        <w:t>商务、技术要求响应及偏离表</w:t>
      </w:r>
    </w:p>
    <w:tbl>
      <w:tblPr>
        <w:tblW w:w="9745" w:type="dxa"/>
        <w:jc w:val="center"/>
        <w:tblLayout w:type="fixed"/>
        <w:tblCellMar>
          <w:left w:w="0" w:type="dxa"/>
          <w:right w:w="0" w:type="dxa"/>
        </w:tblCellMar>
        <w:tblLook w:val="04A0" w:firstRow="1" w:lastRow="0" w:firstColumn="1" w:lastColumn="0" w:noHBand="0" w:noVBand="1"/>
      </w:tblPr>
      <w:tblGrid>
        <w:gridCol w:w="794"/>
        <w:gridCol w:w="2296"/>
        <w:gridCol w:w="2306"/>
        <w:gridCol w:w="2461"/>
        <w:gridCol w:w="1888"/>
      </w:tblGrid>
      <w:tr w:rsidR="00670B72">
        <w:trPr>
          <w:trHeight w:val="584"/>
          <w:jc w:val="center"/>
        </w:trPr>
        <w:tc>
          <w:tcPr>
            <w:tcW w:w="794"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序号</w:t>
            </w:r>
          </w:p>
        </w:tc>
        <w:tc>
          <w:tcPr>
            <w:tcW w:w="229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谈判文件</w:t>
            </w:r>
          </w:p>
          <w:p w:rsidR="00670B72" w:rsidRDefault="00976911">
            <w:pPr>
              <w:widowControl/>
              <w:spacing w:line="360" w:lineRule="exact"/>
              <w:jc w:val="center"/>
              <w:rPr>
                <w:rFonts w:ascii="宋体" w:hAnsi="宋体" w:cs="宋体"/>
                <w:sz w:val="24"/>
              </w:rPr>
            </w:pPr>
            <w:r>
              <w:rPr>
                <w:rFonts w:ascii="宋体" w:hAnsi="宋体" w:cs="宋体" w:hint="eastAsia"/>
                <w:sz w:val="24"/>
              </w:rPr>
              <w:t>商务、技术要求</w:t>
            </w:r>
          </w:p>
        </w:tc>
        <w:tc>
          <w:tcPr>
            <w:tcW w:w="230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谈判响应文件</w:t>
            </w:r>
          </w:p>
          <w:p w:rsidR="00670B72" w:rsidRDefault="00976911">
            <w:pPr>
              <w:widowControl/>
              <w:spacing w:line="360" w:lineRule="exact"/>
              <w:jc w:val="center"/>
              <w:rPr>
                <w:rFonts w:ascii="宋体" w:hAnsi="宋体" w:cs="宋体"/>
                <w:sz w:val="24"/>
              </w:rPr>
            </w:pPr>
            <w:r>
              <w:rPr>
                <w:rFonts w:ascii="宋体" w:hAnsi="宋体" w:cs="宋体" w:hint="eastAsia"/>
                <w:sz w:val="24"/>
              </w:rPr>
              <w:t>商务、技术规范描述</w:t>
            </w:r>
          </w:p>
        </w:tc>
        <w:tc>
          <w:tcPr>
            <w:tcW w:w="246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选择项(符合、正偏离或负偏离)</w:t>
            </w:r>
          </w:p>
        </w:tc>
        <w:tc>
          <w:tcPr>
            <w:tcW w:w="1888"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偏离内容及原因</w:t>
            </w: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1</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2</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3</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976911">
            <w:pPr>
              <w:widowControl/>
              <w:spacing w:line="360" w:lineRule="exact"/>
              <w:jc w:val="center"/>
              <w:rPr>
                <w:rFonts w:ascii="宋体" w:hAnsi="宋体" w:cs="宋体"/>
                <w:sz w:val="24"/>
              </w:rPr>
            </w:pPr>
            <w:r>
              <w:rPr>
                <w:rFonts w:ascii="宋体" w:hAnsi="宋体" w:cs="宋体" w:hint="eastAsia"/>
                <w:sz w:val="24"/>
              </w:rPr>
              <w:t>……</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r w:rsidR="00670B72">
        <w:trPr>
          <w:trHeight w:val="454"/>
          <w:jc w:val="center"/>
        </w:trPr>
        <w:tc>
          <w:tcPr>
            <w:tcW w:w="794"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29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3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246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c>
          <w:tcPr>
            <w:tcW w:w="1888"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670B72" w:rsidRDefault="00670B72">
            <w:pPr>
              <w:widowControl/>
              <w:spacing w:line="360" w:lineRule="exact"/>
              <w:jc w:val="center"/>
              <w:rPr>
                <w:rFonts w:ascii="宋体" w:hAnsi="宋体" w:cs="宋体"/>
                <w:sz w:val="24"/>
              </w:rPr>
            </w:pPr>
          </w:p>
        </w:tc>
      </w:tr>
    </w:tbl>
    <w:p w:rsidR="00670B72" w:rsidRDefault="00670B72">
      <w:pPr>
        <w:widowControl/>
        <w:spacing w:line="360" w:lineRule="auto"/>
        <w:jc w:val="left"/>
        <w:rPr>
          <w:rFonts w:ascii="宋体" w:hAnsi="宋体" w:cs="宋体"/>
          <w:sz w:val="24"/>
        </w:rPr>
      </w:pPr>
    </w:p>
    <w:p w:rsidR="00670B72" w:rsidRDefault="00976911">
      <w:pPr>
        <w:widowControl/>
        <w:spacing w:line="360" w:lineRule="auto"/>
        <w:jc w:val="left"/>
        <w:rPr>
          <w:rFonts w:ascii="宋体" w:hAnsi="宋体" w:cs="宋体"/>
          <w:sz w:val="24"/>
        </w:rPr>
      </w:pPr>
      <w:r>
        <w:rPr>
          <w:rFonts w:ascii="宋体" w:hAnsi="宋体" w:cs="宋体" w:hint="eastAsia"/>
          <w:sz w:val="24"/>
        </w:rPr>
        <w:t>注:</w:t>
      </w:r>
    </w:p>
    <w:p w:rsidR="00670B72" w:rsidRDefault="00976911">
      <w:pPr>
        <w:widowControl/>
        <w:spacing w:line="360" w:lineRule="auto"/>
        <w:ind w:firstLine="480"/>
        <w:jc w:val="left"/>
        <w:rPr>
          <w:rFonts w:ascii="宋体" w:hAnsi="宋体" w:cs="宋体"/>
          <w:b/>
          <w:bCs/>
          <w:sz w:val="24"/>
        </w:rPr>
      </w:pPr>
      <w:r>
        <w:rPr>
          <w:rFonts w:ascii="宋体" w:hAnsi="宋体" w:cs="宋体" w:hint="eastAsia"/>
          <w:b/>
          <w:bCs/>
          <w:sz w:val="24"/>
        </w:rPr>
        <w:t>1.供应商应根据谈判文件的要求据实、详细的将商务要求、技术要求的响应情况逐条列出并填写上述表格，未标明或表述含糊的作无效响应处理。</w:t>
      </w:r>
    </w:p>
    <w:p w:rsidR="00670B72" w:rsidRDefault="00976911">
      <w:pPr>
        <w:widowControl/>
        <w:spacing w:line="360" w:lineRule="auto"/>
        <w:ind w:firstLine="480"/>
        <w:jc w:val="left"/>
        <w:rPr>
          <w:rFonts w:ascii="宋体" w:hAnsi="宋体" w:cs="宋体"/>
          <w:sz w:val="24"/>
        </w:rPr>
      </w:pPr>
      <w:r>
        <w:rPr>
          <w:rFonts w:ascii="宋体" w:hAnsi="宋体" w:cs="宋体" w:hint="eastAsia"/>
          <w:sz w:val="24"/>
        </w:rPr>
        <w:t>2.在“选择项”栏中填写“符合或正偏离或负偏离”并在“偏离内容及原因”栏中作出说明。</w:t>
      </w:r>
    </w:p>
    <w:p w:rsidR="00670B72" w:rsidRDefault="00976911">
      <w:pPr>
        <w:widowControl/>
        <w:spacing w:line="360" w:lineRule="auto"/>
        <w:ind w:firstLine="480"/>
        <w:jc w:val="left"/>
        <w:rPr>
          <w:rFonts w:ascii="宋体" w:hAnsi="宋体" w:cs="宋体"/>
          <w:sz w:val="24"/>
        </w:rPr>
      </w:pPr>
      <w:r>
        <w:rPr>
          <w:rFonts w:ascii="宋体" w:hAnsi="宋体" w:cs="宋体" w:hint="eastAsia"/>
          <w:sz w:val="24"/>
        </w:rPr>
        <w:t>3.表格不够可另接。</w:t>
      </w:r>
    </w:p>
    <w:p w:rsidR="00670B72" w:rsidRDefault="00670B72">
      <w:pPr>
        <w:widowControl/>
        <w:spacing w:line="360" w:lineRule="exact"/>
        <w:jc w:val="left"/>
        <w:rPr>
          <w:rFonts w:ascii="宋体" w:hAnsi="宋体" w:cs="宋体"/>
          <w:sz w:val="24"/>
        </w:rPr>
      </w:pPr>
    </w:p>
    <w:p w:rsidR="00670B72" w:rsidRDefault="00976911">
      <w:pPr>
        <w:widowControl/>
        <w:spacing w:line="400" w:lineRule="exact"/>
        <w:jc w:val="left"/>
        <w:rPr>
          <w:rFonts w:ascii="宋体" w:hAnsi="宋体" w:cs="宋体"/>
          <w:sz w:val="24"/>
        </w:rPr>
      </w:pPr>
      <w:r>
        <w:rPr>
          <w:rFonts w:ascii="宋体" w:hAnsi="宋体" w:cs="宋体" w:hint="eastAsia"/>
          <w:sz w:val="24"/>
        </w:rPr>
        <w:t xml:space="preserve">供应商(盖章):  </w:t>
      </w:r>
    </w:p>
    <w:p w:rsidR="00670B72" w:rsidRDefault="00670B72">
      <w:pPr>
        <w:widowControl/>
        <w:spacing w:line="400" w:lineRule="exact"/>
        <w:jc w:val="left"/>
        <w:rPr>
          <w:rFonts w:ascii="宋体" w:hAnsi="宋体" w:cs="宋体"/>
          <w:sz w:val="24"/>
        </w:rPr>
      </w:pPr>
    </w:p>
    <w:p w:rsidR="00670B72" w:rsidRDefault="00976911">
      <w:pPr>
        <w:widowControl/>
        <w:spacing w:line="400" w:lineRule="exact"/>
        <w:jc w:val="left"/>
        <w:rPr>
          <w:rFonts w:ascii="宋体" w:hAnsi="宋体" w:cs="宋体"/>
          <w:sz w:val="24"/>
        </w:rPr>
      </w:pPr>
      <w:r>
        <w:rPr>
          <w:rFonts w:ascii="宋体" w:hAnsi="宋体" w:cs="宋体" w:hint="eastAsia"/>
          <w:sz w:val="24"/>
        </w:rPr>
        <w:t xml:space="preserve">法定代表人或授权代表(签字或盖章):  </w:t>
      </w:r>
    </w:p>
    <w:p w:rsidR="00670B72" w:rsidRDefault="00670B72">
      <w:pPr>
        <w:widowControl/>
        <w:spacing w:line="400" w:lineRule="exact"/>
        <w:ind w:firstLine="480"/>
        <w:jc w:val="left"/>
        <w:rPr>
          <w:rFonts w:ascii="宋体" w:hAnsi="宋体" w:cs="宋体"/>
          <w:sz w:val="24"/>
        </w:rPr>
      </w:pPr>
    </w:p>
    <w:p w:rsidR="00670B72" w:rsidRDefault="00976911">
      <w:pPr>
        <w:widowControl/>
        <w:spacing w:line="400" w:lineRule="exact"/>
        <w:jc w:val="left"/>
        <w:rPr>
          <w:rFonts w:ascii="宋体" w:hAnsi="宋体" w:cs="宋体"/>
          <w:sz w:val="24"/>
        </w:rPr>
      </w:pPr>
      <w:r>
        <w:rPr>
          <w:rFonts w:ascii="宋体" w:hAnsi="宋体" w:cs="宋体" w:hint="eastAsia"/>
          <w:sz w:val="24"/>
        </w:rPr>
        <w:t xml:space="preserve">日期:   </w:t>
      </w:r>
    </w:p>
    <w:p w:rsidR="00670B72" w:rsidRDefault="00670B72">
      <w:pPr>
        <w:adjustRightInd w:val="0"/>
        <w:snapToGrid w:val="0"/>
        <w:spacing w:line="360" w:lineRule="auto"/>
        <w:rPr>
          <w:rFonts w:ascii="宋体" w:hAnsi="宋体" w:cs="宋体"/>
          <w:b/>
          <w:sz w:val="24"/>
        </w:rPr>
      </w:pPr>
    </w:p>
    <w:p w:rsidR="00670B72" w:rsidRDefault="00976911">
      <w:pPr>
        <w:adjustRightInd w:val="0"/>
        <w:snapToGrid w:val="0"/>
        <w:spacing w:line="360" w:lineRule="auto"/>
        <w:rPr>
          <w:rFonts w:ascii="宋体" w:hAnsi="宋体" w:cs="宋体"/>
          <w:b/>
          <w:bCs/>
          <w:sz w:val="24"/>
        </w:rPr>
      </w:pPr>
      <w:r>
        <w:rPr>
          <w:rFonts w:ascii="宋体" w:hAnsi="宋体" w:cs="宋体" w:hint="eastAsia"/>
          <w:b/>
          <w:bCs/>
          <w:sz w:val="24"/>
        </w:rPr>
        <w:t>附</w:t>
      </w:r>
      <w:r w:rsidR="00413268">
        <w:rPr>
          <w:rFonts w:ascii="宋体" w:hAnsi="宋体" w:cs="宋体" w:hint="eastAsia"/>
          <w:b/>
          <w:bCs/>
          <w:sz w:val="24"/>
        </w:rPr>
        <w:t>7</w:t>
      </w:r>
      <w:r>
        <w:rPr>
          <w:rFonts w:ascii="宋体" w:hAnsi="宋体" w:cs="宋体" w:hint="eastAsia"/>
          <w:b/>
          <w:bCs/>
          <w:sz w:val="24"/>
        </w:rPr>
        <w:t>:</w:t>
      </w:r>
    </w:p>
    <w:p w:rsidR="00670B72" w:rsidRDefault="00976911">
      <w:pPr>
        <w:spacing w:line="360" w:lineRule="auto"/>
        <w:jc w:val="center"/>
        <w:rPr>
          <w:rFonts w:ascii="宋体" w:hAnsi="宋体" w:cs="宋体"/>
          <w:b/>
          <w:bCs/>
          <w:sz w:val="32"/>
          <w:szCs w:val="32"/>
        </w:rPr>
      </w:pPr>
      <w:r>
        <w:rPr>
          <w:rFonts w:ascii="宋体" w:hAnsi="宋体" w:cs="宋体" w:hint="eastAsia"/>
          <w:b/>
          <w:bCs/>
          <w:sz w:val="32"/>
          <w:szCs w:val="32"/>
        </w:rPr>
        <w:t>施工安全责任承诺书</w:t>
      </w:r>
    </w:p>
    <w:p w:rsidR="00670B72" w:rsidRDefault="00976911">
      <w:pPr>
        <w:spacing w:line="360" w:lineRule="auto"/>
        <w:ind w:firstLineChars="200" w:firstLine="480"/>
        <w:jc w:val="left"/>
        <w:rPr>
          <w:rFonts w:ascii="宋体" w:hAnsi="宋体" w:cs="宋体"/>
          <w:sz w:val="24"/>
        </w:rPr>
      </w:pPr>
      <w:r>
        <w:rPr>
          <w:rFonts w:ascii="宋体" w:hAnsi="宋体" w:cs="宋体" w:hint="eastAsia"/>
          <w:sz w:val="24"/>
        </w:rPr>
        <w:t>为了确保常州市青龙实验小学202</w:t>
      </w:r>
      <w:r w:rsidR="00AF7055">
        <w:rPr>
          <w:rFonts w:ascii="宋体" w:hAnsi="宋体" w:cs="宋体"/>
          <w:sz w:val="24"/>
        </w:rPr>
        <w:t>4</w:t>
      </w:r>
      <w:r>
        <w:rPr>
          <w:rFonts w:ascii="宋体" w:hAnsi="宋体" w:cs="宋体" w:hint="eastAsia"/>
          <w:sz w:val="24"/>
        </w:rPr>
        <w:t>暑期维修工程项目施工期间安全无事故,就项目安全管理工作作如下承诺:</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一、在工程施工期间,发生的所有与工程施工有关的安全事故由我单位承担全部责任。</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二、 指定施工安全监督员,负责施工现场的安全检查和安全监督, 并与贵</w:t>
      </w:r>
      <w:r w:rsidR="00AF7055">
        <w:rPr>
          <w:rFonts w:ascii="宋体" w:hAnsi="宋体" w:cs="宋体" w:hint="eastAsia"/>
          <w:sz w:val="24"/>
        </w:rPr>
        <w:t>校后勤</w:t>
      </w:r>
      <w:r>
        <w:rPr>
          <w:rFonts w:ascii="宋体" w:hAnsi="宋体" w:cs="宋体" w:hint="eastAsia"/>
          <w:sz w:val="24"/>
        </w:rPr>
        <w:t>部保持密切联系。</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三、保证工程施工的相关手续和资料齐全完备。</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四、负责施工现场的安全生产管理工作,做好施工现场的安全监督,做好对施工人员安全生产教育和安全生产措施的落实,确保施工人员持有效证件上岗。</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五、负责施工现场的安全围蔽,并设立相关的安全警示等标识。安全围蔽的器械、物品等,与施工队同时进场,在对施工现场作围蔽、警示后才组织施工,现场恢复正常使用后才撤消围蔽。</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六、在施工期间,配合采购人做好办公场地秩序和安全管理工作,服从相关管理员的监管,对影响到采购人营运秩序、车辆及人员安全的,提前与采购人做好协调和沟通工作,在做好相应安全措施后,经采购人同意方组织施工。</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七、施工完毕后,我单位负责施工现场的清理和恢复性工作,确保施工场地的安全和正常运作。</w:t>
      </w:r>
    </w:p>
    <w:p w:rsidR="00670B72" w:rsidRDefault="0097691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八、施工过程中,切实做好安全生产工作,按相关安全生产工作规范施工。否则,若发生安全生产事故,所有责任由我单位自行承担。</w:t>
      </w:r>
    </w:p>
    <w:p w:rsidR="00670B72" w:rsidRDefault="00670B72">
      <w:pPr>
        <w:adjustRightInd w:val="0"/>
        <w:snapToGrid w:val="0"/>
        <w:ind w:firstLineChars="200" w:firstLine="480"/>
        <w:jc w:val="left"/>
        <w:rPr>
          <w:rFonts w:ascii="宋体" w:hAnsi="宋体" w:cs="宋体"/>
          <w:sz w:val="24"/>
        </w:rPr>
      </w:pPr>
    </w:p>
    <w:p w:rsidR="00670B72" w:rsidRDefault="00976911">
      <w:pPr>
        <w:adjustRightInd w:val="0"/>
        <w:snapToGrid w:val="0"/>
        <w:spacing w:line="600" w:lineRule="auto"/>
        <w:ind w:firstLineChars="200" w:firstLine="480"/>
        <w:jc w:val="left"/>
        <w:rPr>
          <w:rFonts w:ascii="宋体" w:hAnsi="宋体" w:cs="宋体"/>
          <w:sz w:val="24"/>
        </w:rPr>
      </w:pPr>
      <w:r>
        <w:rPr>
          <w:rFonts w:ascii="宋体" w:hAnsi="宋体" w:cs="宋体" w:hint="eastAsia"/>
          <w:sz w:val="24"/>
        </w:rPr>
        <w:t>特此承诺。</w:t>
      </w:r>
    </w:p>
    <w:p w:rsidR="00670B72" w:rsidRDefault="00976911">
      <w:pPr>
        <w:adjustRightInd w:val="0"/>
        <w:snapToGrid w:val="0"/>
        <w:spacing w:line="600" w:lineRule="auto"/>
        <w:ind w:firstLineChars="200" w:firstLine="480"/>
        <w:jc w:val="left"/>
        <w:rPr>
          <w:rFonts w:ascii="宋体" w:hAnsi="宋体" w:cs="宋体"/>
          <w:sz w:val="24"/>
        </w:rPr>
      </w:pPr>
      <w:r>
        <w:rPr>
          <w:rFonts w:ascii="宋体" w:hAnsi="宋体" w:cs="宋体" w:hint="eastAsia"/>
          <w:sz w:val="24"/>
        </w:rPr>
        <w:t xml:space="preserve">工程施工承诺单位名称(盖章): </w:t>
      </w:r>
    </w:p>
    <w:p w:rsidR="00670B72" w:rsidRDefault="00976911">
      <w:pPr>
        <w:adjustRightInd w:val="0"/>
        <w:snapToGrid w:val="0"/>
        <w:spacing w:line="600" w:lineRule="auto"/>
        <w:ind w:firstLineChars="200" w:firstLine="480"/>
        <w:jc w:val="left"/>
        <w:rPr>
          <w:rFonts w:ascii="宋体" w:hAnsi="宋体" w:cs="宋体"/>
          <w:sz w:val="24"/>
        </w:rPr>
      </w:pPr>
      <w:r>
        <w:rPr>
          <w:rFonts w:ascii="宋体" w:hAnsi="宋体" w:cs="宋体" w:hint="eastAsia"/>
          <w:sz w:val="24"/>
        </w:rPr>
        <w:t xml:space="preserve">法定代表人或授权代表(签字或盖章):  </w:t>
      </w:r>
    </w:p>
    <w:p w:rsidR="00670B72" w:rsidRDefault="00976911">
      <w:pPr>
        <w:adjustRightInd w:val="0"/>
        <w:snapToGrid w:val="0"/>
        <w:spacing w:line="600" w:lineRule="auto"/>
        <w:ind w:firstLineChars="200" w:firstLine="480"/>
        <w:jc w:val="left"/>
        <w:rPr>
          <w:rFonts w:ascii="宋体" w:hAnsi="宋体" w:cs="宋体"/>
          <w:sz w:val="24"/>
        </w:rPr>
      </w:pPr>
      <w:r>
        <w:rPr>
          <w:rFonts w:ascii="宋体" w:hAnsi="宋体" w:cs="宋体" w:hint="eastAsia"/>
          <w:sz w:val="24"/>
        </w:rPr>
        <w:t>身份证号码:</w:t>
      </w:r>
    </w:p>
    <w:p w:rsidR="00670B72" w:rsidRDefault="00976911">
      <w:pPr>
        <w:spacing w:line="360" w:lineRule="auto"/>
        <w:ind w:firstLineChars="200" w:firstLine="480"/>
        <w:rPr>
          <w:rFonts w:ascii="宋体" w:hAnsi="宋体" w:cs="宋体"/>
          <w:sz w:val="24"/>
        </w:rPr>
      </w:pPr>
      <w:r>
        <w:rPr>
          <w:rFonts w:ascii="宋体" w:hAnsi="宋体" w:cs="宋体" w:hint="eastAsia"/>
          <w:sz w:val="24"/>
        </w:rPr>
        <w:t>签署日期:   年  月   日</w:t>
      </w:r>
    </w:p>
    <w:p w:rsidR="00670B72" w:rsidRDefault="00670B72">
      <w:pPr>
        <w:spacing w:line="360" w:lineRule="auto"/>
        <w:jc w:val="center"/>
        <w:rPr>
          <w:rFonts w:ascii="宋体" w:hAnsi="宋体" w:cs="宋体"/>
          <w:b/>
          <w:sz w:val="36"/>
          <w:szCs w:val="36"/>
        </w:rPr>
      </w:pPr>
    </w:p>
    <w:p w:rsidR="00670B72" w:rsidRDefault="00976911">
      <w:pPr>
        <w:spacing w:line="360" w:lineRule="auto"/>
        <w:jc w:val="center"/>
        <w:rPr>
          <w:rFonts w:ascii="宋体" w:hAnsi="宋体" w:cs="宋体"/>
          <w:b/>
          <w:sz w:val="36"/>
          <w:szCs w:val="36"/>
        </w:rPr>
      </w:pPr>
      <w:r>
        <w:rPr>
          <w:rFonts w:ascii="宋体" w:hAnsi="宋体" w:cs="宋体" w:hint="eastAsia"/>
          <w:b/>
          <w:sz w:val="36"/>
          <w:szCs w:val="36"/>
        </w:rPr>
        <w:t>第六章　采购合同(格式)</w:t>
      </w:r>
    </w:p>
    <w:p w:rsidR="00670B72" w:rsidRDefault="00976911">
      <w:pPr>
        <w:spacing w:line="360" w:lineRule="auto"/>
        <w:jc w:val="center"/>
        <w:rPr>
          <w:rFonts w:ascii="宋体" w:hAnsi="宋体" w:cs="宋体"/>
          <w:szCs w:val="21"/>
        </w:rPr>
      </w:pPr>
      <w:r>
        <w:rPr>
          <w:rFonts w:ascii="宋体" w:hAnsi="宋体" w:cs="宋体" w:hint="eastAsia"/>
          <w:b/>
          <w:bCs/>
          <w:sz w:val="30"/>
          <w:szCs w:val="30"/>
        </w:rPr>
        <w:t xml:space="preserve">常州市青龙实验小学2023暑期维修工程项目 </w:t>
      </w:r>
    </w:p>
    <w:p w:rsidR="00670B72" w:rsidRDefault="0097691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甲方:常州市青龙实验小学                                 合同编号:</w:t>
      </w:r>
    </w:p>
    <w:p w:rsidR="00670B72" w:rsidRDefault="00976911">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乙方:                               签订地点:</w:t>
      </w:r>
    </w:p>
    <w:p w:rsidR="00670B72" w:rsidRDefault="00976911">
      <w:pPr>
        <w:adjustRightInd w:val="0"/>
        <w:snapToGrid w:val="0"/>
        <w:spacing w:line="360" w:lineRule="auto"/>
        <w:ind w:firstLineChars="200" w:firstLine="420"/>
        <w:rPr>
          <w:rFonts w:ascii="宋体" w:hAnsi="宋体" w:cs="宋体"/>
          <w:szCs w:val="21"/>
        </w:rPr>
      </w:pPr>
      <w:r>
        <w:rPr>
          <w:rFonts w:ascii="宋体" w:hAnsi="宋体" w:cs="宋体" w:hint="eastAsia"/>
          <w:szCs w:val="21"/>
        </w:rPr>
        <w:t>见证方:</w:t>
      </w:r>
      <w:r w:rsidR="00D375FB">
        <w:rPr>
          <w:rFonts w:ascii="宋体" w:hAnsi="宋体" w:cs="宋体" w:hint="eastAsia"/>
          <w:szCs w:val="21"/>
        </w:rPr>
        <w:t>常州市青龙实验小学</w:t>
      </w:r>
      <w:r>
        <w:rPr>
          <w:rFonts w:ascii="宋体" w:hAnsi="宋体" w:cs="宋体" w:hint="eastAsia"/>
          <w:szCs w:val="21"/>
        </w:rPr>
        <w:t xml:space="preserve">                           签订时间:年月日</w:t>
      </w:r>
    </w:p>
    <w:p w:rsidR="00670B72" w:rsidRDefault="00976911">
      <w:pPr>
        <w:adjustRightInd w:val="0"/>
        <w:snapToGrid w:val="0"/>
        <w:spacing w:line="360" w:lineRule="auto"/>
        <w:ind w:firstLineChars="200" w:firstLine="420"/>
        <w:rPr>
          <w:rFonts w:ascii="宋体" w:hAnsi="宋体" w:cs="宋体"/>
          <w:spacing w:val="2"/>
          <w:szCs w:val="21"/>
          <w:u w:val="single"/>
          <w:lang w:val="zh-CN"/>
        </w:rPr>
      </w:pPr>
      <w:r>
        <w:rPr>
          <w:rFonts w:ascii="宋体" w:hAnsi="宋体" w:cs="宋体" w:hint="eastAsia"/>
          <w:szCs w:val="21"/>
        </w:rPr>
        <w:t>根据</w:t>
      </w:r>
      <w:r w:rsidR="00D375FB">
        <w:rPr>
          <w:rFonts w:ascii="宋体" w:hAnsi="宋体" w:cs="宋体" w:hint="eastAsia"/>
          <w:szCs w:val="21"/>
        </w:rPr>
        <w:t>常州市青龙实验小学</w:t>
      </w:r>
      <w:r>
        <w:rPr>
          <w:rFonts w:ascii="宋体" w:hAnsi="宋体" w:cs="宋体" w:hint="eastAsia"/>
          <w:szCs w:val="21"/>
          <w:u w:val="single"/>
        </w:rPr>
        <w:t>202</w:t>
      </w:r>
      <w:r w:rsidR="00AF7055">
        <w:rPr>
          <w:rFonts w:ascii="宋体" w:hAnsi="宋体" w:cs="宋体"/>
          <w:szCs w:val="21"/>
          <w:u w:val="single"/>
        </w:rPr>
        <w:t>4</w:t>
      </w:r>
      <w:r>
        <w:rPr>
          <w:rFonts w:ascii="宋体" w:hAnsi="宋体" w:cs="宋体" w:hint="eastAsia"/>
          <w:szCs w:val="21"/>
          <w:u w:val="single"/>
        </w:rPr>
        <w:t>年   月    日</w:t>
      </w:r>
      <w:r>
        <w:rPr>
          <w:rFonts w:ascii="宋体" w:hAnsi="宋体" w:cs="宋体" w:hint="eastAsia"/>
          <w:szCs w:val="21"/>
        </w:rPr>
        <w:t>进行的</w:t>
      </w:r>
      <w:r w:rsidR="00AF7055">
        <w:rPr>
          <w:rFonts w:ascii="宋体" w:hAnsi="宋体" w:cs="宋体" w:hint="eastAsia"/>
          <w:szCs w:val="21"/>
        </w:rPr>
        <w:t>QLSY</w:t>
      </w:r>
      <w:r>
        <w:rPr>
          <w:rFonts w:ascii="宋体" w:hAnsi="宋体" w:cs="宋体" w:hint="eastAsia"/>
          <w:szCs w:val="21"/>
          <w:u w:val="single"/>
        </w:rPr>
        <w:t>2024</w:t>
      </w:r>
      <w:r w:rsidR="00AF7055">
        <w:rPr>
          <w:rFonts w:ascii="宋体" w:hAnsi="宋体" w:cs="宋体"/>
          <w:szCs w:val="21"/>
          <w:u w:val="single"/>
        </w:rPr>
        <w:t>0</w:t>
      </w:r>
      <w:r>
        <w:rPr>
          <w:rFonts w:ascii="宋体" w:hAnsi="宋体" w:cs="宋体" w:hint="eastAsia"/>
          <w:szCs w:val="21"/>
          <w:u w:val="single"/>
        </w:rPr>
        <w:t>0</w:t>
      </w:r>
      <w:r w:rsidR="00AF7055">
        <w:rPr>
          <w:rFonts w:ascii="宋体" w:hAnsi="宋体" w:cs="宋体"/>
          <w:szCs w:val="21"/>
          <w:u w:val="single"/>
        </w:rPr>
        <w:t>2</w:t>
      </w:r>
      <w:r>
        <w:rPr>
          <w:rFonts w:ascii="宋体" w:hAnsi="宋体" w:cs="宋体" w:hint="eastAsia"/>
          <w:szCs w:val="21"/>
          <w:u w:val="single"/>
        </w:rPr>
        <w:t>号</w:t>
      </w:r>
      <w:r>
        <w:rPr>
          <w:rFonts w:ascii="宋体" w:hAnsi="宋体" w:cs="宋体" w:hint="eastAsia"/>
          <w:szCs w:val="21"/>
        </w:rPr>
        <w:t>采购，甲、乙、采购代理机构三方就乙方中标的</w:t>
      </w:r>
      <w:r w:rsidR="00AF7055">
        <w:rPr>
          <w:rFonts w:ascii="宋体" w:hAnsi="宋体" w:cs="宋体" w:hint="eastAsia"/>
          <w:szCs w:val="21"/>
        </w:rPr>
        <w:t>QLSY</w:t>
      </w:r>
      <w:r w:rsidR="00AF7055">
        <w:rPr>
          <w:rFonts w:ascii="宋体" w:hAnsi="宋体" w:cs="宋体" w:hint="eastAsia"/>
          <w:szCs w:val="21"/>
          <w:u w:val="single"/>
        </w:rPr>
        <w:t>2024</w:t>
      </w:r>
      <w:r w:rsidR="00AF7055">
        <w:rPr>
          <w:rFonts w:ascii="宋体" w:hAnsi="宋体" w:cs="宋体"/>
          <w:szCs w:val="21"/>
          <w:u w:val="single"/>
        </w:rPr>
        <w:t>0</w:t>
      </w:r>
      <w:r w:rsidR="00AF7055">
        <w:rPr>
          <w:rFonts w:ascii="宋体" w:hAnsi="宋体" w:cs="宋体" w:hint="eastAsia"/>
          <w:szCs w:val="21"/>
          <w:u w:val="single"/>
        </w:rPr>
        <w:t>0</w:t>
      </w:r>
      <w:r w:rsidR="00AF7055">
        <w:rPr>
          <w:rFonts w:ascii="宋体" w:hAnsi="宋体" w:cs="宋体"/>
          <w:szCs w:val="21"/>
          <w:u w:val="single"/>
        </w:rPr>
        <w:t>2</w:t>
      </w:r>
      <w:r>
        <w:rPr>
          <w:rFonts w:ascii="宋体" w:hAnsi="宋体" w:cs="宋体" w:hint="eastAsia"/>
          <w:spacing w:val="2"/>
          <w:szCs w:val="21"/>
          <w:u w:val="single"/>
          <w:lang w:val="zh-CN"/>
        </w:rPr>
        <w:t>号常州市青龙实验小学202</w:t>
      </w:r>
      <w:r w:rsidR="00AF7055">
        <w:rPr>
          <w:rFonts w:ascii="宋体" w:hAnsi="宋体" w:cs="宋体"/>
          <w:spacing w:val="2"/>
          <w:szCs w:val="21"/>
          <w:u w:val="single"/>
          <w:lang w:val="zh-CN"/>
        </w:rPr>
        <w:t>4</w:t>
      </w:r>
      <w:r>
        <w:rPr>
          <w:rFonts w:ascii="宋体" w:hAnsi="宋体" w:cs="宋体" w:hint="eastAsia"/>
          <w:spacing w:val="2"/>
          <w:szCs w:val="21"/>
          <w:u w:val="single"/>
          <w:lang w:val="zh-CN"/>
        </w:rPr>
        <w:t>暑期维修工程</w:t>
      </w:r>
      <w:r w:rsidR="00AF7055">
        <w:rPr>
          <w:rFonts w:ascii="宋体" w:hAnsi="宋体" w:cs="宋体" w:hint="eastAsia"/>
          <w:spacing w:val="2"/>
          <w:szCs w:val="21"/>
          <w:u w:val="single"/>
          <w:lang w:val="zh-CN"/>
        </w:rPr>
        <w:t>体育馆外墙</w:t>
      </w:r>
      <w:r w:rsidR="00B02A4D">
        <w:rPr>
          <w:rFonts w:ascii="宋体" w:hAnsi="宋体" w:cs="宋体" w:hint="eastAsia"/>
          <w:spacing w:val="2"/>
          <w:szCs w:val="21"/>
          <w:u w:val="single"/>
          <w:lang w:val="zh-CN"/>
        </w:rPr>
        <w:t>维修</w:t>
      </w:r>
      <w:r>
        <w:rPr>
          <w:rFonts w:ascii="宋体" w:hAnsi="宋体" w:cs="宋体" w:hint="eastAsia"/>
          <w:spacing w:val="2"/>
          <w:szCs w:val="21"/>
          <w:u w:val="single"/>
          <w:lang w:val="zh-CN"/>
        </w:rPr>
        <w:t>项目，</w:t>
      </w:r>
      <w:r>
        <w:rPr>
          <w:rFonts w:ascii="宋体" w:hAnsi="宋体" w:cs="宋体" w:hint="eastAsia"/>
          <w:szCs w:val="21"/>
        </w:rPr>
        <w:t>本着平等互利的原则，通过共同协商，根据</w:t>
      </w:r>
      <w:r>
        <w:rPr>
          <w:rFonts w:ascii="宋体" w:hAnsi="宋体" w:cs="宋体" w:hint="eastAsia"/>
          <w:bCs/>
          <w:szCs w:val="21"/>
        </w:rPr>
        <w:t>《中华人民共和国民法典》</w:t>
      </w:r>
      <w:r>
        <w:rPr>
          <w:rFonts w:ascii="宋体" w:hAnsi="宋体" w:cs="宋体" w:hint="eastAsia"/>
          <w:szCs w:val="21"/>
        </w:rPr>
        <w:t>及有关法律法规，就相关事宜达成如下合同。</w:t>
      </w:r>
    </w:p>
    <w:p w:rsidR="00670B72" w:rsidRDefault="00976911">
      <w:pPr>
        <w:widowControl/>
        <w:adjustRightInd w:val="0"/>
        <w:snapToGrid w:val="0"/>
        <w:spacing w:line="360" w:lineRule="auto"/>
        <w:rPr>
          <w:rFonts w:ascii="宋体" w:hAnsi="宋体" w:cs="宋体"/>
          <w:b/>
          <w:szCs w:val="21"/>
        </w:rPr>
      </w:pPr>
      <w:r>
        <w:rPr>
          <w:rFonts w:ascii="宋体" w:hAnsi="宋体" w:cs="宋体" w:hint="eastAsia"/>
          <w:b/>
          <w:szCs w:val="21"/>
        </w:rPr>
        <w:t>一、项目概况</w:t>
      </w:r>
    </w:p>
    <w:p w:rsidR="00670B72" w:rsidRDefault="00976911">
      <w:pPr>
        <w:widowControl/>
        <w:adjustRightInd w:val="0"/>
        <w:snapToGrid w:val="0"/>
        <w:spacing w:line="360" w:lineRule="auto"/>
        <w:ind w:firstLine="525"/>
        <w:rPr>
          <w:rFonts w:ascii="宋体" w:hAnsi="宋体" w:cs="宋体"/>
          <w:bCs/>
          <w:szCs w:val="21"/>
          <w:u w:val="single"/>
        </w:rPr>
      </w:pPr>
      <w:r>
        <w:rPr>
          <w:rFonts w:ascii="宋体" w:hAnsi="宋体" w:cs="宋体" w:hint="eastAsia"/>
          <w:bCs/>
          <w:szCs w:val="21"/>
        </w:rPr>
        <w:t>1.项目名称:</w:t>
      </w:r>
      <w:r w:rsidR="00B02A4D">
        <w:rPr>
          <w:rFonts w:ascii="宋体" w:hAnsi="宋体" w:cs="宋体" w:hint="eastAsia"/>
          <w:spacing w:val="2"/>
          <w:szCs w:val="21"/>
          <w:u w:val="single"/>
          <w:lang w:val="zh-CN"/>
        </w:rPr>
        <w:t>常州市青龙实验小学202</w:t>
      </w:r>
      <w:r w:rsidR="00B02A4D">
        <w:rPr>
          <w:rFonts w:ascii="宋体" w:hAnsi="宋体" w:cs="宋体"/>
          <w:spacing w:val="2"/>
          <w:szCs w:val="21"/>
          <w:u w:val="single"/>
          <w:lang w:val="zh-CN"/>
        </w:rPr>
        <w:t>4</w:t>
      </w:r>
      <w:r w:rsidR="00B02A4D">
        <w:rPr>
          <w:rFonts w:ascii="宋体" w:hAnsi="宋体" w:cs="宋体" w:hint="eastAsia"/>
          <w:spacing w:val="2"/>
          <w:szCs w:val="21"/>
          <w:u w:val="single"/>
          <w:lang w:val="zh-CN"/>
        </w:rPr>
        <w:t>暑期维修工程体育馆外墙维修项目</w:t>
      </w:r>
    </w:p>
    <w:p w:rsidR="00670B72" w:rsidRDefault="00976911">
      <w:pPr>
        <w:widowControl/>
        <w:adjustRightInd w:val="0"/>
        <w:snapToGrid w:val="0"/>
        <w:spacing w:line="360" w:lineRule="auto"/>
        <w:ind w:firstLine="525"/>
        <w:rPr>
          <w:rFonts w:ascii="宋体" w:hAnsi="宋体" w:cs="宋体"/>
          <w:bCs/>
          <w:szCs w:val="21"/>
          <w:u w:val="single"/>
        </w:rPr>
      </w:pPr>
      <w:r>
        <w:rPr>
          <w:rFonts w:ascii="宋体" w:hAnsi="宋体" w:cs="宋体" w:hint="eastAsia"/>
          <w:bCs/>
          <w:szCs w:val="21"/>
        </w:rPr>
        <w:t>2.项目地点:</w:t>
      </w:r>
      <w:r>
        <w:rPr>
          <w:rFonts w:ascii="宋体" w:hAnsi="宋体" w:cs="宋体" w:hint="eastAsia"/>
          <w:bCs/>
          <w:szCs w:val="21"/>
          <w:u w:val="single"/>
        </w:rPr>
        <w:t>常州市青龙实验小学内</w:t>
      </w:r>
    </w:p>
    <w:p w:rsidR="00670B72" w:rsidRDefault="00976911">
      <w:pPr>
        <w:widowControl/>
        <w:adjustRightInd w:val="0"/>
        <w:snapToGrid w:val="0"/>
        <w:spacing w:line="360" w:lineRule="auto"/>
        <w:ind w:firstLine="525"/>
        <w:rPr>
          <w:rFonts w:ascii="宋体" w:hAnsi="宋体" w:cs="宋体"/>
          <w:bCs/>
          <w:szCs w:val="21"/>
          <w:u w:val="single"/>
        </w:rPr>
      </w:pPr>
      <w:r>
        <w:rPr>
          <w:rFonts w:ascii="宋体" w:hAnsi="宋体" w:cs="宋体" w:hint="eastAsia"/>
          <w:bCs/>
          <w:szCs w:val="21"/>
        </w:rPr>
        <w:t>3.项目内容:</w:t>
      </w:r>
      <w:r>
        <w:rPr>
          <w:rFonts w:ascii="宋体" w:hAnsi="宋体" w:cs="宋体" w:hint="eastAsia"/>
          <w:bCs/>
          <w:szCs w:val="21"/>
          <w:u w:val="single"/>
        </w:rPr>
        <w:t>202</w:t>
      </w:r>
      <w:r w:rsidR="00B02A4D">
        <w:rPr>
          <w:rFonts w:ascii="宋体" w:hAnsi="宋体" w:cs="宋体"/>
          <w:bCs/>
          <w:szCs w:val="21"/>
          <w:u w:val="single"/>
        </w:rPr>
        <w:t>4</w:t>
      </w:r>
      <w:r>
        <w:rPr>
          <w:rFonts w:ascii="宋体" w:hAnsi="宋体" w:cs="宋体" w:hint="eastAsia"/>
          <w:bCs/>
          <w:szCs w:val="21"/>
          <w:u w:val="single"/>
        </w:rPr>
        <w:t>暑期维修工程项目</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4.工    期:</w:t>
      </w:r>
      <w:r>
        <w:rPr>
          <w:rFonts w:asciiTheme="minorEastAsia" w:eastAsiaTheme="minorEastAsia" w:hAnsiTheme="minorEastAsia" w:cstheme="minorEastAsia" w:hint="eastAsia"/>
          <w:szCs w:val="21"/>
          <w:u w:val="single"/>
        </w:rPr>
        <w:t>202</w:t>
      </w:r>
      <w:r w:rsidR="00B02A4D">
        <w:rPr>
          <w:rFonts w:asciiTheme="minorEastAsia" w:eastAsiaTheme="minorEastAsia" w:hAnsiTheme="minorEastAsia" w:cstheme="minorEastAsia"/>
          <w:szCs w:val="21"/>
          <w:u w:val="single"/>
        </w:rPr>
        <w:t>4</w:t>
      </w:r>
      <w:r>
        <w:rPr>
          <w:rFonts w:asciiTheme="minorEastAsia" w:eastAsiaTheme="minorEastAsia" w:hAnsiTheme="minorEastAsia" w:cstheme="minorEastAsia" w:hint="eastAsia"/>
          <w:szCs w:val="21"/>
          <w:u w:val="single"/>
        </w:rPr>
        <w:t>年8月2</w:t>
      </w:r>
      <w:r w:rsidR="00B02A4D">
        <w:rPr>
          <w:rFonts w:asciiTheme="minorEastAsia" w:eastAsiaTheme="minorEastAsia" w:hAnsiTheme="minorEastAsia" w:cstheme="minorEastAsia"/>
          <w:szCs w:val="21"/>
          <w:u w:val="single"/>
        </w:rPr>
        <w:t>0</w:t>
      </w:r>
      <w:r>
        <w:rPr>
          <w:rFonts w:asciiTheme="minorEastAsia" w:eastAsiaTheme="minorEastAsia" w:hAnsiTheme="minorEastAsia" w:cstheme="minorEastAsia" w:hint="eastAsia"/>
          <w:szCs w:val="21"/>
          <w:u w:val="single"/>
        </w:rPr>
        <w:t>前完工并通过甲方验收。</w:t>
      </w:r>
    </w:p>
    <w:p w:rsidR="00670B72" w:rsidRDefault="00976911">
      <w:pPr>
        <w:widowControl/>
        <w:adjustRightInd w:val="0"/>
        <w:snapToGrid w:val="0"/>
        <w:spacing w:line="360" w:lineRule="auto"/>
        <w:rPr>
          <w:rFonts w:ascii="宋体" w:hAnsi="宋体" w:cs="宋体"/>
          <w:szCs w:val="21"/>
        </w:rPr>
      </w:pPr>
      <w:r>
        <w:rPr>
          <w:rFonts w:ascii="宋体" w:hAnsi="宋体" w:cs="宋体" w:hint="eastAsia"/>
          <w:b/>
          <w:szCs w:val="21"/>
        </w:rPr>
        <w:t>二、组成合同的文件</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1.本合同协议书</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2.中标(成交)通知书</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3.谈判响应文件、附件及其补充承诺</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4.标准、规范及有关技术文件</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5.工程量清单</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6.工程报价单或预算书</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7.竞争性谈判文件、补充文件</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双方有关工程的洽商、变更等书面协议或文件视为本合同的组成部分。</w:t>
      </w:r>
    </w:p>
    <w:p w:rsidR="00670B72" w:rsidRDefault="00976911">
      <w:pPr>
        <w:widowControl/>
        <w:adjustRightInd w:val="0"/>
        <w:snapToGrid w:val="0"/>
        <w:spacing w:line="360" w:lineRule="auto"/>
        <w:rPr>
          <w:rFonts w:ascii="宋体" w:hAnsi="宋体" w:cs="宋体"/>
          <w:bCs/>
          <w:szCs w:val="21"/>
        </w:rPr>
      </w:pPr>
      <w:r>
        <w:rPr>
          <w:rFonts w:ascii="宋体" w:hAnsi="宋体" w:cs="宋体" w:hint="eastAsia"/>
          <w:b/>
          <w:szCs w:val="21"/>
        </w:rPr>
        <w:t>三、项目承包方式</w:t>
      </w:r>
    </w:p>
    <w:p w:rsidR="00670B72" w:rsidRDefault="00976911">
      <w:pPr>
        <w:widowControl/>
        <w:adjustRightInd w:val="0"/>
        <w:snapToGrid w:val="0"/>
        <w:spacing w:line="360" w:lineRule="auto"/>
        <w:ind w:firstLine="525"/>
        <w:rPr>
          <w:rFonts w:ascii="宋体" w:hAnsi="宋体" w:cs="宋体"/>
          <w:bCs/>
          <w:szCs w:val="21"/>
        </w:rPr>
      </w:pPr>
      <w:r>
        <w:rPr>
          <w:rFonts w:ascii="宋体" w:hAnsi="宋体" w:cs="宋体" w:hint="eastAsia"/>
          <w:bCs/>
          <w:szCs w:val="21"/>
        </w:rPr>
        <w:t>本工程为乙方承担全部费用。包工包料、包工期包质量、包安全文明施工、包配合费、包安装、包售后、包验收通过、包清运、发生水电费、包利润及税金等方式进行。该工程乙方不得分包，如发生分包现象属乙方违约，甲方有权终止合同并将乙方清出现场，乙方已完成的工程量按50%结算。甲方另行对外承包，由此产生的法律责任和经济损失由乙方承担。</w:t>
      </w:r>
    </w:p>
    <w:p w:rsidR="00670B72" w:rsidRDefault="00976911">
      <w:pPr>
        <w:widowControl/>
        <w:adjustRightInd w:val="0"/>
        <w:snapToGrid w:val="0"/>
        <w:spacing w:line="360" w:lineRule="auto"/>
        <w:rPr>
          <w:rFonts w:ascii="宋体" w:hAnsi="宋体" w:cs="宋体"/>
          <w:b/>
          <w:szCs w:val="21"/>
        </w:rPr>
      </w:pPr>
      <w:r>
        <w:rPr>
          <w:rFonts w:ascii="宋体" w:hAnsi="宋体" w:cs="宋体" w:hint="eastAsia"/>
          <w:b/>
          <w:szCs w:val="21"/>
        </w:rPr>
        <w:t>四、工程造价</w:t>
      </w:r>
    </w:p>
    <w:p w:rsidR="00670B72" w:rsidRDefault="00976911">
      <w:pPr>
        <w:widowControl/>
        <w:adjustRightInd w:val="0"/>
        <w:snapToGrid w:val="0"/>
        <w:spacing w:line="324"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1.本</w:t>
      </w:r>
      <w:r>
        <w:rPr>
          <w:rFonts w:asciiTheme="minorEastAsia" w:eastAsiaTheme="minorEastAsia" w:hAnsiTheme="minorEastAsia" w:cstheme="minorEastAsia" w:hint="eastAsia"/>
          <w:szCs w:val="21"/>
        </w:rPr>
        <w:t>工程总价为(人民币) :</w:t>
      </w:r>
    </w:p>
    <w:p w:rsidR="00670B72" w:rsidRDefault="00976911">
      <w:pPr>
        <w:widowControl/>
        <w:adjustRightInd w:val="0"/>
        <w:snapToGrid w:val="0"/>
        <w:spacing w:line="324" w:lineRule="auto"/>
        <w:ind w:firstLineChars="200" w:firstLine="428"/>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人民币(大写)元整 ；(小写¥元) 。</w:t>
      </w:r>
    </w:p>
    <w:p w:rsidR="00670B72" w:rsidRDefault="00976911">
      <w:pPr>
        <w:widowControl/>
        <w:adjustRightInd w:val="0"/>
        <w:snapToGrid w:val="0"/>
        <w:spacing w:line="324"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2.该价格属于含税价格，含乙方在该工地现场所有人员的安全保险费及意外伤害保险费(乙方应为参加本工程项目人员缴纳安全保险费及意外伤害保险费)。</w:t>
      </w:r>
    </w:p>
    <w:p w:rsidR="00670B72" w:rsidRDefault="00976911">
      <w:pPr>
        <w:widowControl/>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3.本工程结算清单如下:</w:t>
      </w:r>
    </w:p>
    <w:tbl>
      <w:tblPr>
        <w:tblW w:w="9754" w:type="dxa"/>
        <w:tblLayout w:type="fixed"/>
        <w:tblCellMar>
          <w:left w:w="0" w:type="dxa"/>
          <w:right w:w="0" w:type="dxa"/>
        </w:tblCellMar>
        <w:tblLook w:val="04A0" w:firstRow="1" w:lastRow="0" w:firstColumn="1" w:lastColumn="0" w:noHBand="0" w:noVBand="1"/>
      </w:tblPr>
      <w:tblGrid>
        <w:gridCol w:w="452"/>
        <w:gridCol w:w="1349"/>
        <w:gridCol w:w="3790"/>
        <w:gridCol w:w="1005"/>
        <w:gridCol w:w="1218"/>
        <w:gridCol w:w="960"/>
        <w:gridCol w:w="980"/>
      </w:tblGrid>
      <w:tr w:rsidR="00670B72">
        <w:trPr>
          <w:trHeight w:val="61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序号</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项目内容</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工艺参数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单位</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工程数量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单价</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总价</w:t>
            </w:r>
          </w:p>
        </w:tc>
      </w:tr>
      <w:tr w:rsidR="00670B72">
        <w:trPr>
          <w:trHeight w:val="51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widowControl/>
              <w:adjustRightInd w:val="0"/>
              <w:snapToGrid w:val="0"/>
              <w:spacing w:line="180" w:lineRule="auto"/>
              <w:jc w:val="center"/>
              <w:textAlignment w:val="center"/>
              <w:rPr>
                <w:rFonts w:ascii="宋体" w:hAnsi="宋体" w:cs="宋体"/>
                <w:szCs w:val="21"/>
              </w:rPr>
            </w:pPr>
            <w:r>
              <w:rPr>
                <w:rFonts w:ascii="宋体" w:hAnsi="宋体" w:cs="宋体" w:hint="eastAsia"/>
                <w:kern w:val="0"/>
                <w:szCs w:val="21"/>
              </w:rPr>
              <w:t>1</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widowControl/>
              <w:adjustRightInd w:val="0"/>
              <w:snapToGrid w:val="0"/>
              <w:spacing w:line="180" w:lineRule="auto"/>
              <w:jc w:val="left"/>
              <w:textAlignment w:val="center"/>
              <w:rPr>
                <w:rFonts w:ascii="宋体" w:hAnsi="宋体" w:cs="宋体"/>
                <w:szCs w:val="21"/>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r>
      <w:tr w:rsidR="00670B72">
        <w:trPr>
          <w:trHeight w:val="51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widowControl/>
              <w:adjustRightInd w:val="0"/>
              <w:snapToGrid w:val="0"/>
              <w:spacing w:line="180" w:lineRule="auto"/>
              <w:jc w:val="center"/>
              <w:textAlignment w:val="center"/>
              <w:rPr>
                <w:rFonts w:ascii="宋体" w:hAnsi="宋体" w:cs="宋体"/>
                <w:szCs w:val="21"/>
              </w:rPr>
            </w:pPr>
            <w:r>
              <w:rPr>
                <w:rFonts w:ascii="宋体" w:hAnsi="宋体" w:cs="宋体" w:hint="eastAsia"/>
                <w:kern w:val="0"/>
                <w:szCs w:val="21"/>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widowControl/>
              <w:adjustRightInd w:val="0"/>
              <w:snapToGrid w:val="0"/>
              <w:spacing w:line="180" w:lineRule="auto"/>
              <w:jc w:val="left"/>
              <w:textAlignment w:val="center"/>
              <w:rPr>
                <w:rFonts w:ascii="宋体" w:hAnsi="宋体" w:cs="宋体"/>
                <w:szCs w:val="21"/>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r>
      <w:tr w:rsidR="00670B72">
        <w:trPr>
          <w:trHeight w:val="51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widowControl/>
              <w:adjustRightInd w:val="0"/>
              <w:snapToGrid w:val="0"/>
              <w:spacing w:line="180" w:lineRule="auto"/>
              <w:jc w:val="center"/>
              <w:textAlignment w:val="center"/>
              <w:rPr>
                <w:rFonts w:ascii="宋体" w:hAnsi="宋体" w:cs="宋体"/>
                <w:szCs w:val="21"/>
              </w:rPr>
            </w:pPr>
            <w:r>
              <w:rPr>
                <w:rFonts w:ascii="宋体" w:hAnsi="宋体" w:cs="宋体" w:hint="eastAsia"/>
                <w:kern w:val="0"/>
                <w:szCs w:val="21"/>
              </w:rPr>
              <w:t>3</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widowControl/>
              <w:adjustRightInd w:val="0"/>
              <w:snapToGrid w:val="0"/>
              <w:spacing w:line="180" w:lineRule="auto"/>
              <w:jc w:val="left"/>
              <w:textAlignment w:val="center"/>
              <w:rPr>
                <w:rFonts w:ascii="宋体" w:hAnsi="宋体" w:cs="宋体"/>
                <w:szCs w:val="21"/>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r>
      <w:tr w:rsidR="00670B72">
        <w:trPr>
          <w:trHeight w:val="51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widowControl/>
              <w:adjustRightInd w:val="0"/>
              <w:snapToGrid w:val="0"/>
              <w:spacing w:line="180" w:lineRule="auto"/>
              <w:jc w:val="center"/>
              <w:textAlignment w:val="center"/>
              <w:rPr>
                <w:rFonts w:ascii="宋体" w:hAnsi="宋体" w:cs="宋体"/>
                <w:szCs w:val="21"/>
              </w:rPr>
            </w:pPr>
            <w:r>
              <w:rPr>
                <w:rFonts w:ascii="宋体" w:hAnsi="宋体" w:cs="宋体" w:hint="eastAsia"/>
                <w:kern w:val="0"/>
                <w:szCs w:val="21"/>
              </w:rPr>
              <w:t>4</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widowControl/>
              <w:adjustRightInd w:val="0"/>
              <w:snapToGrid w:val="0"/>
              <w:spacing w:line="180" w:lineRule="auto"/>
              <w:jc w:val="left"/>
              <w:textAlignment w:val="center"/>
              <w:rPr>
                <w:rFonts w:ascii="宋体" w:hAnsi="宋体" w:cs="宋体"/>
                <w:szCs w:val="21"/>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670B72">
            <w:pPr>
              <w:jc w:val="center"/>
              <w:rPr>
                <w:rFonts w:ascii="宋体" w:hAnsi="宋体" w:cs="宋体"/>
                <w:b/>
                <w:bCs/>
                <w:szCs w:val="21"/>
              </w:rPr>
            </w:pPr>
          </w:p>
        </w:tc>
      </w:tr>
      <w:tr w:rsidR="00670B72">
        <w:trPr>
          <w:trHeight w:val="442"/>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合计</w:t>
            </w:r>
          </w:p>
        </w:tc>
        <w:tc>
          <w:tcPr>
            <w:tcW w:w="795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B72" w:rsidRDefault="00976911">
            <w:pPr>
              <w:jc w:val="center"/>
              <w:rPr>
                <w:rFonts w:ascii="宋体" w:hAnsi="宋体" w:cs="宋体"/>
                <w:b/>
                <w:bCs/>
                <w:szCs w:val="21"/>
              </w:rPr>
            </w:pPr>
            <w:r>
              <w:rPr>
                <w:rFonts w:ascii="宋体" w:hAnsi="宋体" w:cs="宋体" w:hint="eastAsia"/>
                <w:b/>
                <w:bCs/>
                <w:szCs w:val="21"/>
              </w:rPr>
              <w:t>大写: 元整 ；小写:元</w:t>
            </w:r>
          </w:p>
        </w:tc>
      </w:tr>
    </w:tbl>
    <w:p w:rsidR="00670B72" w:rsidRDefault="00976911">
      <w:pPr>
        <w:widowControl/>
        <w:adjustRightInd w:val="0"/>
        <w:snapToGrid w:val="0"/>
        <w:spacing w:line="360" w:lineRule="auto"/>
        <w:rPr>
          <w:rFonts w:ascii="宋体" w:hAnsi="宋体" w:cs="宋体"/>
          <w:b/>
          <w:szCs w:val="21"/>
        </w:rPr>
      </w:pPr>
      <w:r>
        <w:rPr>
          <w:rFonts w:ascii="宋体" w:hAnsi="宋体" w:cs="宋体" w:hint="eastAsia"/>
          <w:b/>
          <w:szCs w:val="21"/>
        </w:rPr>
        <w:t>五、合同工期</w:t>
      </w:r>
    </w:p>
    <w:p w:rsidR="00670B72" w:rsidRDefault="00976911">
      <w:pPr>
        <w:widowControl/>
        <w:adjustRightInd w:val="0"/>
        <w:snapToGrid w:val="0"/>
        <w:spacing w:line="324"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乙方于本合同生效后日内开工，于年月日竣工，年月日前完成验收。</w:t>
      </w:r>
    </w:p>
    <w:p w:rsidR="00670B72" w:rsidRDefault="00976911">
      <w:pPr>
        <w:widowControl/>
        <w:adjustRightInd w:val="0"/>
        <w:snapToGrid w:val="0"/>
        <w:spacing w:line="360" w:lineRule="auto"/>
        <w:rPr>
          <w:rFonts w:ascii="宋体" w:hAnsi="宋体" w:cs="宋体"/>
          <w:szCs w:val="21"/>
        </w:rPr>
      </w:pPr>
      <w:r>
        <w:rPr>
          <w:rFonts w:ascii="宋体" w:hAnsi="宋体" w:cs="宋体" w:hint="eastAsia"/>
          <w:b/>
          <w:szCs w:val="21"/>
        </w:rPr>
        <w:t>六、质量及售后要求</w:t>
      </w:r>
    </w:p>
    <w:p w:rsidR="00670B72" w:rsidRDefault="00976911">
      <w:pPr>
        <w:widowControl/>
        <w:adjustRightInd w:val="0"/>
        <w:snapToGrid w:val="0"/>
        <w:spacing w:line="324"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项目质量标准:一次性验收合格，达到国家验收规范，本合同中引用的或涉及到的技术标准、技术规范，是仍在中华人民共和国境内通行的，最新的，有效的版本。</w:t>
      </w:r>
    </w:p>
    <w:p w:rsidR="00670B72" w:rsidRDefault="00976911">
      <w:pPr>
        <w:widowControl/>
        <w:adjustRightInd w:val="0"/>
        <w:snapToGrid w:val="0"/>
        <w:spacing w:line="324"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保修期自验收合格后个月，防水个月，期间出现问题，需及时免费质保。在质保期内，提供7*24小时售后服务，如出现非人为损坏，乙方需在4小时内到场维修，免收一切费用。</w:t>
      </w:r>
    </w:p>
    <w:p w:rsidR="00670B72" w:rsidRDefault="00976911">
      <w:pPr>
        <w:widowControl/>
        <w:adjustRightInd w:val="0"/>
        <w:snapToGrid w:val="0"/>
        <w:spacing w:line="324"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在免费保修期内，乙方应有专人负责该项目的保修工作，定期与甲方沟通达。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rsidR="00670B72" w:rsidRDefault="00976911">
      <w:pPr>
        <w:widowControl/>
        <w:adjustRightInd w:val="0"/>
        <w:snapToGrid w:val="0"/>
        <w:spacing w:line="324"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七、工程价款支付</w:t>
      </w:r>
    </w:p>
    <w:p w:rsidR="00670B72" w:rsidRDefault="00976911">
      <w:pPr>
        <w:widowControl/>
        <w:adjustRightInd w:val="0"/>
        <w:snapToGrid w:val="0"/>
        <w:spacing w:line="324"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本项目为固定综合单价进行结算，工程竣工验收</w:t>
      </w:r>
      <w:r w:rsidR="00B02A4D">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审计结束后支付至审计价的95%，质保期2年无质量问题后支付至审计价的100%。</w:t>
      </w:r>
    </w:p>
    <w:p w:rsidR="00670B72" w:rsidRDefault="00976911">
      <w:pPr>
        <w:widowControl/>
        <w:adjustRightInd w:val="0"/>
        <w:snapToGrid w:val="0"/>
        <w:spacing w:line="324"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八、甲方责任</w:t>
      </w:r>
    </w:p>
    <w:p w:rsidR="00670B72" w:rsidRDefault="00976911">
      <w:pPr>
        <w:tabs>
          <w:tab w:val="left" w:pos="540"/>
          <w:tab w:val="left" w:pos="720"/>
          <w:tab w:val="left" w:pos="900"/>
          <w:tab w:val="left" w:pos="1080"/>
        </w:tabs>
        <w:adjustRightInd w:val="0"/>
        <w:snapToGrid w:val="0"/>
        <w:spacing w:line="324"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1.委派现场管理代表，监督检查工程质量、进度，负责工程期间的质量验收及其他事宜。</w:t>
      </w:r>
    </w:p>
    <w:p w:rsidR="00670B72" w:rsidRDefault="00976911">
      <w:pPr>
        <w:tabs>
          <w:tab w:val="left" w:pos="540"/>
          <w:tab w:val="left" w:pos="720"/>
          <w:tab w:val="left" w:pos="900"/>
          <w:tab w:val="left" w:pos="1080"/>
        </w:tabs>
        <w:adjustRightInd w:val="0"/>
        <w:snapToGrid w:val="0"/>
        <w:spacing w:line="324"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2.保证按第七条支付工程款的办法进行工程款项支付。</w:t>
      </w:r>
    </w:p>
    <w:p w:rsidR="00670B72" w:rsidRDefault="00976911">
      <w:pPr>
        <w:tabs>
          <w:tab w:val="left" w:pos="540"/>
          <w:tab w:val="left" w:pos="720"/>
          <w:tab w:val="left" w:pos="900"/>
          <w:tab w:val="left" w:pos="1080"/>
        </w:tabs>
        <w:adjustRightInd w:val="0"/>
        <w:snapToGrid w:val="0"/>
        <w:spacing w:line="324"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3.协助乙方解决施工期间水源、电源及材料堆放场所。</w:t>
      </w:r>
    </w:p>
    <w:p w:rsidR="00670B72" w:rsidRDefault="00976911">
      <w:pPr>
        <w:widowControl/>
        <w:adjustRightInd w:val="0"/>
        <w:snapToGrid w:val="0"/>
        <w:spacing w:line="324"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九、乙方责任</w:t>
      </w:r>
    </w:p>
    <w:p w:rsidR="00670B72" w:rsidRDefault="00976911">
      <w:pPr>
        <w:widowControl/>
        <w:adjustRightInd w:val="0"/>
        <w:snapToGrid w:val="0"/>
        <w:spacing w:line="324"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自觉遵守甲方制定的各项规章制度，有高度的安全文明施工及消防安全意识，各工种人员上岗前必须做好岗前安全施工培训和教育，在确保安全的前提下施工，严格按照国家安全文明生产相关法律法规及施工规范操作，严禁违章操作、酒后施工，不许在工地滋事打架，喧哗吵闹和动用明火，不许偷窃和损坏财物。损坏财物必须赔偿，严禁高空坠物和随意大小便，严禁在易燃易爆工作面吸烟,保护好成品及半成品，带病设备不允许在工地使用，如有违犯情节每次罚款100--500元。指定专职安全责任人，物件堆放整齐，场地清洁卫生，每日</w:t>
      </w:r>
      <w:r>
        <w:rPr>
          <w:rFonts w:asciiTheme="minorEastAsia" w:eastAsiaTheme="minorEastAsia" w:hAnsiTheme="minorEastAsia" w:cstheme="minorEastAsia" w:hint="eastAsia"/>
          <w:szCs w:val="21"/>
        </w:rPr>
        <w:t>下午收工前对所有工作面全面整理清扫，垃圾定 点堆放，关闭水电阀门，保证道路畅通。</w:t>
      </w:r>
    </w:p>
    <w:p w:rsidR="00670B72" w:rsidRDefault="00976911">
      <w:pPr>
        <w:widowControl/>
        <w:adjustRightInd w:val="0"/>
        <w:snapToGrid w:val="0"/>
        <w:spacing w:line="324" w:lineRule="auto"/>
        <w:ind w:firstLine="47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2.凡施工期间发生的施工质量事故、安全及人身伤亡事故及因此引起的法律责任和经济损失均由乙方自行负责。</w:t>
      </w:r>
    </w:p>
    <w:p w:rsidR="00670B72" w:rsidRDefault="00976911">
      <w:pPr>
        <w:widowControl/>
        <w:adjustRightInd w:val="0"/>
        <w:snapToGrid w:val="0"/>
        <w:spacing w:line="324" w:lineRule="auto"/>
        <w:ind w:firstLine="47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委派为现场项目经理，并持有与工程项目相适应的资格证书，负责施工期间的施工质量、进度、安全管理等问题。委派为现场技术员，并持有与工程项目相适应的资格证书，负责该工程的施工技术、质量等问题。</w:t>
      </w:r>
    </w:p>
    <w:p w:rsidR="00670B72" w:rsidRDefault="00976911">
      <w:pPr>
        <w:widowControl/>
        <w:adjustRightInd w:val="0"/>
        <w:snapToGrid w:val="0"/>
        <w:spacing w:line="324" w:lineRule="auto"/>
        <w:ind w:firstLine="47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4.做好施工原始记录。施工中如发现设计错误或严重不合理时，应立即以书面通知甲方。</w:t>
      </w:r>
    </w:p>
    <w:p w:rsidR="00670B72" w:rsidRDefault="00976911">
      <w:pPr>
        <w:widowControl/>
        <w:adjustRightInd w:val="0"/>
        <w:snapToGrid w:val="0"/>
        <w:spacing w:line="324" w:lineRule="auto"/>
        <w:ind w:firstLine="47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5.施工中因乙方责任造成的停工、返工、材料、器材损失等均由乙方承担。竣工验收后，乙方人员必须在2天内清理场地并撤离施工现场。</w:t>
      </w:r>
    </w:p>
    <w:p w:rsidR="00670B72" w:rsidRDefault="00976911">
      <w:pPr>
        <w:widowControl/>
        <w:adjustRightInd w:val="0"/>
        <w:snapToGrid w:val="0"/>
        <w:spacing w:line="324" w:lineRule="auto"/>
        <w:ind w:firstLine="47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在施工中，甲方发现乙方工程进度或工程质量等与合同要求或施工组织设计等不符时，经指出仍不纠正的，甲方有权终止本合同并向乙方追究因此而遭受的所有损失。如因乙方材料质量不合格或材料质量保证资料不符合国家和地方政府部门的要求而导致工程不能按期通过质量验收，乙方要承担全部责任，甲方有权要求乙方赔偿由此给甲方造成的一切经济损失。</w:t>
      </w:r>
    </w:p>
    <w:p w:rsidR="00670B72" w:rsidRDefault="00976911">
      <w:pPr>
        <w:widowControl/>
        <w:adjustRightInd w:val="0"/>
        <w:snapToGrid w:val="0"/>
        <w:spacing w:line="324" w:lineRule="auto"/>
        <w:ind w:firstLine="47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7.乙方必须为工作人员购买人身保险，如乙方工作人员不慎造成自身的或他人的人身伤害，后果由乙方承担，甲方不负任何责任及任何费用；</w:t>
      </w:r>
    </w:p>
    <w:p w:rsidR="00670B72" w:rsidRDefault="00976911">
      <w:pPr>
        <w:widowControl/>
        <w:adjustRightInd w:val="0"/>
        <w:snapToGrid w:val="0"/>
        <w:spacing w:line="324"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十、工程验收</w:t>
      </w:r>
    </w:p>
    <w:p w:rsidR="00670B72" w:rsidRDefault="00976911">
      <w:pPr>
        <w:pStyle w:val="Default"/>
        <w:snapToGrid w:val="0"/>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按常州市建设局有关竣工验收及备案《常州市房屋建筑、市政基础设施工程竣工验收和备案管理实施细则》的规定执行。</w:t>
      </w:r>
    </w:p>
    <w:p w:rsidR="00670B72" w:rsidRDefault="00976911">
      <w:pPr>
        <w:pStyle w:val="Default"/>
        <w:snapToGrid w:val="0"/>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1.乙方必须对其所提供的全部产品、材料的施工项目完成后，配合甲方组织验收，参加工程验收的人员应具备相应的资格，乙方提供产品的相关服务承诺函。</w:t>
      </w:r>
    </w:p>
    <w:p w:rsidR="00670B72" w:rsidRDefault="00976911">
      <w:pPr>
        <w:pStyle w:val="Default"/>
        <w:snapToGrid w:val="0"/>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2.工程质量应符合行业规范和相关专业验收规范的规定，工程质量的验收应在自行检查评定的基础上进行，合格率达到100%以上。</w:t>
      </w:r>
    </w:p>
    <w:p w:rsidR="00670B72" w:rsidRDefault="00976911">
      <w:pPr>
        <w:pStyle w:val="Default"/>
        <w:snapToGrid w:val="0"/>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3.乙方应负责在项目验收时将全部有关产品资料，包括安装、测试、验收报告等文档交付甲方。</w:t>
      </w:r>
    </w:p>
    <w:p w:rsidR="00670B72" w:rsidRDefault="00976911">
      <w:pPr>
        <w:pStyle w:val="Default"/>
        <w:snapToGrid w:val="0"/>
        <w:spacing w:line="360" w:lineRule="auto"/>
        <w:ind w:firstLineChars="200" w:firstLine="42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4.工程的质量应由验收人员通过现场检查，共同确认。</w:t>
      </w:r>
    </w:p>
    <w:p w:rsidR="00670B72" w:rsidRDefault="00976911">
      <w:pPr>
        <w:widowControl/>
        <w:adjustRightInd w:val="0"/>
        <w:snapToGrid w:val="0"/>
        <w:spacing w:line="324"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十一、违约责任</w:t>
      </w:r>
    </w:p>
    <w:p w:rsidR="00670B72" w:rsidRDefault="00976911">
      <w:pPr>
        <w:widowControl/>
        <w:adjustRightInd w:val="0"/>
        <w:snapToGrid w:val="0"/>
        <w:spacing w:line="324"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1.甲方未按合同约定履行义务，给乙方造成经济损失的，应赔偿合同总价的5%违约金，因甲方责任而使施工延期的，工期顺延，因工期延期发生的费用由甲方承担。</w:t>
      </w:r>
    </w:p>
    <w:p w:rsidR="00670B72" w:rsidRDefault="00976911">
      <w:pPr>
        <w:widowControl/>
        <w:adjustRightInd w:val="0"/>
        <w:snapToGrid w:val="0"/>
        <w:spacing w:line="324"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2.乙方不能按合同规定的工期完工或验收不合格，应当承担违约责任并赔偿甲方合同总价5%违约金，因乙方原因造成的施工延期，工期不顺延，并承担相应的经济损失。</w:t>
      </w:r>
    </w:p>
    <w:p w:rsidR="00670B72" w:rsidRDefault="00976911">
      <w:pPr>
        <w:widowControl/>
        <w:adjustRightInd w:val="0"/>
        <w:snapToGrid w:val="0"/>
        <w:spacing w:line="324"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十二、争议解决</w:t>
      </w:r>
    </w:p>
    <w:p w:rsidR="00670B72" w:rsidRDefault="00976911">
      <w:pPr>
        <w:widowControl/>
        <w:adjustRightInd w:val="0"/>
        <w:snapToGrid w:val="0"/>
        <w:spacing w:line="324" w:lineRule="auto"/>
        <w:ind w:firstLine="525"/>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合同在履行过程中发生争议时，双方应本着公平、合理的原则，及时协商处理，协商不成的，可以向合同履约地人民法院提起诉讼。</w:t>
      </w:r>
    </w:p>
    <w:p w:rsidR="00670B72" w:rsidRDefault="00976911">
      <w:pPr>
        <w:widowControl/>
        <w:adjustRightInd w:val="0"/>
        <w:snapToGrid w:val="0"/>
        <w:spacing w:line="324"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十三、附则</w:t>
      </w:r>
    </w:p>
    <w:p w:rsidR="00670B72" w:rsidRDefault="00976911">
      <w:pPr>
        <w:widowControl/>
        <w:adjustRightInd w:val="0"/>
        <w:snapToGrid w:val="0"/>
        <w:spacing w:line="324"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本合同签章之日起生效，合同价款付清后即告终止。</w:t>
      </w:r>
    </w:p>
    <w:p w:rsidR="00670B72" w:rsidRDefault="00976911">
      <w:pPr>
        <w:widowControl/>
        <w:adjustRightInd w:val="0"/>
        <w:snapToGrid w:val="0"/>
        <w:spacing w:line="324"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本合同一式</w:t>
      </w:r>
      <w:r>
        <w:rPr>
          <w:rFonts w:asciiTheme="minorEastAsia" w:eastAsiaTheme="minorEastAsia" w:hAnsiTheme="minorEastAsia" w:cstheme="minorEastAsia" w:hint="eastAsia"/>
          <w:szCs w:val="21"/>
          <w:u w:val="single"/>
        </w:rPr>
        <w:t>肆</w:t>
      </w:r>
      <w:r>
        <w:rPr>
          <w:rFonts w:asciiTheme="minorEastAsia" w:eastAsiaTheme="minorEastAsia" w:hAnsiTheme="minorEastAsia" w:cstheme="minorEastAsia" w:hint="eastAsia"/>
          <w:szCs w:val="21"/>
        </w:rPr>
        <w:t>份，具有同等法律效力，甲方执</w:t>
      </w:r>
      <w:r>
        <w:rPr>
          <w:rFonts w:asciiTheme="minorEastAsia" w:eastAsiaTheme="minorEastAsia" w:hAnsiTheme="minorEastAsia" w:cstheme="minorEastAsia" w:hint="eastAsia"/>
          <w:szCs w:val="21"/>
          <w:u w:val="single"/>
        </w:rPr>
        <w:t>贰</w:t>
      </w:r>
      <w:r>
        <w:rPr>
          <w:rFonts w:asciiTheme="minorEastAsia" w:eastAsiaTheme="minorEastAsia" w:hAnsiTheme="minorEastAsia" w:cstheme="minorEastAsia" w:hint="eastAsia"/>
          <w:szCs w:val="21"/>
        </w:rPr>
        <w:t>份，乙方执</w:t>
      </w:r>
      <w:r>
        <w:rPr>
          <w:rFonts w:asciiTheme="minorEastAsia" w:eastAsiaTheme="minorEastAsia" w:hAnsiTheme="minorEastAsia" w:cstheme="minorEastAsia" w:hint="eastAsia"/>
          <w:szCs w:val="21"/>
          <w:u w:val="single"/>
        </w:rPr>
        <w:t>壹</w:t>
      </w:r>
      <w:r>
        <w:rPr>
          <w:rFonts w:asciiTheme="minorEastAsia" w:eastAsiaTheme="minorEastAsia" w:hAnsiTheme="minorEastAsia" w:cstheme="minorEastAsia" w:hint="eastAsia"/>
          <w:szCs w:val="21"/>
        </w:rPr>
        <w:t>份，见证方执</w:t>
      </w:r>
      <w:r>
        <w:rPr>
          <w:rFonts w:asciiTheme="minorEastAsia" w:eastAsiaTheme="minorEastAsia" w:hAnsiTheme="minorEastAsia" w:cstheme="minorEastAsia" w:hint="eastAsia"/>
          <w:szCs w:val="21"/>
          <w:u w:val="single"/>
        </w:rPr>
        <w:t>壹</w:t>
      </w:r>
      <w:r>
        <w:rPr>
          <w:rFonts w:asciiTheme="minorEastAsia" w:eastAsiaTheme="minorEastAsia" w:hAnsiTheme="minorEastAsia" w:cstheme="minorEastAsia" w:hint="eastAsia"/>
          <w:szCs w:val="21"/>
        </w:rPr>
        <w:t>份。</w:t>
      </w:r>
    </w:p>
    <w:p w:rsidR="00670B72" w:rsidRDefault="00976911">
      <w:pPr>
        <w:widowControl/>
        <w:adjustRightInd w:val="0"/>
        <w:snapToGrid w:val="0"/>
        <w:spacing w:line="324"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本合同未尽事宜，双方可以签订补充协议，补充协议与本合同具有同等法律效力。</w:t>
      </w:r>
    </w:p>
    <w:p w:rsidR="00670B72" w:rsidRDefault="00670B72">
      <w:pPr>
        <w:widowControl/>
        <w:adjustRightInd w:val="0"/>
        <w:snapToGrid w:val="0"/>
        <w:spacing w:line="360" w:lineRule="auto"/>
        <w:ind w:firstLine="525"/>
        <w:rPr>
          <w:rFonts w:ascii="宋体" w:hAnsi="宋体" w:cs="宋体"/>
          <w:szCs w:val="21"/>
        </w:rPr>
      </w:pPr>
    </w:p>
    <w:p w:rsidR="00670B72" w:rsidRDefault="00670B72">
      <w:pPr>
        <w:rPr>
          <w:rFonts w:ascii="宋体" w:hAnsi="宋体" w:cs="宋体"/>
          <w:b/>
          <w:bCs/>
          <w:szCs w:val="21"/>
        </w:rPr>
      </w:pPr>
    </w:p>
    <w:p w:rsidR="00670B72" w:rsidRDefault="00670B72">
      <w:pPr>
        <w:rPr>
          <w:rFonts w:ascii="宋体" w:hAnsi="宋体" w:cs="宋体"/>
          <w:b/>
          <w:bCs/>
          <w:szCs w:val="21"/>
        </w:rPr>
      </w:pPr>
    </w:p>
    <w:p w:rsidR="00670B72" w:rsidRDefault="00670B72">
      <w:pPr>
        <w:rPr>
          <w:rFonts w:ascii="宋体" w:hAnsi="宋体" w:cs="宋体"/>
          <w:b/>
          <w:bCs/>
          <w:szCs w:val="21"/>
        </w:rPr>
      </w:pPr>
    </w:p>
    <w:p w:rsidR="00670B72" w:rsidRDefault="00976911">
      <w:pPr>
        <w:adjustRightInd w:val="0"/>
        <w:snapToGrid w:val="0"/>
        <w:spacing w:line="360" w:lineRule="auto"/>
        <w:rPr>
          <w:rFonts w:ascii="宋体" w:hAnsi="宋体" w:cs="宋体"/>
          <w:b/>
          <w:bCs/>
          <w:szCs w:val="21"/>
        </w:rPr>
      </w:pPr>
      <w:r>
        <w:rPr>
          <w:rFonts w:ascii="宋体" w:hAnsi="宋体" w:cs="宋体" w:hint="eastAsia"/>
          <w:b/>
          <w:bCs/>
          <w:szCs w:val="21"/>
        </w:rPr>
        <w:t>甲方:(盖章)     乙方:(盖章)</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单位名称:常州市青龙实验小学                          单位名称:</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法定代表人:                            法定代表人:</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委托代理人:                          委托代理人:</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电话:                                                电话:</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开户银行:                             开户银行:</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账号:                                                账号:</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单位地址:                             单位地址:</w:t>
      </w:r>
    </w:p>
    <w:p w:rsidR="00670B72" w:rsidRDefault="00976911">
      <w:pPr>
        <w:adjustRightInd w:val="0"/>
        <w:snapToGrid w:val="0"/>
        <w:spacing w:line="360" w:lineRule="auto"/>
        <w:rPr>
          <w:rFonts w:ascii="宋体" w:hAnsi="宋体" w:cs="宋体"/>
          <w:szCs w:val="21"/>
        </w:rPr>
      </w:pPr>
      <w:r>
        <w:rPr>
          <w:rFonts w:ascii="宋体" w:hAnsi="宋体" w:cs="宋体" w:hint="eastAsia"/>
          <w:szCs w:val="21"/>
        </w:rPr>
        <w:t xml:space="preserve">日期:   年   月    日                    日期:     年     月     日  </w:t>
      </w:r>
    </w:p>
    <w:p w:rsidR="00670B72" w:rsidRDefault="00670B72">
      <w:pPr>
        <w:adjustRightInd w:val="0"/>
        <w:snapToGrid w:val="0"/>
        <w:spacing w:line="360" w:lineRule="auto"/>
        <w:rPr>
          <w:rFonts w:ascii="宋体" w:hAnsi="宋体" w:cs="宋体"/>
          <w:szCs w:val="21"/>
        </w:rPr>
      </w:pPr>
    </w:p>
    <w:p w:rsidR="00670B72" w:rsidRDefault="00670B72">
      <w:pPr>
        <w:adjustRightInd w:val="0"/>
        <w:snapToGrid w:val="0"/>
        <w:spacing w:line="360" w:lineRule="auto"/>
        <w:rPr>
          <w:rFonts w:ascii="宋体" w:hAnsi="宋体" w:cs="宋体"/>
          <w:b/>
          <w:bCs/>
          <w:szCs w:val="21"/>
        </w:rPr>
      </w:pPr>
    </w:p>
    <w:p w:rsidR="00670B72" w:rsidRDefault="00670B72">
      <w:pPr>
        <w:widowControl/>
        <w:adjustRightInd w:val="0"/>
        <w:snapToGrid w:val="0"/>
        <w:spacing w:line="324" w:lineRule="auto"/>
        <w:rPr>
          <w:rFonts w:ascii="宋体" w:hAnsi="宋体" w:cs="宋体"/>
          <w:b/>
          <w:bCs/>
          <w:szCs w:val="21"/>
          <w:u w:val="single"/>
        </w:rPr>
      </w:pPr>
    </w:p>
    <w:p w:rsidR="00670B72" w:rsidRDefault="00976911">
      <w:pPr>
        <w:pStyle w:val="3"/>
        <w:jc w:val="center"/>
        <w:rPr>
          <w:rFonts w:hAnsi="宋体" w:cs="宋体"/>
          <w:bCs/>
          <w:sz w:val="21"/>
          <w:szCs w:val="21"/>
        </w:rPr>
      </w:pPr>
      <w:r>
        <w:rPr>
          <w:rFonts w:hAnsi="宋体" w:cs="宋体" w:hint="eastAsia"/>
          <w:bCs/>
          <w:sz w:val="21"/>
          <w:szCs w:val="21"/>
        </w:rPr>
        <w:t>注:上述格式及内容仅供参考，具体以甲方签订合同时内容为准。</w:t>
      </w:r>
    </w:p>
    <w:p w:rsidR="00670B72" w:rsidRDefault="00976911">
      <w:pPr>
        <w:rPr>
          <w:rFonts w:ascii="宋体" w:hAnsi="宋体" w:cs="宋体"/>
          <w:b/>
          <w:sz w:val="36"/>
          <w:szCs w:val="36"/>
        </w:rPr>
      </w:pPr>
      <w:r>
        <w:rPr>
          <w:rFonts w:ascii="宋体" w:hAnsi="宋体" w:cs="宋体" w:hint="eastAsia"/>
          <w:b/>
          <w:sz w:val="36"/>
          <w:szCs w:val="36"/>
        </w:rPr>
        <w:br w:type="page"/>
      </w:r>
    </w:p>
    <w:p w:rsidR="00670B72" w:rsidRDefault="00976911">
      <w:pPr>
        <w:jc w:val="center"/>
        <w:rPr>
          <w:rFonts w:ascii="宋体" w:hAnsi="宋体" w:cs="宋体"/>
          <w:b/>
          <w:sz w:val="36"/>
          <w:szCs w:val="36"/>
        </w:rPr>
      </w:pPr>
      <w:r>
        <w:rPr>
          <w:rFonts w:ascii="宋体" w:hAnsi="宋体" w:cs="宋体" w:hint="eastAsia"/>
          <w:b/>
          <w:sz w:val="36"/>
          <w:szCs w:val="36"/>
        </w:rPr>
        <w:t>第七章　评标方法</w:t>
      </w:r>
    </w:p>
    <w:p w:rsidR="00670B72" w:rsidRDefault="00976911">
      <w:pPr>
        <w:spacing w:line="480" w:lineRule="auto"/>
        <w:ind w:firstLine="420"/>
        <w:rPr>
          <w:rFonts w:ascii="宋体" w:hAnsi="宋体" w:cs="宋体"/>
          <w:b/>
          <w:sz w:val="24"/>
        </w:rPr>
      </w:pPr>
      <w:r>
        <w:rPr>
          <w:rFonts w:ascii="宋体" w:hAnsi="宋体" w:cs="宋体" w:hint="eastAsia"/>
          <w:sz w:val="24"/>
        </w:rPr>
        <w:t>1.本次谈判采用最低评标价法，在满足谈判文件实质性要求，并符合采购需求、质量和服务相等的前提下，以提出最低报价的谈判单位作为预成交单位。报价在采购预算价格以下的，为有效报价。超出此范围的报价为无效报价。无效报价的响应文件不进行评审，也不得成交。</w:t>
      </w:r>
    </w:p>
    <w:p w:rsidR="00670B72" w:rsidRDefault="00976911">
      <w:pPr>
        <w:spacing w:line="480" w:lineRule="auto"/>
        <w:ind w:firstLineChars="200" w:firstLine="480"/>
        <w:rPr>
          <w:rFonts w:ascii="宋体" w:hAnsi="宋体" w:cs="宋体"/>
          <w:sz w:val="24"/>
        </w:rPr>
      </w:pPr>
      <w:r>
        <w:rPr>
          <w:rFonts w:ascii="宋体" w:hAnsi="宋体" w:cs="宋体" w:hint="eastAsia"/>
          <w:sz w:val="24"/>
        </w:rPr>
        <w:t>2.谈判小组各成员独立对每个有效谈判单位的谈判响应文件技术部分进行评审和评价。</w:t>
      </w:r>
    </w:p>
    <w:p w:rsidR="00670B72" w:rsidRDefault="00976911">
      <w:pPr>
        <w:spacing w:line="480" w:lineRule="auto"/>
        <w:ind w:firstLineChars="200" w:firstLine="480"/>
        <w:rPr>
          <w:rFonts w:ascii="宋体" w:hAnsi="宋体" w:cs="宋体"/>
          <w:sz w:val="24"/>
        </w:rPr>
      </w:pPr>
      <w:r>
        <w:rPr>
          <w:rFonts w:ascii="宋体" w:hAnsi="宋体" w:cs="宋体" w:hint="eastAsia"/>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rsidR="00670B72" w:rsidRDefault="00976911">
      <w:pPr>
        <w:spacing w:line="480" w:lineRule="auto"/>
        <w:ind w:firstLineChars="200" w:firstLine="480"/>
        <w:rPr>
          <w:rFonts w:ascii="宋体" w:hAnsi="宋体" w:cs="宋体"/>
          <w:sz w:val="24"/>
        </w:rPr>
      </w:pPr>
      <w:r>
        <w:rPr>
          <w:rFonts w:ascii="宋体" w:hAnsi="宋体" w:cs="宋体" w:hint="eastAsia"/>
          <w:sz w:val="24"/>
        </w:rPr>
        <w:t>4.对于小微企业提供本企业或者其他小微企业制造的产品进行价格扣除:对小型和微型企业产品的价格给予5%的扣除，用扣除后的价格参与评审。</w:t>
      </w:r>
    </w:p>
    <w:p w:rsidR="00670B72" w:rsidRDefault="00976911">
      <w:pPr>
        <w:spacing w:line="480" w:lineRule="auto"/>
        <w:ind w:firstLineChars="200" w:firstLine="480"/>
        <w:rPr>
          <w:rFonts w:ascii="宋体" w:hAnsi="宋体" w:cs="宋体"/>
          <w:sz w:val="24"/>
        </w:rPr>
      </w:pPr>
      <w:r>
        <w:rPr>
          <w:rFonts w:ascii="宋体" w:hAnsi="宋体" w:cs="宋体" w:hint="eastAsia"/>
          <w:sz w:val="24"/>
        </w:rPr>
        <w:t>5.本项目专门面向中小企业，价格评审时不予扣除。</w:t>
      </w:r>
    </w:p>
    <w:p w:rsidR="00670B72" w:rsidRDefault="00670B72">
      <w:pPr>
        <w:spacing w:line="360" w:lineRule="auto"/>
        <w:jc w:val="center"/>
        <w:rPr>
          <w:rFonts w:ascii="宋体" w:hAnsi="宋体" w:cs="宋体"/>
          <w:b/>
          <w:szCs w:val="21"/>
        </w:rPr>
      </w:pPr>
    </w:p>
    <w:p w:rsidR="00670B72" w:rsidRDefault="00670B72">
      <w:pPr>
        <w:spacing w:line="360" w:lineRule="auto"/>
        <w:jc w:val="center"/>
        <w:rPr>
          <w:rFonts w:ascii="宋体" w:hAnsi="宋体" w:cs="宋体"/>
          <w:b/>
          <w:szCs w:val="21"/>
        </w:rPr>
      </w:pPr>
    </w:p>
    <w:p w:rsidR="00670B72" w:rsidRDefault="00976911">
      <w:pPr>
        <w:spacing w:line="360" w:lineRule="auto"/>
        <w:jc w:val="center"/>
        <w:rPr>
          <w:rFonts w:ascii="宋体" w:hAnsi="宋体" w:cs="宋体"/>
          <w:b/>
          <w:sz w:val="36"/>
          <w:szCs w:val="36"/>
        </w:rPr>
      </w:pPr>
      <w:r>
        <w:rPr>
          <w:rFonts w:ascii="宋体" w:hAnsi="宋体" w:cs="宋体" w:hint="eastAsia"/>
          <w:b/>
          <w:sz w:val="36"/>
          <w:szCs w:val="36"/>
        </w:rPr>
        <w:br w:type="page"/>
      </w:r>
    </w:p>
    <w:p w:rsidR="00670B72" w:rsidRDefault="00976911">
      <w:pPr>
        <w:spacing w:line="360" w:lineRule="auto"/>
        <w:jc w:val="center"/>
        <w:rPr>
          <w:rFonts w:ascii="宋体" w:hAnsi="宋体" w:cs="宋体"/>
          <w:b/>
          <w:sz w:val="36"/>
          <w:szCs w:val="36"/>
        </w:rPr>
      </w:pPr>
      <w:r>
        <w:rPr>
          <w:rFonts w:ascii="宋体" w:hAnsi="宋体" w:cs="宋体" w:hint="eastAsia"/>
          <w:b/>
          <w:sz w:val="36"/>
          <w:szCs w:val="36"/>
        </w:rPr>
        <w:t>友 情 提 示</w:t>
      </w:r>
    </w:p>
    <w:p w:rsidR="00670B72" w:rsidRDefault="00976911">
      <w:pPr>
        <w:spacing w:line="360" w:lineRule="auto"/>
        <w:ind w:firstLineChars="200" w:firstLine="480"/>
        <w:rPr>
          <w:rFonts w:ascii="宋体" w:hAnsi="宋体" w:cs="宋体"/>
          <w:sz w:val="24"/>
        </w:rPr>
      </w:pPr>
      <w:r>
        <w:rPr>
          <w:rFonts w:ascii="宋体" w:hAnsi="宋体" w:cs="宋体" w:hint="eastAsia"/>
          <w:sz w:val="24"/>
        </w:rPr>
        <w:t>各供应商:</w:t>
      </w:r>
    </w:p>
    <w:p w:rsidR="00670B72" w:rsidRDefault="00976911">
      <w:pPr>
        <w:spacing w:line="360" w:lineRule="auto"/>
        <w:ind w:firstLineChars="200" w:firstLine="480"/>
        <w:rPr>
          <w:rFonts w:ascii="宋体" w:hAnsi="宋体" w:cs="宋体"/>
          <w:sz w:val="24"/>
        </w:rPr>
      </w:pPr>
      <w:r>
        <w:rPr>
          <w:rFonts w:ascii="宋体" w:hAnsi="宋体" w:cs="宋体" w:hint="eastAsia"/>
          <w:sz w:val="24"/>
        </w:rPr>
        <w:t>您好！</w:t>
      </w:r>
    </w:p>
    <w:p w:rsidR="00670B72" w:rsidRDefault="00976911">
      <w:pPr>
        <w:spacing w:line="360" w:lineRule="auto"/>
        <w:ind w:firstLineChars="200" w:firstLine="480"/>
        <w:rPr>
          <w:rFonts w:ascii="宋体" w:hAnsi="宋体" w:cs="宋体"/>
          <w:sz w:val="24"/>
        </w:rPr>
      </w:pPr>
      <w:r>
        <w:rPr>
          <w:rFonts w:ascii="宋体" w:hAnsi="宋体" w:cs="宋体" w:hint="eastAsia"/>
          <w:sz w:val="24"/>
        </w:rPr>
        <w:t>为了提高贵公司的标书有效性，减少不必要的废标，特友情提醒注意以下几点:</w:t>
      </w:r>
    </w:p>
    <w:p w:rsidR="00670B72" w:rsidRDefault="00976911">
      <w:pPr>
        <w:spacing w:line="360" w:lineRule="auto"/>
        <w:ind w:firstLineChars="200" w:firstLine="480"/>
        <w:rPr>
          <w:rFonts w:ascii="宋体" w:hAnsi="宋体" w:cs="宋体"/>
          <w:sz w:val="24"/>
        </w:rPr>
      </w:pPr>
      <w:r>
        <w:rPr>
          <w:rFonts w:ascii="宋体" w:hAnsi="宋体" w:cs="宋体" w:hint="eastAsia"/>
          <w:sz w:val="24"/>
        </w:rPr>
        <w:t>1.请谨记谈判文件上表述的</w:t>
      </w:r>
      <w:r>
        <w:rPr>
          <w:rFonts w:ascii="宋体" w:hAnsi="宋体" w:cs="宋体" w:hint="eastAsia"/>
          <w:b/>
          <w:bCs/>
          <w:sz w:val="24"/>
        </w:rPr>
        <w:t>各项事宜时间节点</w:t>
      </w:r>
      <w:r>
        <w:rPr>
          <w:rFonts w:ascii="宋体" w:hAnsi="宋体" w:cs="宋体" w:hint="eastAsia"/>
          <w:sz w:val="24"/>
        </w:rPr>
        <w:t>，特别是</w:t>
      </w:r>
      <w:r>
        <w:rPr>
          <w:rFonts w:ascii="宋体" w:hAnsi="宋体" w:cs="宋体" w:hint="eastAsia"/>
          <w:b/>
          <w:bCs/>
          <w:sz w:val="24"/>
        </w:rPr>
        <w:t>开标时间和地点</w:t>
      </w:r>
      <w:r>
        <w:rPr>
          <w:rFonts w:ascii="宋体" w:hAnsi="宋体" w:cs="宋体" w:hint="eastAsia"/>
          <w:sz w:val="24"/>
        </w:rPr>
        <w:t>，迟到的将一律不能进入开标室。涉及到投标项目的所有原件均需在开标截止时间前到达谈判现场。</w:t>
      </w:r>
    </w:p>
    <w:p w:rsidR="00670B72" w:rsidRDefault="00976911">
      <w:pPr>
        <w:spacing w:line="360" w:lineRule="auto"/>
        <w:ind w:firstLineChars="200" w:firstLine="480"/>
        <w:rPr>
          <w:rFonts w:ascii="宋体" w:hAnsi="宋体" w:cs="宋体"/>
          <w:sz w:val="24"/>
        </w:rPr>
      </w:pPr>
      <w:r>
        <w:rPr>
          <w:rFonts w:ascii="宋体" w:hAnsi="宋体" w:cs="宋体" w:hint="eastAsia"/>
          <w:sz w:val="24"/>
        </w:rPr>
        <w:t>2.谈判保证金一定要</w:t>
      </w:r>
      <w:r>
        <w:rPr>
          <w:rFonts w:ascii="宋体" w:hAnsi="宋体" w:cs="宋体" w:hint="eastAsia"/>
          <w:b/>
          <w:bCs/>
          <w:sz w:val="24"/>
        </w:rPr>
        <w:t>供应商从公司账户</w:t>
      </w:r>
      <w:r>
        <w:rPr>
          <w:rFonts w:ascii="宋体" w:hAnsi="宋体" w:cs="宋体" w:hint="eastAsia"/>
          <w:sz w:val="24"/>
        </w:rPr>
        <w:t>按谈判文件规定的</w:t>
      </w:r>
      <w:r>
        <w:rPr>
          <w:rFonts w:ascii="宋体" w:hAnsi="宋体" w:cs="宋体" w:hint="eastAsia"/>
          <w:b/>
          <w:bCs/>
          <w:sz w:val="24"/>
        </w:rPr>
        <w:t>方式和时间</w:t>
      </w:r>
      <w:r>
        <w:rPr>
          <w:rFonts w:ascii="宋体" w:hAnsi="宋体" w:cs="宋体" w:hint="eastAsia"/>
          <w:sz w:val="24"/>
        </w:rPr>
        <w:t>缴至</w:t>
      </w:r>
      <w:r>
        <w:rPr>
          <w:rFonts w:ascii="宋体" w:hAnsi="宋体" w:cs="宋体" w:hint="eastAsia"/>
          <w:b/>
          <w:bCs/>
          <w:sz w:val="24"/>
        </w:rPr>
        <w:t>指定账户并到账</w:t>
      </w:r>
      <w:r>
        <w:rPr>
          <w:rFonts w:ascii="宋体" w:hAnsi="宋体" w:cs="宋体" w:hint="eastAsia"/>
          <w:sz w:val="24"/>
        </w:rPr>
        <w:t>，拒绝以其它方式缴纳，</w:t>
      </w:r>
      <w:r>
        <w:rPr>
          <w:rFonts w:ascii="宋体" w:hAnsi="宋体" w:cs="宋体" w:hint="eastAsia"/>
          <w:b/>
          <w:bCs/>
          <w:sz w:val="24"/>
        </w:rPr>
        <w:t>禁止第三方代缴保证金</w:t>
      </w:r>
      <w:r>
        <w:rPr>
          <w:rFonts w:ascii="宋体" w:hAnsi="宋体" w:cs="宋体" w:hint="eastAsia"/>
          <w:sz w:val="24"/>
        </w:rPr>
        <w:t>。成交公示结束后我们也只会将谈判保证金返还到您的公司账户。</w:t>
      </w:r>
      <w:r>
        <w:rPr>
          <w:rFonts w:ascii="宋体" w:hAnsi="宋体" w:cs="宋体" w:hint="eastAsia"/>
          <w:b/>
          <w:bCs/>
          <w:sz w:val="24"/>
        </w:rPr>
        <w:t>(如无需缴纳，此条可忽略)</w:t>
      </w:r>
    </w:p>
    <w:p w:rsidR="00670B72" w:rsidRDefault="00976911">
      <w:pPr>
        <w:spacing w:line="360" w:lineRule="auto"/>
        <w:ind w:firstLineChars="200" w:firstLine="480"/>
        <w:rPr>
          <w:rFonts w:ascii="宋体" w:hAnsi="宋体" w:cs="宋体"/>
          <w:sz w:val="24"/>
        </w:rPr>
      </w:pPr>
      <w:r>
        <w:rPr>
          <w:rFonts w:ascii="宋体" w:hAnsi="宋体" w:cs="宋体" w:hint="eastAsia"/>
          <w:sz w:val="24"/>
        </w:rPr>
        <w:t>3.响应文件</w:t>
      </w:r>
      <w:r>
        <w:rPr>
          <w:rFonts w:ascii="宋体" w:hAnsi="宋体" w:cs="宋体" w:hint="eastAsia"/>
          <w:b/>
          <w:bCs/>
          <w:sz w:val="24"/>
        </w:rPr>
        <w:t>密封并在封袋骑缝处加盖供应商公章</w:t>
      </w:r>
      <w:r>
        <w:rPr>
          <w:rFonts w:ascii="宋体" w:hAnsi="宋体" w:cs="宋体" w:hint="eastAsia"/>
          <w:sz w:val="24"/>
        </w:rPr>
        <w:t>。资格证明材料提供复印件的一定要加盖公章，有要求提供原件的必须提供原件。</w:t>
      </w:r>
    </w:p>
    <w:p w:rsidR="00670B72" w:rsidRDefault="00976911">
      <w:pPr>
        <w:spacing w:line="360" w:lineRule="auto"/>
        <w:ind w:firstLineChars="200" w:firstLine="480"/>
        <w:rPr>
          <w:rFonts w:ascii="宋体" w:hAnsi="宋体" w:cs="宋体"/>
          <w:sz w:val="24"/>
        </w:rPr>
      </w:pPr>
      <w:r>
        <w:rPr>
          <w:rFonts w:ascii="宋体" w:hAnsi="宋体" w:cs="宋体" w:hint="eastAsia"/>
          <w:sz w:val="24"/>
        </w:rPr>
        <w:t>4.需要提供样品的，请严格按谈判文件要求的规格、时间提供。同时注意密封、隐蔽标签的相关要求。</w:t>
      </w:r>
    </w:p>
    <w:p w:rsidR="00670B72" w:rsidRDefault="00976911">
      <w:pPr>
        <w:spacing w:line="360" w:lineRule="auto"/>
        <w:ind w:firstLineChars="200" w:firstLine="480"/>
        <w:rPr>
          <w:rFonts w:ascii="宋体" w:hAnsi="宋体" w:cs="宋体"/>
          <w:sz w:val="24"/>
        </w:rPr>
      </w:pPr>
      <w:r>
        <w:rPr>
          <w:rFonts w:ascii="宋体" w:hAnsi="宋体" w:cs="宋体" w:hint="eastAsia"/>
          <w:sz w:val="24"/>
        </w:rPr>
        <w:t>5.设定</w:t>
      </w:r>
      <w:r>
        <w:rPr>
          <w:rFonts w:ascii="宋体" w:hAnsi="宋体" w:cs="宋体" w:hint="eastAsia"/>
          <w:b/>
          <w:bCs/>
          <w:sz w:val="24"/>
        </w:rPr>
        <w:t>最高限价</w:t>
      </w:r>
      <w:r>
        <w:rPr>
          <w:rFonts w:ascii="宋体" w:hAnsi="宋体" w:cs="宋体" w:hint="eastAsia"/>
          <w:sz w:val="24"/>
        </w:rPr>
        <w:t>的，超过限价一律按无效响应处理。</w:t>
      </w:r>
    </w:p>
    <w:p w:rsidR="00670B72" w:rsidRDefault="00976911">
      <w:pPr>
        <w:spacing w:line="360" w:lineRule="auto"/>
        <w:ind w:firstLineChars="200" w:firstLine="480"/>
        <w:rPr>
          <w:rFonts w:ascii="宋体" w:hAnsi="宋体" w:cs="宋体"/>
          <w:sz w:val="24"/>
        </w:rPr>
      </w:pPr>
      <w:r>
        <w:rPr>
          <w:rFonts w:ascii="宋体" w:hAnsi="宋体" w:cs="宋体" w:hint="eastAsia"/>
          <w:sz w:val="24"/>
        </w:rPr>
        <w:t>6.如有疑问，请按谈判文件要求进行询疑。</w:t>
      </w:r>
    </w:p>
    <w:p w:rsidR="00670B72" w:rsidRDefault="00670B72">
      <w:pPr>
        <w:spacing w:line="360" w:lineRule="auto"/>
        <w:ind w:firstLineChars="200" w:firstLine="480"/>
        <w:rPr>
          <w:rFonts w:ascii="宋体" w:hAnsi="宋体" w:cs="宋体"/>
          <w:sz w:val="24"/>
        </w:rPr>
      </w:pPr>
    </w:p>
    <w:p w:rsidR="00670B72" w:rsidRDefault="00976911" w:rsidP="00B02A4D">
      <w:pPr>
        <w:spacing w:line="360" w:lineRule="auto"/>
        <w:ind w:firstLineChars="200" w:firstLine="480"/>
        <w:jc w:val="left"/>
        <w:rPr>
          <w:rFonts w:ascii="宋体" w:hAnsi="宋体" w:cs="宋体"/>
          <w:sz w:val="24"/>
        </w:rPr>
      </w:pPr>
      <w:r>
        <w:rPr>
          <w:rFonts w:ascii="宋体" w:hAnsi="宋体" w:cs="宋体" w:hint="eastAsia"/>
          <w:sz w:val="24"/>
        </w:rPr>
        <w:t>我单位十分欢迎您对我单位招标组织工作提出宝贵意见和建议。电</w:t>
      </w:r>
      <w:r w:rsidR="00B02A4D">
        <w:rPr>
          <w:rFonts w:ascii="宋体" w:hAnsi="宋体" w:cs="宋体" w:hint="eastAsia"/>
          <w:sz w:val="24"/>
        </w:rPr>
        <w:t>话</w:t>
      </w:r>
      <w:r>
        <w:rPr>
          <w:rFonts w:ascii="宋体" w:hAnsi="宋体" w:cs="宋体" w:hint="eastAsia"/>
          <w:sz w:val="24"/>
        </w:rPr>
        <w:t>:</w:t>
      </w:r>
      <w:r w:rsidR="00B02A4D">
        <w:rPr>
          <w:rFonts w:ascii="宋体" w:hAnsi="宋体" w:cs="宋体"/>
          <w:sz w:val="24"/>
        </w:rPr>
        <w:t>85502675-8015</w:t>
      </w:r>
    </w:p>
    <w:p w:rsidR="00670B72" w:rsidRDefault="00976911">
      <w:pPr>
        <w:spacing w:line="360" w:lineRule="auto"/>
        <w:ind w:firstLineChars="200" w:firstLine="480"/>
        <w:rPr>
          <w:rFonts w:ascii="宋体" w:hAnsi="宋体" w:cs="宋体"/>
          <w:sz w:val="24"/>
        </w:rPr>
      </w:pPr>
      <w:r>
        <w:rPr>
          <w:rFonts w:ascii="宋体" w:hAnsi="宋体" w:cs="宋体" w:hint="eastAsia"/>
          <w:sz w:val="24"/>
        </w:rPr>
        <w:t>最后祝您投标成功！</w:t>
      </w:r>
    </w:p>
    <w:p w:rsidR="00670B72" w:rsidRDefault="00670B72">
      <w:pPr>
        <w:pStyle w:val="3"/>
        <w:rPr>
          <w:rFonts w:hAnsi="宋体" w:cs="宋体"/>
        </w:rPr>
      </w:pPr>
    </w:p>
    <w:p w:rsidR="00670B72" w:rsidRDefault="00670B72">
      <w:pPr>
        <w:rPr>
          <w:rFonts w:ascii="宋体" w:hAnsi="宋体" w:cs="宋体"/>
          <w:sz w:val="24"/>
        </w:rPr>
      </w:pPr>
    </w:p>
    <w:p w:rsidR="00670B72" w:rsidRDefault="00670B72">
      <w:pPr>
        <w:pStyle w:val="3"/>
        <w:rPr>
          <w:rFonts w:hAnsi="宋体" w:cs="宋体"/>
        </w:rPr>
      </w:pPr>
    </w:p>
    <w:p w:rsidR="00670B72" w:rsidRDefault="00670B72">
      <w:pPr>
        <w:spacing w:line="360" w:lineRule="auto"/>
        <w:jc w:val="center"/>
        <w:rPr>
          <w:rFonts w:ascii="宋体" w:hAnsi="宋体" w:cs="宋体"/>
          <w:b/>
          <w:szCs w:val="21"/>
        </w:rPr>
      </w:pPr>
    </w:p>
    <w:p w:rsidR="00670B72" w:rsidRDefault="00670B72">
      <w:pPr>
        <w:spacing w:line="360" w:lineRule="auto"/>
        <w:jc w:val="center"/>
        <w:rPr>
          <w:rFonts w:ascii="宋体" w:hAnsi="宋体" w:cs="宋体"/>
          <w:b/>
          <w:szCs w:val="21"/>
        </w:rPr>
      </w:pPr>
    </w:p>
    <w:p w:rsidR="00670B72" w:rsidRDefault="00976911">
      <w:pPr>
        <w:spacing w:line="360" w:lineRule="auto"/>
        <w:jc w:val="center"/>
        <w:rPr>
          <w:rFonts w:ascii="宋体" w:hAnsi="宋体" w:cs="宋体"/>
          <w:b/>
          <w:sz w:val="24"/>
        </w:rPr>
      </w:pPr>
      <w:r>
        <w:rPr>
          <w:rFonts w:ascii="宋体" w:hAnsi="宋体" w:cs="宋体" w:hint="eastAsia"/>
          <w:b/>
          <w:szCs w:val="21"/>
        </w:rPr>
        <w:t>本谈判文件的最终解释权归</w:t>
      </w:r>
      <w:r w:rsidR="00D375FB">
        <w:rPr>
          <w:rFonts w:ascii="宋体" w:hAnsi="宋体" w:cs="宋体" w:hint="eastAsia"/>
          <w:b/>
          <w:szCs w:val="21"/>
        </w:rPr>
        <w:t>常州市青龙实验小学</w:t>
      </w:r>
      <w:r>
        <w:rPr>
          <w:rFonts w:ascii="宋体" w:hAnsi="宋体" w:cs="宋体" w:hint="eastAsia"/>
          <w:b/>
          <w:szCs w:val="21"/>
        </w:rPr>
        <w:t>所有。</w:t>
      </w:r>
    </w:p>
    <w:p w:rsidR="00670B72" w:rsidRDefault="00976911">
      <w:pPr>
        <w:spacing w:line="360" w:lineRule="auto"/>
        <w:jc w:val="center"/>
        <w:rPr>
          <w:rFonts w:ascii="宋体" w:hAnsi="宋体" w:cs="宋体"/>
          <w:b/>
          <w:szCs w:val="21"/>
        </w:rPr>
      </w:pPr>
      <w:r>
        <w:rPr>
          <w:rFonts w:ascii="宋体" w:hAnsi="宋体" w:cs="宋体" w:hint="eastAsia"/>
          <w:b/>
          <w:szCs w:val="21"/>
        </w:rPr>
        <w:t>(全文完)</w:t>
      </w:r>
    </w:p>
    <w:p w:rsidR="00670B72" w:rsidRDefault="00670B72">
      <w:pPr>
        <w:rPr>
          <w:rFonts w:ascii="宋体" w:hAnsi="宋体" w:cs="宋体"/>
        </w:rPr>
      </w:pPr>
    </w:p>
    <w:p w:rsidR="00670B72" w:rsidRDefault="00670B72">
      <w:pPr>
        <w:pStyle w:val="Default"/>
        <w:spacing w:line="360" w:lineRule="auto"/>
        <w:rPr>
          <w:rFonts w:hAnsi="宋体"/>
          <w:color w:val="auto"/>
          <w:kern w:val="2"/>
        </w:rPr>
      </w:pPr>
    </w:p>
    <w:p w:rsidR="00670B72" w:rsidRDefault="00670B72">
      <w:pPr>
        <w:rPr>
          <w:rFonts w:ascii="宋体" w:hAnsi="宋体" w:cs="宋体"/>
        </w:rPr>
      </w:pPr>
    </w:p>
    <w:sectPr w:rsidR="00670B72" w:rsidSect="00427C33">
      <w:footerReference w:type="default" r:id="rId14"/>
      <w:footerReference w:type="first" r:id="rId15"/>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462" w:rsidRDefault="00121462">
      <w:r>
        <w:separator/>
      </w:r>
    </w:p>
  </w:endnote>
  <w:endnote w:type="continuationSeparator" w:id="0">
    <w:p w:rsidR="00121462" w:rsidRDefault="0012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dobe 仿宋 Std R">
    <w:altName w:val="仿宋"/>
    <w:charset w:val="7A"/>
    <w:family w:val="roman"/>
    <w:pitch w:val="default"/>
    <w:sig w:usb0="00000000" w:usb1="0000000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5E534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5E534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5E534C">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461902">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534C" w:rsidRDefault="005E534C">
                          <w:pPr>
                            <w:pStyle w:val="ab"/>
                          </w:pPr>
                          <w:r>
                            <w:t>第</w:t>
                          </w:r>
                          <w:r w:rsidR="00461902">
                            <w:fldChar w:fldCharType="begin"/>
                          </w:r>
                          <w:r w:rsidR="00461902">
                            <w:instrText xml:space="preserve"> PAGE  \* MERGEFORMAT </w:instrText>
                          </w:r>
                          <w:r w:rsidR="00461902">
                            <w:fldChar w:fldCharType="separate"/>
                          </w:r>
                          <w:r w:rsidR="00811EEF">
                            <w:rPr>
                              <w:noProof/>
                            </w:rPr>
                            <w:t>22</w:t>
                          </w:r>
                          <w:r w:rsidR="00461902">
                            <w:rPr>
                              <w:noProof/>
                            </w:rPr>
                            <w:fldChar w:fldCharType="end"/>
                          </w:r>
                          <w:r>
                            <w:t>页共</w:t>
                          </w:r>
                          <w:r>
                            <w:rPr>
                              <w:rFonts w:hint="eastAsia"/>
                            </w:rPr>
                            <w:t>4</w:t>
                          </w:r>
                          <w:r>
                            <w:t>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" filled="f" stroked="f" strokeweight=".5pt">
              <v:textbox style="mso-fit-shape-to-text:t" inset="0,0,0,0">
                <w:txbxContent>
                  <w:p w:rsidR="005E534C" w:rsidRDefault="005E534C">
                    <w:pPr>
                      <w:pStyle w:val="ab"/>
                    </w:pPr>
                    <w:r>
                      <w:t>第</w:t>
                    </w:r>
                    <w:r w:rsidR="00461902">
                      <w:fldChar w:fldCharType="begin"/>
                    </w:r>
                    <w:r w:rsidR="00461902">
                      <w:instrText xml:space="preserve"> PAGE  \* MERGEFORMAT </w:instrText>
                    </w:r>
                    <w:r w:rsidR="00461902">
                      <w:fldChar w:fldCharType="separate"/>
                    </w:r>
                    <w:r w:rsidR="00811EEF">
                      <w:rPr>
                        <w:noProof/>
                      </w:rPr>
                      <w:t>22</w:t>
                    </w:r>
                    <w:r w:rsidR="00461902">
                      <w:rPr>
                        <w:noProof/>
                      </w:rPr>
                      <w:fldChar w:fldCharType="end"/>
                    </w:r>
                    <w:r>
                      <w:t>页共</w:t>
                    </w:r>
                    <w:r>
                      <w:rPr>
                        <w:rFonts w:hint="eastAsia"/>
                      </w:rPr>
                      <w:t>4</w:t>
                    </w:r>
                    <w:r>
                      <w:t>4</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461902">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534C" w:rsidRDefault="005E534C">
                          <w:pPr>
                            <w:pStyle w:val="ab"/>
                          </w:pPr>
                          <w:r>
                            <w:t>第</w:t>
                          </w:r>
                          <w:r w:rsidR="00461902">
                            <w:fldChar w:fldCharType="begin"/>
                          </w:r>
                          <w:r w:rsidR="00461902">
                            <w:instrText xml:space="preserve"> PAGE  \* MERGEFORMAT </w:instrText>
                          </w:r>
                          <w:r w:rsidR="00461902">
                            <w:fldChar w:fldCharType="separate"/>
                          </w:r>
                          <w:r>
                            <w:t>1</w:t>
                          </w:r>
                          <w:r w:rsidR="00461902">
                            <w:fldChar w:fldCharType="end"/>
                          </w:r>
                          <w:r>
                            <w:t>页共</w:t>
                          </w:r>
                          <w:r>
                            <w:rPr>
                              <w:rFonts w:hint="eastAsia"/>
                            </w:rPr>
                            <w:t>48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0"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" filled="f" stroked="f" strokeweight=".5pt">
              <v:textbox style="mso-fit-shape-to-text:t" inset="0,0,0,0">
                <w:txbxContent>
                  <w:p w:rsidR="005E534C" w:rsidRDefault="005E534C">
                    <w:pPr>
                      <w:pStyle w:val="ab"/>
                    </w:pPr>
                    <w:r>
                      <w:t>第</w:t>
                    </w:r>
                    <w:r w:rsidR="00461902">
                      <w:fldChar w:fldCharType="begin"/>
                    </w:r>
                    <w:r w:rsidR="00461902">
                      <w:instrText xml:space="preserve"> PAGE  \* MERGEFORMAT </w:instrText>
                    </w:r>
                    <w:r w:rsidR="00461902">
                      <w:fldChar w:fldCharType="separate"/>
                    </w:r>
                    <w:r>
                      <w:t>1</w:t>
                    </w:r>
                    <w:r w:rsidR="00461902">
                      <w:fldChar w:fldCharType="end"/>
                    </w:r>
                    <w:r>
                      <w:t>页共</w:t>
                    </w:r>
                    <w:r>
                      <w:rPr>
                        <w:rFonts w:hint="eastAsia"/>
                      </w:rPr>
                      <w:t>48</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462" w:rsidRDefault="00121462">
      <w:r>
        <w:separator/>
      </w:r>
    </w:p>
  </w:footnote>
  <w:footnote w:type="continuationSeparator" w:id="0">
    <w:p w:rsidR="00121462" w:rsidRDefault="0012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5E534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5E534C">
    <w:pPr>
      <w:pStyle w:val="ac"/>
      <w:pBdr>
        <w:bottom w:val="single" w:sz="4" w:space="1" w:color="auto"/>
      </w:pBdr>
      <w:jc w:val="both"/>
      <w:rPr>
        <w:rFonts w:eastAsia="宋体"/>
      </w:rPr>
    </w:pPr>
    <w:r>
      <w:rPr>
        <w:rFonts w:hint="eastAsia"/>
        <w:noProof/>
      </w:rPr>
      <w:drawing>
        <wp:inline distT="0" distB="0" distL="114300" distR="114300">
          <wp:extent cx="295275" cy="295275"/>
          <wp:effectExtent l="0" t="0" r="952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中金LOGO图片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275" cy="295275"/>
                  </a:xfrm>
                  <a:prstGeom prst="rect">
                    <a:avLst/>
                  </a:prstGeom>
                  <a:noFill/>
                  <a:ln w="9525">
                    <a:noFill/>
                  </a:ln>
                </pic:spPr>
              </pic:pic>
            </a:graphicData>
          </a:graphic>
        </wp:inline>
      </w:drawing>
    </w:r>
    <w:r>
      <w:rPr>
        <w:rFonts w:ascii="宋体" w:eastAsia="宋体" w:hAnsi="宋体" w:cs="宋体" w:hint="eastAsia"/>
        <w:szCs w:val="18"/>
      </w:rPr>
      <w:t>常州市青龙实验小学                                                               编号:QLSY202</w:t>
    </w:r>
    <w:r>
      <w:rPr>
        <w:rFonts w:ascii="宋体" w:eastAsia="宋体" w:hAnsi="宋体" w:cs="宋体"/>
        <w:szCs w:val="18"/>
      </w:rPr>
      <w:t>4</w:t>
    </w:r>
    <w:r>
      <w:rPr>
        <w:rFonts w:ascii="宋体" w:eastAsia="宋体" w:hAnsi="宋体" w:cs="宋体" w:hint="eastAsia"/>
        <w:szCs w:val="18"/>
      </w:rPr>
      <w:t>0</w:t>
    </w:r>
    <w:r>
      <w:rPr>
        <w:rFonts w:ascii="宋体" w:eastAsia="宋体" w:hAnsi="宋体" w:cs="宋体"/>
        <w:szCs w:val="18"/>
      </w:rPr>
      <w:t>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4C" w:rsidRDefault="005E534C">
    <w:pPr>
      <w:pStyle w:val="ac"/>
      <w:pBdr>
        <w:bottom w:val="none" w:sz="0" w:space="1" w:color="auto"/>
      </w:pBdr>
      <w:jc w:val="both"/>
      <w:rPr>
        <w:rFonts w:eastAsia="宋体"/>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chen">
    <w15:presenceInfo w15:providerId="Windows Live" w15:userId="05c480e6938267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bordersDoNotSurroundHeader/>
  <w:bordersDoNotSurroundFooter/>
  <w:revisionView w:inkAnnotations="0"/>
  <w:defaultTabStop w:val="420"/>
  <w:drawingGridVerticalSpacing w:val="156"/>
  <w:noPunctuationKerning/>
  <w:characterSpacingControl w:val="compressPunctuation"/>
  <w:hdrShapeDefaults>
    <o:shapedefaults v:ext="edit" spidmax="410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yZDNkODhmNmYwMjBmNmIyN2FmMDBlM2UxMWQxODEifQ=="/>
    <w:docVar w:name="KSO_WPS_MARK_KEY" w:val="0e84f899-a48f-4ed5-ad04-43376e1d6b0a"/>
  </w:docVars>
  <w:rsids>
    <w:rsidRoot w:val="002D35BC"/>
    <w:rsid w:val="000C2BF0"/>
    <w:rsid w:val="00121462"/>
    <w:rsid w:val="0016742C"/>
    <w:rsid w:val="002D35BC"/>
    <w:rsid w:val="003B1A9A"/>
    <w:rsid w:val="003E4B96"/>
    <w:rsid w:val="00402DE2"/>
    <w:rsid w:val="00413268"/>
    <w:rsid w:val="00427C33"/>
    <w:rsid w:val="00461902"/>
    <w:rsid w:val="005C25A6"/>
    <w:rsid w:val="005C42BB"/>
    <w:rsid w:val="005E534C"/>
    <w:rsid w:val="00670B72"/>
    <w:rsid w:val="00693164"/>
    <w:rsid w:val="006D12D0"/>
    <w:rsid w:val="007536D3"/>
    <w:rsid w:val="0075769F"/>
    <w:rsid w:val="007C5298"/>
    <w:rsid w:val="00811EEF"/>
    <w:rsid w:val="00903ADA"/>
    <w:rsid w:val="00976911"/>
    <w:rsid w:val="00A31CEC"/>
    <w:rsid w:val="00AF7055"/>
    <w:rsid w:val="00B02A4D"/>
    <w:rsid w:val="00B37907"/>
    <w:rsid w:val="00D375FB"/>
    <w:rsid w:val="00F52A8D"/>
    <w:rsid w:val="00F620E2"/>
    <w:rsid w:val="00FB4508"/>
    <w:rsid w:val="015E20C9"/>
    <w:rsid w:val="019A3306"/>
    <w:rsid w:val="01A653F2"/>
    <w:rsid w:val="01AF51CA"/>
    <w:rsid w:val="02124ACF"/>
    <w:rsid w:val="024D15BE"/>
    <w:rsid w:val="02A05901"/>
    <w:rsid w:val="03675EC4"/>
    <w:rsid w:val="03800D3C"/>
    <w:rsid w:val="04036C0F"/>
    <w:rsid w:val="04711C95"/>
    <w:rsid w:val="048A7846"/>
    <w:rsid w:val="04FB1458"/>
    <w:rsid w:val="05216084"/>
    <w:rsid w:val="055C6A2B"/>
    <w:rsid w:val="061C15D5"/>
    <w:rsid w:val="061D286A"/>
    <w:rsid w:val="06372FD4"/>
    <w:rsid w:val="066C35E3"/>
    <w:rsid w:val="06A32475"/>
    <w:rsid w:val="06B17456"/>
    <w:rsid w:val="06BA4066"/>
    <w:rsid w:val="07794418"/>
    <w:rsid w:val="07BB168E"/>
    <w:rsid w:val="07EA3F67"/>
    <w:rsid w:val="082E5D39"/>
    <w:rsid w:val="08365E65"/>
    <w:rsid w:val="08404F36"/>
    <w:rsid w:val="08837A96"/>
    <w:rsid w:val="08AC5B4B"/>
    <w:rsid w:val="092E38C6"/>
    <w:rsid w:val="095E1ED5"/>
    <w:rsid w:val="09890236"/>
    <w:rsid w:val="09A67F1A"/>
    <w:rsid w:val="09AD3F84"/>
    <w:rsid w:val="0A061FC3"/>
    <w:rsid w:val="0A2A530D"/>
    <w:rsid w:val="0A7952DF"/>
    <w:rsid w:val="0A7E04A1"/>
    <w:rsid w:val="0A934CE0"/>
    <w:rsid w:val="0B3B4F9C"/>
    <w:rsid w:val="0B937483"/>
    <w:rsid w:val="0CC77877"/>
    <w:rsid w:val="0CF06ED3"/>
    <w:rsid w:val="0D5862D5"/>
    <w:rsid w:val="0D5B1097"/>
    <w:rsid w:val="0D803DC5"/>
    <w:rsid w:val="0DDB0CA4"/>
    <w:rsid w:val="0DF26CD2"/>
    <w:rsid w:val="0E726688"/>
    <w:rsid w:val="0F324112"/>
    <w:rsid w:val="0F4C6F5B"/>
    <w:rsid w:val="0F4E4459"/>
    <w:rsid w:val="0FD0001F"/>
    <w:rsid w:val="0FD61CDB"/>
    <w:rsid w:val="0FF24D67"/>
    <w:rsid w:val="100445B5"/>
    <w:rsid w:val="10127AA5"/>
    <w:rsid w:val="10155403"/>
    <w:rsid w:val="104A2C82"/>
    <w:rsid w:val="10535F41"/>
    <w:rsid w:val="105E45D1"/>
    <w:rsid w:val="10BA067C"/>
    <w:rsid w:val="110B71F5"/>
    <w:rsid w:val="115F467E"/>
    <w:rsid w:val="11951E4E"/>
    <w:rsid w:val="11C77BFC"/>
    <w:rsid w:val="120B30CF"/>
    <w:rsid w:val="128B3251"/>
    <w:rsid w:val="12B53B10"/>
    <w:rsid w:val="12C07064"/>
    <w:rsid w:val="12F164B9"/>
    <w:rsid w:val="130F0552"/>
    <w:rsid w:val="135F02B5"/>
    <w:rsid w:val="137B7DFB"/>
    <w:rsid w:val="13CF1B60"/>
    <w:rsid w:val="1457634F"/>
    <w:rsid w:val="14781825"/>
    <w:rsid w:val="14AF30D4"/>
    <w:rsid w:val="15397DC9"/>
    <w:rsid w:val="15905B0D"/>
    <w:rsid w:val="15C0628C"/>
    <w:rsid w:val="15C50828"/>
    <w:rsid w:val="16216D8F"/>
    <w:rsid w:val="16222C40"/>
    <w:rsid w:val="164C34F2"/>
    <w:rsid w:val="16787A6B"/>
    <w:rsid w:val="16E730FC"/>
    <w:rsid w:val="17237EFC"/>
    <w:rsid w:val="17CE1CE3"/>
    <w:rsid w:val="17D31922"/>
    <w:rsid w:val="182B52BA"/>
    <w:rsid w:val="184B770B"/>
    <w:rsid w:val="18887485"/>
    <w:rsid w:val="18C66F3F"/>
    <w:rsid w:val="18D203E7"/>
    <w:rsid w:val="18D23D9C"/>
    <w:rsid w:val="18D53478"/>
    <w:rsid w:val="18F10673"/>
    <w:rsid w:val="193E05E4"/>
    <w:rsid w:val="19944532"/>
    <w:rsid w:val="19DB2B9E"/>
    <w:rsid w:val="19F81D95"/>
    <w:rsid w:val="1A5B0463"/>
    <w:rsid w:val="1A7829F6"/>
    <w:rsid w:val="1A87685D"/>
    <w:rsid w:val="1AA77DE7"/>
    <w:rsid w:val="1AE42DCF"/>
    <w:rsid w:val="1B204687"/>
    <w:rsid w:val="1B2332C4"/>
    <w:rsid w:val="1B56242C"/>
    <w:rsid w:val="1B575CE0"/>
    <w:rsid w:val="1B9A0316"/>
    <w:rsid w:val="1BED4012"/>
    <w:rsid w:val="1BEF5231"/>
    <w:rsid w:val="1BF363BA"/>
    <w:rsid w:val="1C053422"/>
    <w:rsid w:val="1C13053F"/>
    <w:rsid w:val="1C2269D4"/>
    <w:rsid w:val="1C856FE9"/>
    <w:rsid w:val="1CB25E8D"/>
    <w:rsid w:val="1CC65937"/>
    <w:rsid w:val="1D1E53EE"/>
    <w:rsid w:val="1D844829"/>
    <w:rsid w:val="1DAA72EF"/>
    <w:rsid w:val="1DF12EC8"/>
    <w:rsid w:val="1E5F051E"/>
    <w:rsid w:val="1E7F4351"/>
    <w:rsid w:val="1EC622C4"/>
    <w:rsid w:val="1EF87EC0"/>
    <w:rsid w:val="1EFA365E"/>
    <w:rsid w:val="1F192B65"/>
    <w:rsid w:val="1F536EA5"/>
    <w:rsid w:val="1FBD79CC"/>
    <w:rsid w:val="1FD2014D"/>
    <w:rsid w:val="20223037"/>
    <w:rsid w:val="206D27A5"/>
    <w:rsid w:val="207F0328"/>
    <w:rsid w:val="20A25FB6"/>
    <w:rsid w:val="20AE35C6"/>
    <w:rsid w:val="20BC09EE"/>
    <w:rsid w:val="2188017C"/>
    <w:rsid w:val="22965A26"/>
    <w:rsid w:val="236D1EB5"/>
    <w:rsid w:val="23A94EBE"/>
    <w:rsid w:val="23AE001C"/>
    <w:rsid w:val="24015121"/>
    <w:rsid w:val="24384EFA"/>
    <w:rsid w:val="24585435"/>
    <w:rsid w:val="24AD3E85"/>
    <w:rsid w:val="254873DC"/>
    <w:rsid w:val="25602767"/>
    <w:rsid w:val="257162D7"/>
    <w:rsid w:val="25D326E0"/>
    <w:rsid w:val="260809E9"/>
    <w:rsid w:val="26722AC5"/>
    <w:rsid w:val="26B75849"/>
    <w:rsid w:val="26BC0149"/>
    <w:rsid w:val="26F61F6E"/>
    <w:rsid w:val="27D355C8"/>
    <w:rsid w:val="28400BA2"/>
    <w:rsid w:val="28423E20"/>
    <w:rsid w:val="285C501C"/>
    <w:rsid w:val="287C1B46"/>
    <w:rsid w:val="287D3C29"/>
    <w:rsid w:val="28D50F54"/>
    <w:rsid w:val="2915596A"/>
    <w:rsid w:val="295A3164"/>
    <w:rsid w:val="29697026"/>
    <w:rsid w:val="29AC5345"/>
    <w:rsid w:val="29E057D9"/>
    <w:rsid w:val="29EE474F"/>
    <w:rsid w:val="2A1E23B1"/>
    <w:rsid w:val="2A6300E6"/>
    <w:rsid w:val="2A6F54DA"/>
    <w:rsid w:val="2A8F433A"/>
    <w:rsid w:val="2AFF5F75"/>
    <w:rsid w:val="2B0D445E"/>
    <w:rsid w:val="2B2C078C"/>
    <w:rsid w:val="2B9A5E84"/>
    <w:rsid w:val="2BAE1AE9"/>
    <w:rsid w:val="2BE3194C"/>
    <w:rsid w:val="2C161986"/>
    <w:rsid w:val="2C363312"/>
    <w:rsid w:val="2C3E5171"/>
    <w:rsid w:val="2C474B5E"/>
    <w:rsid w:val="2CF62A8F"/>
    <w:rsid w:val="2D391DD0"/>
    <w:rsid w:val="2DB0596C"/>
    <w:rsid w:val="2DD43EE3"/>
    <w:rsid w:val="2E026A9F"/>
    <w:rsid w:val="2EAE2B92"/>
    <w:rsid w:val="2EDD3431"/>
    <w:rsid w:val="2EFE6A94"/>
    <w:rsid w:val="2F45680A"/>
    <w:rsid w:val="2F8A06C1"/>
    <w:rsid w:val="2FA3239A"/>
    <w:rsid w:val="2FB70DB3"/>
    <w:rsid w:val="2FF67BC8"/>
    <w:rsid w:val="301937F3"/>
    <w:rsid w:val="30641875"/>
    <w:rsid w:val="30E932BE"/>
    <w:rsid w:val="310A37F0"/>
    <w:rsid w:val="310E4973"/>
    <w:rsid w:val="31BD6A9D"/>
    <w:rsid w:val="31ED44BB"/>
    <w:rsid w:val="321B1AA4"/>
    <w:rsid w:val="322428E9"/>
    <w:rsid w:val="323B14F2"/>
    <w:rsid w:val="3246486A"/>
    <w:rsid w:val="32A91F0D"/>
    <w:rsid w:val="32AA2E28"/>
    <w:rsid w:val="32DC5A7E"/>
    <w:rsid w:val="331D2708"/>
    <w:rsid w:val="334B5F2C"/>
    <w:rsid w:val="339E0466"/>
    <w:rsid w:val="33AA7F40"/>
    <w:rsid w:val="33F349B2"/>
    <w:rsid w:val="340C5CAD"/>
    <w:rsid w:val="34380829"/>
    <w:rsid w:val="34CB4F66"/>
    <w:rsid w:val="34CE2DFE"/>
    <w:rsid w:val="34D33B02"/>
    <w:rsid w:val="351D545F"/>
    <w:rsid w:val="35214225"/>
    <w:rsid w:val="35411821"/>
    <w:rsid w:val="355E4F97"/>
    <w:rsid w:val="35664189"/>
    <w:rsid w:val="35DC6EC6"/>
    <w:rsid w:val="35E63DF8"/>
    <w:rsid w:val="35FC4691"/>
    <w:rsid w:val="360560BC"/>
    <w:rsid w:val="36057C29"/>
    <w:rsid w:val="36435A6D"/>
    <w:rsid w:val="364A7C63"/>
    <w:rsid w:val="366667A5"/>
    <w:rsid w:val="366F4C2B"/>
    <w:rsid w:val="3674672F"/>
    <w:rsid w:val="369D6F2B"/>
    <w:rsid w:val="371A3C18"/>
    <w:rsid w:val="373B3105"/>
    <w:rsid w:val="3759048B"/>
    <w:rsid w:val="37751C40"/>
    <w:rsid w:val="37AD7642"/>
    <w:rsid w:val="384B4524"/>
    <w:rsid w:val="386C32A7"/>
    <w:rsid w:val="388175B5"/>
    <w:rsid w:val="38942D9D"/>
    <w:rsid w:val="38A943F0"/>
    <w:rsid w:val="38E365CE"/>
    <w:rsid w:val="393973C1"/>
    <w:rsid w:val="39570DE4"/>
    <w:rsid w:val="39627FB8"/>
    <w:rsid w:val="39C923B4"/>
    <w:rsid w:val="39F30F51"/>
    <w:rsid w:val="39F350B4"/>
    <w:rsid w:val="3A4F039B"/>
    <w:rsid w:val="3A766411"/>
    <w:rsid w:val="3A7B6D86"/>
    <w:rsid w:val="3AD13648"/>
    <w:rsid w:val="3AEB77F5"/>
    <w:rsid w:val="3B1E00B5"/>
    <w:rsid w:val="3B213910"/>
    <w:rsid w:val="3B60677A"/>
    <w:rsid w:val="3B610397"/>
    <w:rsid w:val="3BAD0473"/>
    <w:rsid w:val="3BCE3093"/>
    <w:rsid w:val="3C4714FA"/>
    <w:rsid w:val="3C605EBF"/>
    <w:rsid w:val="3C8750A6"/>
    <w:rsid w:val="3C9A282B"/>
    <w:rsid w:val="3C9F13ED"/>
    <w:rsid w:val="3E151A9D"/>
    <w:rsid w:val="3E866C1E"/>
    <w:rsid w:val="3EF252F0"/>
    <w:rsid w:val="3F147860"/>
    <w:rsid w:val="3F70510B"/>
    <w:rsid w:val="3FFA0F4B"/>
    <w:rsid w:val="409B6C86"/>
    <w:rsid w:val="40A13750"/>
    <w:rsid w:val="40AF61D9"/>
    <w:rsid w:val="41194E16"/>
    <w:rsid w:val="415E375B"/>
    <w:rsid w:val="416F0D4E"/>
    <w:rsid w:val="41865C99"/>
    <w:rsid w:val="41D63C39"/>
    <w:rsid w:val="421107CE"/>
    <w:rsid w:val="42333AF4"/>
    <w:rsid w:val="4298603F"/>
    <w:rsid w:val="42B74B72"/>
    <w:rsid w:val="42D32EB9"/>
    <w:rsid w:val="42E27BF8"/>
    <w:rsid w:val="4320516C"/>
    <w:rsid w:val="436E01FE"/>
    <w:rsid w:val="43C67B59"/>
    <w:rsid w:val="43E83F9F"/>
    <w:rsid w:val="441D51CA"/>
    <w:rsid w:val="44507CD3"/>
    <w:rsid w:val="445712B3"/>
    <w:rsid w:val="449A7BB0"/>
    <w:rsid w:val="44A658E3"/>
    <w:rsid w:val="4542028B"/>
    <w:rsid w:val="45531F22"/>
    <w:rsid w:val="45A43B44"/>
    <w:rsid w:val="45BF2A68"/>
    <w:rsid w:val="45F002CC"/>
    <w:rsid w:val="466B634C"/>
    <w:rsid w:val="468E063F"/>
    <w:rsid w:val="46A312F1"/>
    <w:rsid w:val="46BE7BEA"/>
    <w:rsid w:val="47737B73"/>
    <w:rsid w:val="482074E7"/>
    <w:rsid w:val="4839282C"/>
    <w:rsid w:val="483D14D9"/>
    <w:rsid w:val="485567E2"/>
    <w:rsid w:val="486862A4"/>
    <w:rsid w:val="48A41E77"/>
    <w:rsid w:val="49344653"/>
    <w:rsid w:val="49554B6B"/>
    <w:rsid w:val="49951CE4"/>
    <w:rsid w:val="49A07007"/>
    <w:rsid w:val="49A65139"/>
    <w:rsid w:val="4A69389D"/>
    <w:rsid w:val="4A8204BA"/>
    <w:rsid w:val="4ADE298A"/>
    <w:rsid w:val="4B1816DE"/>
    <w:rsid w:val="4B4F1CB9"/>
    <w:rsid w:val="4B67707C"/>
    <w:rsid w:val="4B904E59"/>
    <w:rsid w:val="4C5F0FFE"/>
    <w:rsid w:val="4CF72A76"/>
    <w:rsid w:val="4D1F3437"/>
    <w:rsid w:val="4D7D140D"/>
    <w:rsid w:val="4DE204BF"/>
    <w:rsid w:val="4E543381"/>
    <w:rsid w:val="4EEE16B2"/>
    <w:rsid w:val="4EF07BCB"/>
    <w:rsid w:val="4F241AD9"/>
    <w:rsid w:val="4F5039FC"/>
    <w:rsid w:val="4F6D44BB"/>
    <w:rsid w:val="4F863BEA"/>
    <w:rsid w:val="4F9D1E0A"/>
    <w:rsid w:val="505A4719"/>
    <w:rsid w:val="505C08DF"/>
    <w:rsid w:val="506965B7"/>
    <w:rsid w:val="5075793D"/>
    <w:rsid w:val="508825D3"/>
    <w:rsid w:val="50CB7569"/>
    <w:rsid w:val="50FA6E95"/>
    <w:rsid w:val="510E757B"/>
    <w:rsid w:val="511950E1"/>
    <w:rsid w:val="515801D0"/>
    <w:rsid w:val="515A169C"/>
    <w:rsid w:val="519707E9"/>
    <w:rsid w:val="51E75E8D"/>
    <w:rsid w:val="52021EE1"/>
    <w:rsid w:val="522049A5"/>
    <w:rsid w:val="524A3271"/>
    <w:rsid w:val="52DF4FC6"/>
    <w:rsid w:val="535A6478"/>
    <w:rsid w:val="537F7C8D"/>
    <w:rsid w:val="539A5D52"/>
    <w:rsid w:val="539F6C7D"/>
    <w:rsid w:val="53B536AF"/>
    <w:rsid w:val="53B8319F"/>
    <w:rsid w:val="53BB6A8F"/>
    <w:rsid w:val="54055159"/>
    <w:rsid w:val="544A2F0F"/>
    <w:rsid w:val="54544398"/>
    <w:rsid w:val="5461393E"/>
    <w:rsid w:val="546C79EA"/>
    <w:rsid w:val="5498042D"/>
    <w:rsid w:val="550A6181"/>
    <w:rsid w:val="550E41F7"/>
    <w:rsid w:val="555D54E6"/>
    <w:rsid w:val="555D54FD"/>
    <w:rsid w:val="5591654B"/>
    <w:rsid w:val="55B81234"/>
    <w:rsid w:val="55EC7130"/>
    <w:rsid w:val="561214CF"/>
    <w:rsid w:val="5657542A"/>
    <w:rsid w:val="568D6CEF"/>
    <w:rsid w:val="569D43E5"/>
    <w:rsid w:val="569E667C"/>
    <w:rsid w:val="56C2724B"/>
    <w:rsid w:val="56E2205B"/>
    <w:rsid w:val="56E96CB4"/>
    <w:rsid w:val="570D7B6E"/>
    <w:rsid w:val="571127FF"/>
    <w:rsid w:val="57573B74"/>
    <w:rsid w:val="57AB7124"/>
    <w:rsid w:val="58094C63"/>
    <w:rsid w:val="582E2DC8"/>
    <w:rsid w:val="585D60C3"/>
    <w:rsid w:val="58D71319"/>
    <w:rsid w:val="5920226E"/>
    <w:rsid w:val="595D0249"/>
    <w:rsid w:val="59762A90"/>
    <w:rsid w:val="59BA741B"/>
    <w:rsid w:val="59CE7D0B"/>
    <w:rsid w:val="59E32B32"/>
    <w:rsid w:val="59FA62BF"/>
    <w:rsid w:val="59FB30B7"/>
    <w:rsid w:val="5A1A68A8"/>
    <w:rsid w:val="5A372C69"/>
    <w:rsid w:val="5A3A6FD7"/>
    <w:rsid w:val="5A4763F8"/>
    <w:rsid w:val="5A487115"/>
    <w:rsid w:val="5A7D2A4C"/>
    <w:rsid w:val="5B3E6680"/>
    <w:rsid w:val="5B494E07"/>
    <w:rsid w:val="5B565C1E"/>
    <w:rsid w:val="5BD939E7"/>
    <w:rsid w:val="5BE8213B"/>
    <w:rsid w:val="5C42388C"/>
    <w:rsid w:val="5CA85D0D"/>
    <w:rsid w:val="5CF87719"/>
    <w:rsid w:val="5D0B1A4E"/>
    <w:rsid w:val="5D6D4FFA"/>
    <w:rsid w:val="5D6E48CE"/>
    <w:rsid w:val="5D88275F"/>
    <w:rsid w:val="5DCD1744"/>
    <w:rsid w:val="5E0314BA"/>
    <w:rsid w:val="5E6B5AD6"/>
    <w:rsid w:val="5E7E052E"/>
    <w:rsid w:val="5E9B2C09"/>
    <w:rsid w:val="5F255C84"/>
    <w:rsid w:val="5F32098F"/>
    <w:rsid w:val="5F4513FC"/>
    <w:rsid w:val="5F572F74"/>
    <w:rsid w:val="5FD16CC3"/>
    <w:rsid w:val="6074044E"/>
    <w:rsid w:val="607C6551"/>
    <w:rsid w:val="60AB374C"/>
    <w:rsid w:val="61555B7C"/>
    <w:rsid w:val="619250FA"/>
    <w:rsid w:val="61A37E13"/>
    <w:rsid w:val="61ED1B42"/>
    <w:rsid w:val="620F6680"/>
    <w:rsid w:val="62442A61"/>
    <w:rsid w:val="62515468"/>
    <w:rsid w:val="62AF6582"/>
    <w:rsid w:val="62F64E4A"/>
    <w:rsid w:val="635450F7"/>
    <w:rsid w:val="641F717B"/>
    <w:rsid w:val="64E426BE"/>
    <w:rsid w:val="651F54F2"/>
    <w:rsid w:val="65501489"/>
    <w:rsid w:val="655672D1"/>
    <w:rsid w:val="656F7435"/>
    <w:rsid w:val="65764C68"/>
    <w:rsid w:val="6578682D"/>
    <w:rsid w:val="660E01CE"/>
    <w:rsid w:val="66404F82"/>
    <w:rsid w:val="66461812"/>
    <w:rsid w:val="664E34EF"/>
    <w:rsid w:val="66581B5A"/>
    <w:rsid w:val="66A36DB1"/>
    <w:rsid w:val="66C32257"/>
    <w:rsid w:val="66CF1863"/>
    <w:rsid w:val="673120DD"/>
    <w:rsid w:val="67512DD7"/>
    <w:rsid w:val="67BF322E"/>
    <w:rsid w:val="68067270"/>
    <w:rsid w:val="680A5A5D"/>
    <w:rsid w:val="68166A6C"/>
    <w:rsid w:val="682E5386"/>
    <w:rsid w:val="68326FEF"/>
    <w:rsid w:val="683E7CBF"/>
    <w:rsid w:val="6889142E"/>
    <w:rsid w:val="68F21DD6"/>
    <w:rsid w:val="690830D8"/>
    <w:rsid w:val="693809CB"/>
    <w:rsid w:val="694C37E8"/>
    <w:rsid w:val="699658D9"/>
    <w:rsid w:val="69A17E26"/>
    <w:rsid w:val="69F75A58"/>
    <w:rsid w:val="6A270B64"/>
    <w:rsid w:val="6A386B30"/>
    <w:rsid w:val="6A5D5E8D"/>
    <w:rsid w:val="6A8B7285"/>
    <w:rsid w:val="6A98708D"/>
    <w:rsid w:val="6B061391"/>
    <w:rsid w:val="6B317667"/>
    <w:rsid w:val="6B8919D5"/>
    <w:rsid w:val="6BC66440"/>
    <w:rsid w:val="6BDB7280"/>
    <w:rsid w:val="6C34230A"/>
    <w:rsid w:val="6C6069DB"/>
    <w:rsid w:val="6C9205D9"/>
    <w:rsid w:val="6D0377D9"/>
    <w:rsid w:val="6D073BCB"/>
    <w:rsid w:val="6D0B038C"/>
    <w:rsid w:val="6D12171A"/>
    <w:rsid w:val="6D2E5AF4"/>
    <w:rsid w:val="6D4D6E41"/>
    <w:rsid w:val="6DD3025E"/>
    <w:rsid w:val="6DE061AA"/>
    <w:rsid w:val="6DF9144B"/>
    <w:rsid w:val="6E793585"/>
    <w:rsid w:val="6EFA2038"/>
    <w:rsid w:val="70194DCD"/>
    <w:rsid w:val="706109EE"/>
    <w:rsid w:val="70D976A9"/>
    <w:rsid w:val="70F72F7E"/>
    <w:rsid w:val="71461B75"/>
    <w:rsid w:val="722039C3"/>
    <w:rsid w:val="723937CE"/>
    <w:rsid w:val="729B16D5"/>
    <w:rsid w:val="72A75366"/>
    <w:rsid w:val="732B0777"/>
    <w:rsid w:val="733A740E"/>
    <w:rsid w:val="734976AE"/>
    <w:rsid w:val="734F1F7F"/>
    <w:rsid w:val="73CD1C34"/>
    <w:rsid w:val="73E26907"/>
    <w:rsid w:val="742D6CD7"/>
    <w:rsid w:val="748B2BF6"/>
    <w:rsid w:val="74D21440"/>
    <w:rsid w:val="751C3136"/>
    <w:rsid w:val="75AA3FF1"/>
    <w:rsid w:val="75CF63FA"/>
    <w:rsid w:val="75E83018"/>
    <w:rsid w:val="764B66C4"/>
    <w:rsid w:val="76872831"/>
    <w:rsid w:val="76D348AF"/>
    <w:rsid w:val="770B33B9"/>
    <w:rsid w:val="77110BC5"/>
    <w:rsid w:val="774002DD"/>
    <w:rsid w:val="77906134"/>
    <w:rsid w:val="77921091"/>
    <w:rsid w:val="77D36144"/>
    <w:rsid w:val="77E45FA0"/>
    <w:rsid w:val="77E77FA4"/>
    <w:rsid w:val="780A2684"/>
    <w:rsid w:val="78487861"/>
    <w:rsid w:val="785F1566"/>
    <w:rsid w:val="789261C2"/>
    <w:rsid w:val="78CF5282"/>
    <w:rsid w:val="78E136DB"/>
    <w:rsid w:val="79311524"/>
    <w:rsid w:val="79413A29"/>
    <w:rsid w:val="798F3773"/>
    <w:rsid w:val="7B370247"/>
    <w:rsid w:val="7B476A33"/>
    <w:rsid w:val="7BA127BD"/>
    <w:rsid w:val="7BC477E4"/>
    <w:rsid w:val="7C264E32"/>
    <w:rsid w:val="7C8F2EDE"/>
    <w:rsid w:val="7CA0464C"/>
    <w:rsid w:val="7CCC4BA0"/>
    <w:rsid w:val="7D047FD3"/>
    <w:rsid w:val="7D06349A"/>
    <w:rsid w:val="7D4430B7"/>
    <w:rsid w:val="7D92037C"/>
    <w:rsid w:val="7DC9132C"/>
    <w:rsid w:val="7E4C0F6A"/>
    <w:rsid w:val="7E6F5B1A"/>
    <w:rsid w:val="7E9E702F"/>
    <w:rsid w:val="7EC564AB"/>
    <w:rsid w:val="7ED36AB5"/>
    <w:rsid w:val="7ED607F9"/>
    <w:rsid w:val="7F8071C0"/>
    <w:rsid w:val="7F9B0B4B"/>
    <w:rsid w:val="7FD14B1D"/>
    <w:rsid w:val="7FD34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15:docId w15:val="{B4169929-EEDE-AE46-98D5-D6C4B60F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toc 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427C33"/>
    <w:pPr>
      <w:widowControl w:val="0"/>
      <w:jc w:val="both"/>
    </w:pPr>
    <w:rPr>
      <w:kern w:val="2"/>
      <w:sz w:val="21"/>
      <w:szCs w:val="24"/>
    </w:rPr>
  </w:style>
  <w:style w:type="paragraph" w:styleId="2">
    <w:name w:val="heading 2"/>
    <w:basedOn w:val="a"/>
    <w:next w:val="a"/>
    <w:uiPriority w:val="99"/>
    <w:qFormat/>
    <w:rsid w:val="00427C33"/>
    <w:pPr>
      <w:keepNext/>
      <w:keepLines/>
      <w:spacing w:before="260" w:after="260" w:line="416" w:lineRule="auto"/>
      <w:outlineLvl w:val="1"/>
    </w:pPr>
    <w:rPr>
      <w:rFonts w:ascii="Arial" w:eastAsia="黑体" w:hAnsi="Arial"/>
      <w:b/>
      <w:bCs/>
      <w:sz w:val="32"/>
      <w:szCs w:val="32"/>
    </w:rPr>
  </w:style>
  <w:style w:type="paragraph" w:styleId="3">
    <w:name w:val="heading 3"/>
    <w:basedOn w:val="a"/>
    <w:next w:val="a1"/>
    <w:uiPriority w:val="99"/>
    <w:qFormat/>
    <w:rsid w:val="00427C33"/>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uiPriority w:val="99"/>
    <w:unhideWhenUsed/>
    <w:qFormat/>
    <w:rsid w:val="00427C33"/>
    <w:pPr>
      <w:ind w:firstLineChars="100" w:firstLine="420"/>
    </w:pPr>
  </w:style>
  <w:style w:type="paragraph" w:styleId="a5">
    <w:name w:val="Body Text"/>
    <w:basedOn w:val="a"/>
    <w:next w:val="a"/>
    <w:uiPriority w:val="99"/>
    <w:qFormat/>
    <w:rsid w:val="00427C33"/>
    <w:pPr>
      <w:tabs>
        <w:tab w:val="left" w:pos="567"/>
      </w:tabs>
      <w:spacing w:before="120" w:line="22" w:lineRule="atLeast"/>
    </w:pPr>
    <w:rPr>
      <w:rFonts w:ascii="宋体" w:hAnsi="宋体"/>
      <w:sz w:val="24"/>
      <w:szCs w:val="20"/>
    </w:rPr>
  </w:style>
  <w:style w:type="paragraph" w:styleId="a1">
    <w:name w:val="Normal Indent"/>
    <w:basedOn w:val="a"/>
    <w:next w:val="a"/>
    <w:qFormat/>
    <w:rsid w:val="00427C33"/>
    <w:pPr>
      <w:autoSpaceDE w:val="0"/>
      <w:autoSpaceDN w:val="0"/>
      <w:adjustRightInd w:val="0"/>
      <w:ind w:firstLine="420"/>
      <w:jc w:val="left"/>
    </w:pPr>
    <w:rPr>
      <w:rFonts w:ascii="宋体"/>
      <w:kern w:val="0"/>
      <w:sz w:val="24"/>
      <w:szCs w:val="20"/>
    </w:rPr>
  </w:style>
  <w:style w:type="paragraph" w:styleId="a6">
    <w:name w:val="table of authorities"/>
    <w:basedOn w:val="a"/>
    <w:next w:val="a"/>
    <w:uiPriority w:val="99"/>
    <w:unhideWhenUsed/>
    <w:qFormat/>
    <w:rsid w:val="00427C33"/>
    <w:pPr>
      <w:ind w:leftChars="200" w:left="420"/>
    </w:pPr>
  </w:style>
  <w:style w:type="paragraph" w:styleId="a7">
    <w:name w:val="annotation text"/>
    <w:basedOn w:val="a"/>
    <w:qFormat/>
    <w:rsid w:val="00427C33"/>
    <w:pPr>
      <w:jc w:val="left"/>
    </w:pPr>
  </w:style>
  <w:style w:type="paragraph" w:styleId="a8">
    <w:name w:val="Plain Text"/>
    <w:basedOn w:val="a"/>
    <w:qFormat/>
    <w:rsid w:val="00427C33"/>
    <w:rPr>
      <w:rFonts w:ascii="宋体" w:hAnsi="Courier New"/>
      <w:kern w:val="0"/>
      <w:sz w:val="20"/>
      <w:szCs w:val="20"/>
    </w:rPr>
  </w:style>
  <w:style w:type="paragraph" w:styleId="a9">
    <w:name w:val="Balloon Text"/>
    <w:basedOn w:val="a"/>
    <w:link w:val="aa"/>
    <w:qFormat/>
    <w:rsid w:val="00427C33"/>
    <w:rPr>
      <w:sz w:val="18"/>
      <w:szCs w:val="18"/>
    </w:rPr>
  </w:style>
  <w:style w:type="paragraph" w:styleId="ab">
    <w:name w:val="footer"/>
    <w:basedOn w:val="a"/>
    <w:uiPriority w:val="99"/>
    <w:qFormat/>
    <w:rsid w:val="00427C33"/>
    <w:pPr>
      <w:tabs>
        <w:tab w:val="center" w:pos="4153"/>
        <w:tab w:val="right" w:pos="8306"/>
      </w:tabs>
      <w:snapToGrid w:val="0"/>
      <w:jc w:val="left"/>
    </w:pPr>
    <w:rPr>
      <w:rFonts w:eastAsia="楷体_GB2312"/>
      <w:sz w:val="18"/>
      <w:szCs w:val="20"/>
    </w:rPr>
  </w:style>
  <w:style w:type="paragraph" w:styleId="ac">
    <w:name w:val="header"/>
    <w:basedOn w:val="a"/>
    <w:uiPriority w:val="99"/>
    <w:qFormat/>
    <w:rsid w:val="00427C33"/>
    <w:pPr>
      <w:pBdr>
        <w:bottom w:val="single" w:sz="6" w:space="1" w:color="auto"/>
      </w:pBdr>
      <w:tabs>
        <w:tab w:val="center" w:pos="4153"/>
        <w:tab w:val="right" w:pos="8306"/>
      </w:tabs>
      <w:snapToGrid w:val="0"/>
      <w:jc w:val="center"/>
    </w:pPr>
    <w:rPr>
      <w:rFonts w:eastAsia="楷体_GB2312"/>
      <w:sz w:val="18"/>
      <w:szCs w:val="20"/>
    </w:rPr>
  </w:style>
  <w:style w:type="paragraph" w:styleId="TOC4">
    <w:name w:val="toc 4"/>
    <w:basedOn w:val="a"/>
    <w:next w:val="a"/>
    <w:qFormat/>
    <w:rsid w:val="00427C33"/>
    <w:pPr>
      <w:ind w:left="1260"/>
    </w:pPr>
  </w:style>
  <w:style w:type="paragraph" w:styleId="TOC9">
    <w:name w:val="toc 9"/>
    <w:basedOn w:val="a"/>
    <w:next w:val="a"/>
    <w:qFormat/>
    <w:rsid w:val="00427C33"/>
    <w:pPr>
      <w:wordWrap w:val="0"/>
      <w:ind w:left="1183"/>
    </w:pPr>
    <w:rPr>
      <w:rFonts w:ascii="MingLiU"/>
      <w:color w:val="000000"/>
      <w:sz w:val="11"/>
    </w:rPr>
  </w:style>
  <w:style w:type="paragraph" w:styleId="ad">
    <w:name w:val="Normal (Web)"/>
    <w:basedOn w:val="1"/>
    <w:uiPriority w:val="99"/>
    <w:semiHidden/>
    <w:unhideWhenUsed/>
    <w:qFormat/>
    <w:rsid w:val="00427C33"/>
  </w:style>
  <w:style w:type="paragraph" w:customStyle="1" w:styleId="1">
    <w:name w:val="正文1"/>
    <w:basedOn w:val="11"/>
    <w:next w:val="Default"/>
    <w:qFormat/>
    <w:rsid w:val="00427C33"/>
    <w:pPr>
      <w:widowControl/>
      <w:adjustRightInd w:val="0"/>
      <w:spacing w:before="120" w:after="120"/>
      <w:ind w:firstLineChars="200" w:firstLine="200"/>
      <w:contextualSpacing/>
      <w:jc w:val="left"/>
    </w:pPr>
    <w:rPr>
      <w:rFonts w:ascii="Calibri" w:eastAsia="Adobe 仿宋 Std R" w:hAnsi="Calibri"/>
      <w:kern w:val="0"/>
      <w:sz w:val="24"/>
    </w:rPr>
  </w:style>
  <w:style w:type="paragraph" w:customStyle="1" w:styleId="11">
    <w:name w:val="正文11"/>
    <w:next w:val="10"/>
    <w:qFormat/>
    <w:rsid w:val="00427C33"/>
    <w:pPr>
      <w:widowControl w:val="0"/>
      <w:jc w:val="both"/>
    </w:pPr>
    <w:rPr>
      <w:rFonts w:eastAsiaTheme="minorEastAsia"/>
      <w:kern w:val="2"/>
      <w:sz w:val="21"/>
      <w:szCs w:val="24"/>
    </w:rPr>
  </w:style>
  <w:style w:type="paragraph" w:customStyle="1" w:styleId="10">
    <w:name w:val="正文缩进1"/>
    <w:basedOn w:val="12"/>
    <w:next w:val="11"/>
    <w:uiPriority w:val="99"/>
    <w:unhideWhenUsed/>
    <w:qFormat/>
    <w:locked/>
    <w:rsid w:val="00427C33"/>
  </w:style>
  <w:style w:type="paragraph" w:customStyle="1" w:styleId="12">
    <w:name w:val="正文文本1"/>
    <w:basedOn w:val="11"/>
    <w:next w:val="11"/>
    <w:uiPriority w:val="99"/>
    <w:qFormat/>
    <w:rsid w:val="00427C33"/>
    <w:pPr>
      <w:tabs>
        <w:tab w:val="left" w:pos="567"/>
      </w:tabs>
      <w:spacing w:before="120" w:line="22" w:lineRule="atLeast"/>
    </w:pPr>
    <w:rPr>
      <w:rFonts w:ascii="宋体" w:hAnsi="宋体"/>
      <w:sz w:val="24"/>
      <w:szCs w:val="20"/>
    </w:rPr>
  </w:style>
  <w:style w:type="paragraph" w:customStyle="1" w:styleId="Default">
    <w:name w:val="Default"/>
    <w:qFormat/>
    <w:rsid w:val="00427C33"/>
    <w:pPr>
      <w:widowControl w:val="0"/>
      <w:autoSpaceDE w:val="0"/>
      <w:autoSpaceDN w:val="0"/>
      <w:adjustRightInd w:val="0"/>
    </w:pPr>
    <w:rPr>
      <w:rFonts w:ascii="宋体" w:hAnsi="Calibri" w:cs="宋体"/>
      <w:color w:val="000000"/>
      <w:sz w:val="24"/>
      <w:szCs w:val="24"/>
    </w:rPr>
  </w:style>
  <w:style w:type="paragraph" w:styleId="ae">
    <w:name w:val="Title"/>
    <w:basedOn w:val="a"/>
    <w:next w:val="a"/>
    <w:qFormat/>
    <w:rsid w:val="00427C33"/>
    <w:pPr>
      <w:spacing w:before="120" w:after="120" w:line="360" w:lineRule="auto"/>
      <w:outlineLvl w:val="0"/>
    </w:pPr>
    <w:rPr>
      <w:rFonts w:ascii="黑体" w:eastAsia="黑体" w:hAnsi="Arial"/>
      <w:bCs/>
      <w:color w:val="1F497D"/>
      <w:sz w:val="32"/>
      <w:szCs w:val="32"/>
    </w:rPr>
  </w:style>
  <w:style w:type="paragraph" w:styleId="20">
    <w:name w:val="Body Text First Indent 2"/>
    <w:basedOn w:val="a"/>
    <w:next w:val="a"/>
    <w:qFormat/>
    <w:rsid w:val="00427C33"/>
    <w:pPr>
      <w:ind w:firstLineChars="200" w:firstLine="420"/>
    </w:pPr>
  </w:style>
  <w:style w:type="table" w:styleId="af">
    <w:name w:val="Table Grid"/>
    <w:basedOn w:val="a3"/>
    <w:uiPriority w:val="99"/>
    <w:qFormat/>
    <w:rsid w:val="00427C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段"/>
    <w:basedOn w:val="a"/>
    <w:next w:val="a"/>
    <w:qFormat/>
    <w:rsid w:val="00427C33"/>
    <w:pPr>
      <w:ind w:firstLine="425"/>
    </w:pPr>
    <w:rPr>
      <w:rFonts w:ascii="宋体"/>
    </w:rPr>
  </w:style>
  <w:style w:type="paragraph" w:styleId="af1">
    <w:name w:val="List Paragraph"/>
    <w:basedOn w:val="a"/>
    <w:uiPriority w:val="99"/>
    <w:unhideWhenUsed/>
    <w:qFormat/>
    <w:rsid w:val="00427C33"/>
    <w:pPr>
      <w:ind w:firstLineChars="200" w:firstLine="420"/>
    </w:pPr>
  </w:style>
  <w:style w:type="paragraph" w:customStyle="1" w:styleId="01">
    <w:name w:val="正文_0_1"/>
    <w:qFormat/>
    <w:rsid w:val="00427C33"/>
    <w:pPr>
      <w:widowControl w:val="0"/>
      <w:jc w:val="both"/>
    </w:pPr>
    <w:rPr>
      <w:rFonts w:ascii="Calibri" w:hAnsi="Calibri"/>
      <w:kern w:val="2"/>
      <w:sz w:val="21"/>
      <w:szCs w:val="22"/>
    </w:rPr>
  </w:style>
  <w:style w:type="paragraph" w:customStyle="1" w:styleId="13">
    <w:name w:val="纯文本1"/>
    <w:basedOn w:val="a"/>
    <w:uiPriority w:val="99"/>
    <w:qFormat/>
    <w:rsid w:val="00427C33"/>
    <w:pPr>
      <w:adjustRightInd w:val="0"/>
      <w:textAlignment w:val="baseline"/>
    </w:pPr>
    <w:rPr>
      <w:rFonts w:ascii="宋体" w:eastAsia="楷体_GB2312" w:hAnsi="Courier New"/>
      <w:sz w:val="26"/>
      <w:szCs w:val="20"/>
    </w:rPr>
  </w:style>
  <w:style w:type="paragraph" w:customStyle="1" w:styleId="21">
    <w:name w:val="纯文本2"/>
    <w:next w:val="TOC4"/>
    <w:qFormat/>
    <w:rsid w:val="00427C33"/>
    <w:pPr>
      <w:widowControl w:val="0"/>
      <w:adjustRightInd w:val="0"/>
      <w:jc w:val="both"/>
      <w:textAlignment w:val="baseline"/>
    </w:pPr>
    <w:rPr>
      <w:rFonts w:ascii="宋体" w:hAnsi="宋体"/>
      <w:kern w:val="2"/>
      <w:sz w:val="26"/>
    </w:rPr>
  </w:style>
  <w:style w:type="character" w:customStyle="1" w:styleId="aa">
    <w:name w:val="批注框文本 字符"/>
    <w:basedOn w:val="a2"/>
    <w:link w:val="a9"/>
    <w:qFormat/>
    <w:rsid w:val="00427C33"/>
    <w:rPr>
      <w:kern w:val="2"/>
      <w:sz w:val="18"/>
      <w:szCs w:val="18"/>
    </w:rPr>
  </w:style>
  <w:style w:type="table" w:customStyle="1" w:styleId="TableNormal">
    <w:name w:val="Table Normal"/>
    <w:semiHidden/>
    <w:unhideWhenUsed/>
    <w:qFormat/>
    <w:rsid w:val="00427C33"/>
    <w:tblPr>
      <w:tblCellMar>
        <w:top w:w="0" w:type="dxa"/>
        <w:left w:w="0" w:type="dxa"/>
        <w:bottom w:w="0" w:type="dxa"/>
        <w:right w:w="0" w:type="dxa"/>
      </w:tblCellMar>
    </w:tblPr>
  </w:style>
  <w:style w:type="character" w:customStyle="1" w:styleId="font31">
    <w:name w:val="font31"/>
    <w:basedOn w:val="a2"/>
    <w:qFormat/>
    <w:rsid w:val="00427C33"/>
    <w:rPr>
      <w:rFonts w:ascii="宋体" w:eastAsia="宋体" w:hAnsi="宋体" w:cs="宋体" w:hint="eastAsia"/>
      <w:color w:val="000000"/>
      <w:sz w:val="20"/>
      <w:szCs w:val="20"/>
      <w:u w:val="none"/>
    </w:rPr>
  </w:style>
  <w:style w:type="character" w:customStyle="1" w:styleId="font11">
    <w:name w:val="font11"/>
    <w:basedOn w:val="a2"/>
    <w:qFormat/>
    <w:rsid w:val="00427C33"/>
    <w:rPr>
      <w:rFonts w:ascii="宋体" w:eastAsia="宋体" w:hAnsi="宋体" w:cs="宋体" w:hint="eastAsia"/>
      <w:color w:val="000000"/>
      <w:sz w:val="20"/>
      <w:szCs w:val="20"/>
      <w:u w:val="none"/>
    </w:rPr>
  </w:style>
  <w:style w:type="character" w:customStyle="1" w:styleId="font21">
    <w:name w:val="font21"/>
    <w:basedOn w:val="a2"/>
    <w:qFormat/>
    <w:rsid w:val="00427C33"/>
    <w:rPr>
      <w:rFonts w:ascii="宋体" w:eastAsia="宋体" w:hAnsi="宋体" w:cs="宋体" w:hint="eastAsia"/>
      <w:color w:val="000000"/>
      <w:sz w:val="20"/>
      <w:szCs w:val="20"/>
      <w:u w:val="none"/>
    </w:rPr>
  </w:style>
  <w:style w:type="character" w:customStyle="1" w:styleId="font41">
    <w:name w:val="font41"/>
    <w:basedOn w:val="a2"/>
    <w:qFormat/>
    <w:rsid w:val="00427C33"/>
    <w:rPr>
      <w:rFonts w:ascii="宋体" w:eastAsia="宋体" w:hAnsi="宋体" w:cs="宋体" w:hint="eastAsia"/>
      <w:color w:val="000000"/>
      <w:sz w:val="20"/>
      <w:szCs w:val="20"/>
      <w:u w:val="none"/>
    </w:rPr>
  </w:style>
  <w:style w:type="character" w:customStyle="1" w:styleId="font01">
    <w:name w:val="font01"/>
    <w:basedOn w:val="a2"/>
    <w:qFormat/>
    <w:rsid w:val="00427C33"/>
    <w:rPr>
      <w:rFonts w:ascii="宋体" w:eastAsia="宋体" w:hAnsi="宋体" w:cs="宋体" w:hint="eastAsia"/>
      <w:color w:val="000000"/>
      <w:sz w:val="18"/>
      <w:szCs w:val="18"/>
      <w:u w:val="none"/>
    </w:rPr>
  </w:style>
  <w:style w:type="character" w:customStyle="1" w:styleId="font71">
    <w:name w:val="font71"/>
    <w:basedOn w:val="a2"/>
    <w:qFormat/>
    <w:rsid w:val="00427C33"/>
    <w:rPr>
      <w:rFonts w:ascii="宋体" w:eastAsia="宋体" w:hAnsi="宋体" w:cs="宋体" w:hint="eastAsia"/>
      <w:color w:val="000000"/>
      <w:sz w:val="20"/>
      <w:szCs w:val="20"/>
      <w:u w:val="none"/>
      <w:vertAlign w:val="subscript"/>
    </w:rPr>
  </w:style>
  <w:style w:type="character" w:customStyle="1" w:styleId="font81">
    <w:name w:val="font81"/>
    <w:basedOn w:val="a2"/>
    <w:qFormat/>
    <w:rsid w:val="00427C33"/>
    <w:rPr>
      <w:rFonts w:ascii="宋体" w:eastAsia="宋体" w:hAnsi="宋体" w:cs="宋体" w:hint="eastAsia"/>
      <w:color w:val="000000"/>
      <w:sz w:val="13"/>
      <w:szCs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2.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microsoft.com/office/2011/relationships/people" Target="people.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5.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oter" Target="footer4.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3314</Words>
  <Characters>18892</Characters>
  <Application>Microsoft Office Word</Application>
  <DocSecurity>0</DocSecurity>
  <Lines>157</Lines>
  <Paragraphs>44</Paragraphs>
  <ScaleCrop>false</ScaleCrop>
  <Company>微软中国</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ghj</dc:creator>
  <cp:lastModifiedBy>yi chen</cp:lastModifiedBy>
  <cp:revision>2</cp:revision>
  <cp:lastPrinted>2022-07-26T07:54:00Z</cp:lastPrinted>
  <dcterms:created xsi:type="dcterms:W3CDTF">2024-06-15T09:52:00Z</dcterms:created>
  <dcterms:modified xsi:type="dcterms:W3CDTF">2024-06-15T09:52:00Z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A095A2C0F46B4A63BD8E3F1ECBF05160_13</vt:lpwstr>
  </property>
</Properties>
</file>