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F365" w14:textId="6B00622D" w:rsidR="00B70C63" w:rsidRPr="00B70C63" w:rsidRDefault="00B70C63" w:rsidP="00B70C63">
      <w:pPr>
        <w:jc w:val="center"/>
        <w:rPr>
          <w:rFonts w:ascii="宋体" w:eastAsia="宋体" w:hAnsi="宋体"/>
          <w:sz w:val="28"/>
          <w:szCs w:val="32"/>
        </w:rPr>
      </w:pPr>
      <w:r w:rsidRPr="00B70C63">
        <w:rPr>
          <w:rFonts w:ascii="宋体" w:eastAsia="宋体" w:hAnsi="宋体" w:hint="eastAsia"/>
          <w:sz w:val="28"/>
          <w:szCs w:val="32"/>
        </w:rPr>
        <w:t>教学反思</w:t>
      </w:r>
    </w:p>
    <w:p w14:paraId="221E603E" w14:textId="051F256D" w:rsidR="00B70C63" w:rsidRPr="00B70C63" w:rsidRDefault="00B70C63" w:rsidP="00B70C6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B70C63">
        <w:rPr>
          <w:rFonts w:ascii="宋体" w:eastAsia="宋体" w:hAnsi="宋体" w:hint="eastAsia"/>
          <w:sz w:val="24"/>
          <w:szCs w:val="28"/>
        </w:rPr>
        <w:t>在本次课程中，我主要围绕“动物运动依赖一定的结构”这一主题，向学生介绍了动物运动的多样性以及与之相关的身体结构。通过图片、视频和实物模型等多种教学资源，我力求让学生直观地理解动物的运动机制与身体结构之间的关系。</w:t>
      </w:r>
    </w:p>
    <w:p w14:paraId="025EE532" w14:textId="68583782" w:rsidR="00B70C63" w:rsidRPr="00B70C63" w:rsidRDefault="00B70C63" w:rsidP="00B70C63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B70C63">
        <w:rPr>
          <w:rFonts w:ascii="宋体" w:eastAsia="宋体" w:hAnsi="宋体" w:hint="eastAsia"/>
          <w:sz w:val="24"/>
          <w:szCs w:val="28"/>
        </w:rPr>
        <w:t>通过本次教学，学生基本能够识别不同动物的运动方式，并理解其背后的结构基础。但部分学生对于某些复杂的生物结构，如关节、肌肉纤维等，仍存在一定的认知难度。</w:t>
      </w:r>
    </w:p>
    <w:p w14:paraId="0D8B6B43" w14:textId="27BF0E51" w:rsidR="00B70C63" w:rsidRPr="00B70C63" w:rsidRDefault="00B70C63" w:rsidP="00B70C63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B70C63">
        <w:rPr>
          <w:rFonts w:ascii="宋体" w:eastAsia="宋体" w:hAnsi="宋体" w:hint="eastAsia"/>
          <w:sz w:val="24"/>
          <w:szCs w:val="28"/>
        </w:rPr>
        <w:t>在培养学生观察、分析和归纳能力方面，我通过小组讨论和案例分析等方式，让学生积极参与课堂互动。然而，部分学生在合作学习和表达自我观点时，略显拘谨，需要进一步的引导和鼓励。</w:t>
      </w:r>
    </w:p>
    <w:p w14:paraId="389E9061" w14:textId="17BF5B5D" w:rsidR="00B70C63" w:rsidRPr="00B70C63" w:rsidRDefault="00B70C63" w:rsidP="00B70C63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B70C63">
        <w:rPr>
          <w:rFonts w:ascii="宋体" w:eastAsia="宋体" w:hAnsi="宋体" w:hint="eastAsia"/>
          <w:sz w:val="24"/>
          <w:szCs w:val="28"/>
        </w:rPr>
        <w:t>我注重通过本课程培养学生对生物多样性的认识和尊重。从课堂反馈来看，大多数学生能够意识到动物运动的独特性和珍贵性，但仍有少数学生对此持漠然态度。</w:t>
      </w:r>
    </w:p>
    <w:p w14:paraId="15FA9DE0" w14:textId="2320C25F" w:rsidR="00EF2548" w:rsidRPr="00B70C63" w:rsidRDefault="00EF2548" w:rsidP="00B70C63">
      <w:pPr>
        <w:rPr>
          <w:rFonts w:ascii="宋体" w:eastAsia="宋体" w:hAnsi="宋体"/>
        </w:rPr>
      </w:pPr>
    </w:p>
    <w:sectPr w:rsidR="00EF2548" w:rsidRPr="00B7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AF67C" w14:textId="77777777" w:rsidR="00057BDC" w:rsidRDefault="00057BDC" w:rsidP="00B70C63">
      <w:r>
        <w:separator/>
      </w:r>
    </w:p>
  </w:endnote>
  <w:endnote w:type="continuationSeparator" w:id="0">
    <w:p w14:paraId="3B36E195" w14:textId="77777777" w:rsidR="00057BDC" w:rsidRDefault="00057BDC" w:rsidP="00B7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3D9B" w14:textId="77777777" w:rsidR="00057BDC" w:rsidRDefault="00057BDC" w:rsidP="00B70C63">
      <w:r>
        <w:separator/>
      </w:r>
    </w:p>
  </w:footnote>
  <w:footnote w:type="continuationSeparator" w:id="0">
    <w:p w14:paraId="0E991C72" w14:textId="77777777" w:rsidR="00057BDC" w:rsidRDefault="00057BDC" w:rsidP="00B7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43"/>
    <w:rsid w:val="00057BDC"/>
    <w:rsid w:val="002D31D9"/>
    <w:rsid w:val="00864343"/>
    <w:rsid w:val="00B70C63"/>
    <w:rsid w:val="00E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CC86A"/>
  <w15:chartTrackingRefBased/>
  <w15:docId w15:val="{88707061-E483-4B48-AA8D-13F9FA7A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佳佳 时</dc:creator>
  <cp:keywords/>
  <dc:description/>
  <cp:lastModifiedBy>佳佳 时</cp:lastModifiedBy>
  <cp:revision>2</cp:revision>
  <dcterms:created xsi:type="dcterms:W3CDTF">2024-06-13T04:20:00Z</dcterms:created>
  <dcterms:modified xsi:type="dcterms:W3CDTF">2024-06-13T04:21:00Z</dcterms:modified>
</cp:coreProperties>
</file>