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敬爱的老师、亲爱的同学们：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80" w:firstLineChars="200"/>
        <w:textAlignment w:val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spacing w:after="240" w:afterAutospacing="0"/>
        <w:ind w:firstLine="42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大家好，我是四（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）班的龙启越，我是郑颖彤。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每个人都应该了解上下楼梯安全小知识，为增强大家的安全意识，预防踩踏等安全事故的发生，快来听听我给大家的建议吧！</w:t>
      </w:r>
    </w:p>
    <w:p>
      <w:pPr>
        <w:numPr>
          <w:ilvl w:val="0"/>
          <w:numId w:val="1"/>
        </w:num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人多拥挤的时候不要因为赶时间而在楼梯道上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见缝插针的奔跑，这样容易造成忙乱，极易发生危险。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2、在人多的地方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定要扶栏杆上下楼。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课间</w:t>
      </w:r>
      <w:r>
        <w:rPr>
          <w:rFonts w:ascii="宋体" w:hAnsi="宋体" w:eastAsia="宋体" w:cs="宋体"/>
          <w:sz w:val="24"/>
          <w:szCs w:val="24"/>
        </w:rPr>
        <w:t>操结束后，整队上下楼时要与前方同学保持一定距离。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4、上下楼时不要将手放在兜里。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5、不要在拥挤的楼道内弯腰拾东西、系鞋带。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6、上下楼靠右行。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7、一定不要在楼梯内打闹。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上下楼时不逆向行走，不挤压楼梯防护栏，不用手扶防护栏上下，不能将身体紧靠在楼梯走廊的栏杆上。绝对禁止在楼梯、走廊、或防护栏上坐立、打滑、嬉闹等行为。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放学等上下楼梯密集时段，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注意</w:t>
      </w:r>
      <w:r>
        <w:rPr>
          <w:rFonts w:ascii="宋体" w:hAnsi="宋体" w:eastAsia="宋体" w:cs="宋体"/>
          <w:sz w:val="24"/>
          <w:szCs w:val="24"/>
        </w:rPr>
        <w:t>上下楼梯的秩序和安全。放学站路队时，统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教室外</w:t>
      </w:r>
      <w:r>
        <w:rPr>
          <w:rFonts w:ascii="宋体" w:hAnsi="宋体" w:eastAsia="宋体" w:cs="宋体"/>
          <w:sz w:val="24"/>
          <w:szCs w:val="24"/>
        </w:rPr>
        <w:t>排队，出校门。雨天、紧急情况撤离时，上下楼梯必须听从统一指挥，有序进退。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10、在楼道、上下楼梯时如发现前面学生不慎跌倒，旁边同学和本人要大声呼喊，让后面同学停下并后退，等跌倒的同学站起来后再过去，不许跨越或踩踏跌倒的同学而过。禁止学生大声喧哗或做出其他危险的事情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after="240" w:afterAutospacing="0"/>
        <w:ind w:firstLine="420" w:firstLineChars="0"/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生命是美好的，生活是多姿多彩的，而要拥有这一切的前提是安全，所以我们一定要时刻加强安全意识，努力增强自我防范能力，做到警钟长鸣！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D54DF1"/>
    <w:multiLevelType w:val="singleLevel"/>
    <w:tmpl w:val="AFD54D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2NjA2YWYxMGFlNjZlYjlkOWM1MmVhMzg2ODU1NDAifQ=="/>
  </w:docVars>
  <w:rsids>
    <w:rsidRoot w:val="6C8779D9"/>
    <w:rsid w:val="1704783B"/>
    <w:rsid w:val="6C87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44444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544</Characters>
  <Lines>0</Lines>
  <Paragraphs>0</Paragraphs>
  <TotalTime>3</TotalTime>
  <ScaleCrop>false</ScaleCrop>
  <LinksUpToDate>false</LinksUpToDate>
  <CharactersWithSpaces>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2023-05-22T06:08:00Z</dcterms:created>
  <dc:creator>Administrator</dc:creator>
  <cp:lastModifiedBy>Administrator</cp:lastModifiedBy>
  <dcterms:modified xsi:type="dcterms:W3CDTF">2024-06-11T00:43:29Z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20AE488F0DCF409AB4A208206AC0EDDF_11</vt:lpwstr>
  </property>
</Properties>
</file>