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lang w:eastAsia="zh-CN"/>
        </w:rPr>
      </w:pPr>
      <w:r>
        <w:rPr>
          <w:rFonts w:hint="eastAsia" w:ascii="黑体" w:hAnsi="黑体" w:eastAsia="黑体"/>
          <w:b/>
          <w:sz w:val="30"/>
          <w:szCs w:val="30"/>
          <w:lang w:eastAsia="zh-CN"/>
        </w:rPr>
        <w:t>责任督学工作记录表</w:t>
      </w:r>
    </w:p>
    <w:tbl>
      <w:tblPr>
        <w:tblStyle w:val="5"/>
        <w:tblpPr w:leftFromText="180" w:rightFromText="180" w:vertAnchor="page" w:horzAnchor="margin" w:tblpX="1"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w:t>
            </w:r>
            <w:r>
              <w:rPr>
                <w:rFonts w:hint="default" w:ascii="楷体" w:hAnsi="楷体" w:eastAsia="楷体" w:cs="楷体"/>
                <w:b/>
                <w:sz w:val="24"/>
                <w:szCs w:val="24"/>
                <w:lang w:eastAsia="zh-CN"/>
              </w:rPr>
              <w:t>4</w:t>
            </w:r>
            <w:r>
              <w:rPr>
                <w:rFonts w:hint="eastAsia" w:ascii="楷体" w:hAnsi="楷体" w:eastAsia="楷体" w:cs="楷体"/>
                <w:b/>
                <w:sz w:val="24"/>
                <w:szCs w:val="24"/>
                <w:lang w:val="en-US" w:eastAsia="zh-CN"/>
              </w:rPr>
              <w:t>.1.</w:t>
            </w:r>
            <w:r>
              <w:rPr>
                <w:rFonts w:hint="default" w:ascii="楷体" w:hAnsi="楷体" w:eastAsia="楷体" w:cs="楷体"/>
                <w:b/>
                <w:sz w:val="24"/>
                <w:szCs w:val="24"/>
                <w:lang w:eastAsia="zh-CN"/>
              </w:rPr>
              <w:t>8</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lang w:val="en-US" w:eastAsia="zh-CN"/>
              </w:rPr>
              <w:t>常州市</w:t>
            </w: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4" w:hRule="atLeast"/>
        </w:trPr>
        <w:tc>
          <w:tcPr>
            <w:tcW w:w="8108" w:type="dxa"/>
            <w:gridSpan w:val="4"/>
          </w:tcPr>
          <w:p>
            <w:pPr>
              <w:pStyle w:val="10"/>
              <w:numPr>
                <w:ilvl w:val="0"/>
                <w:numId w:val="0"/>
              </w:numPr>
              <w:rPr>
                <w:rFonts w:hint="eastAsia" w:ascii="楷体" w:hAnsi="楷体" w:eastAsia="楷体" w:cs="楷体"/>
                <w:b/>
                <w:sz w:val="24"/>
                <w:szCs w:val="24"/>
              </w:rPr>
            </w:pPr>
            <w:r>
              <w:rPr>
                <w:rFonts w:hint="eastAsia" w:ascii="楷体" w:hAnsi="楷体" w:eastAsia="楷体" w:cs="楷体"/>
                <w:b/>
                <w:sz w:val="24"/>
                <w:szCs w:val="24"/>
              </w:rPr>
              <w:t>督导主要内容：</w:t>
            </w:r>
          </w:p>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8" w:hRule="atLeast"/>
        </w:trPr>
        <w:tc>
          <w:tcPr>
            <w:tcW w:w="8108" w:type="dxa"/>
            <w:gridSpan w:val="4"/>
          </w:tcPr>
          <w:p>
            <w:pPr>
              <w:rPr>
                <w:rFonts w:hint="eastAsia" w:ascii="楷体" w:hAnsi="楷体" w:eastAsia="楷体" w:cs="楷体"/>
                <w:sz w:val="24"/>
                <w:szCs w:val="24"/>
              </w:rPr>
            </w:pPr>
            <w:r>
              <w:rPr>
                <w:rFonts w:hint="eastAsia" w:ascii="楷体" w:hAnsi="楷体" w:eastAsia="楷体" w:cs="楷体"/>
                <w:b/>
                <w:sz w:val="24"/>
                <w:szCs w:val="24"/>
              </w:rPr>
              <w:t>学校近期重点工作及成绩（管理、德育、教学、特色、文化等方面）：</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1.城东小学举行十</w:t>
            </w:r>
            <w:r>
              <w:rPr>
                <w:rFonts w:hint="eastAsia" w:ascii="楷体" w:hAnsi="楷体" w:eastAsia="楷体" w:cs="楷体"/>
                <w:kern w:val="2"/>
                <w:sz w:val="24"/>
                <w:szCs w:val="24"/>
                <w:lang w:val="en-US" w:eastAsia="zh-Hans" w:bidi="ar-SA"/>
              </w:rPr>
              <w:t>八</w:t>
            </w:r>
            <w:r>
              <w:rPr>
                <w:rFonts w:hint="eastAsia" w:ascii="楷体" w:hAnsi="楷体" w:eastAsia="楷体" w:cs="楷体"/>
                <w:kern w:val="2"/>
                <w:sz w:val="24"/>
                <w:szCs w:val="24"/>
                <w:lang w:val="en-US" w:eastAsia="zh-CN" w:bidi="ar-SA"/>
              </w:rPr>
              <w:t>周英语常规教研活动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2.城东小学语文教研组开展常规教研活动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3.一年级语文组胥亚洁老师执教《比尾巴》</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4.城东小学举行各年级古诗文过关活动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5.核心素养下的跨学科融合作业设计</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6.聚焦学科核心素养，跨向学科融合教学</w:t>
            </w:r>
          </w:p>
          <w:p>
            <w:pPr>
              <w:numPr>
                <w:ilvl w:val="0"/>
                <w:numId w:val="0"/>
              </w:numPr>
              <w:rPr>
                <w:rFonts w:hint="eastAsia" w:ascii="楷体" w:hAnsi="楷体" w:eastAsia="楷体" w:cs="楷体"/>
                <w:kern w:val="2"/>
                <w:sz w:val="24"/>
                <w:szCs w:val="24"/>
                <w:lang w:val="en-US" w:eastAsia="zh-Hans" w:bidi="ar-SA"/>
              </w:rPr>
            </w:pPr>
            <w:r>
              <w:rPr>
                <w:rFonts w:hint="eastAsia" w:ascii="楷体" w:hAnsi="楷体" w:eastAsia="楷体" w:cs="楷体"/>
                <w:kern w:val="2"/>
                <w:sz w:val="24"/>
                <w:szCs w:val="24"/>
                <w:lang w:val="en-US" w:eastAsia="zh-CN" w:bidi="ar-SA"/>
              </w:rPr>
              <w:t>7.生龙活虎向前冲，</w:t>
            </w:r>
            <w:r>
              <w:rPr>
                <w:rFonts w:hint="default" w:ascii="楷体" w:hAnsi="楷体" w:eastAsia="楷体" w:cs="楷体"/>
                <w:kern w:val="2"/>
                <w:sz w:val="24"/>
                <w:szCs w:val="24"/>
                <w:lang w:val="en-US" w:eastAsia="zh-CN" w:bidi="ar-SA"/>
              </w:rPr>
              <w:t>晓豆研学乐闯关</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8.城东小学党支部召开了专题组织生活会</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9.城</w:t>
            </w:r>
            <w:r>
              <w:rPr>
                <w:rFonts w:hint="default" w:ascii="楷体" w:hAnsi="楷体" w:eastAsia="楷体" w:cs="楷体"/>
                <w:kern w:val="2"/>
                <w:sz w:val="24"/>
                <w:szCs w:val="24"/>
                <w:lang w:val="en-US" w:eastAsia="zh-CN" w:bidi="ar-SA"/>
              </w:rPr>
              <w:t>小召开三届六次教代会暨中层竞聘会</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10.城小</w:t>
            </w:r>
            <w:r>
              <w:rPr>
                <w:rFonts w:hint="default" w:ascii="楷体" w:hAnsi="楷体" w:eastAsia="楷体" w:cs="楷体"/>
                <w:kern w:val="2"/>
                <w:sz w:val="24"/>
                <w:szCs w:val="24"/>
                <w:lang w:val="en-US" w:eastAsia="zh-CN" w:bidi="ar-SA"/>
              </w:rPr>
              <w:t>举行了唐美玉教师光荣退休欢送会</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11.城小举行</w:t>
            </w:r>
            <w:r>
              <w:rPr>
                <w:rFonts w:hint="default" w:ascii="楷体" w:hAnsi="楷体" w:eastAsia="楷体" w:cs="楷体"/>
                <w:kern w:val="2"/>
                <w:sz w:val="24"/>
                <w:szCs w:val="24"/>
                <w:lang w:val="en-US" w:eastAsia="zh-CN" w:bidi="ar-SA"/>
              </w:rPr>
              <w:t>“足音铿锵 华章回响”表彰大会</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12.城小举行龙行龘龘前程朤朤休业式典礼</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w:t>
            </w:r>
            <w:r>
              <w:rPr>
                <w:rFonts w:hint="default" w:ascii="楷体" w:hAnsi="楷体" w:eastAsia="楷体" w:cs="楷体"/>
                <w:kern w:val="2"/>
                <w:sz w:val="24"/>
                <w:szCs w:val="24"/>
                <w:lang w:val="en-US" w:eastAsia="zh-CN" w:bidi="ar-SA"/>
              </w:rPr>
              <w:t>我校学生在2023年武进区中小学生田径比赛中再创佳绩！</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w:t>
            </w:r>
            <w:r>
              <w:rPr>
                <w:rFonts w:hint="default" w:ascii="楷体" w:hAnsi="楷体" w:eastAsia="楷体" w:cs="楷体"/>
                <w:kern w:val="2"/>
                <w:sz w:val="24"/>
                <w:szCs w:val="24"/>
                <w:lang w:val="en-US" w:eastAsia="zh-CN" w:bidi="ar-SA"/>
              </w:rPr>
              <w:t>我校在2023年武进区小学生跆拳道比赛中喜获佳绩！</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w:t>
            </w:r>
            <w:r>
              <w:rPr>
                <w:rFonts w:hint="default" w:ascii="楷体" w:hAnsi="楷体" w:eastAsia="楷体" w:cs="楷体"/>
                <w:kern w:val="2"/>
                <w:sz w:val="24"/>
                <w:szCs w:val="24"/>
                <w:lang w:val="en-US" w:eastAsia="zh-CN" w:bidi="ar-SA"/>
              </w:rPr>
              <w:t>我校在2023年常州市青少年儿童电子技师竞赛电子工程师项目之飞行大梦想家比赛中再创佳绩！</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w:t>
            </w:r>
            <w:r>
              <w:rPr>
                <w:rFonts w:hint="default" w:ascii="楷体" w:hAnsi="楷体" w:eastAsia="楷体" w:cs="楷体"/>
                <w:kern w:val="2"/>
                <w:sz w:val="24"/>
                <w:szCs w:val="24"/>
                <w:lang w:val="en-US" w:eastAsia="zh-CN" w:bidi="ar-SA"/>
              </w:rPr>
              <w:t>杨云娟老师在2023年“红十字应急救护知识竞赛”活动中获个人优秀奖！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w:t>
            </w:r>
            <w:r>
              <w:rPr>
                <w:rFonts w:hint="default" w:ascii="楷体" w:hAnsi="楷体" w:eastAsia="楷体" w:cs="楷体"/>
                <w:kern w:val="2"/>
                <w:sz w:val="24"/>
                <w:szCs w:val="24"/>
                <w:lang w:val="en-US" w:eastAsia="zh-CN" w:bidi="ar-SA"/>
              </w:rPr>
              <w:t>我校学生在2023年“绿书签”系列宣传活动主题征文中收获颇丰！</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w:t>
            </w:r>
            <w:r>
              <w:rPr>
                <w:rFonts w:hint="default" w:ascii="楷体" w:hAnsi="楷体" w:eastAsia="楷体" w:cs="楷体"/>
                <w:kern w:val="2"/>
                <w:sz w:val="24"/>
                <w:szCs w:val="24"/>
                <w:lang w:val="en-US" w:eastAsia="zh-CN" w:bidi="ar-SA"/>
              </w:rPr>
              <w:t>我校在武进区第十四届小学生电脑制作竞赛中再创佳绩！</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w:t>
            </w:r>
            <w:r>
              <w:rPr>
                <w:rFonts w:hint="default" w:ascii="楷体" w:hAnsi="楷体" w:eastAsia="楷体" w:cs="楷体"/>
                <w:kern w:val="2"/>
                <w:sz w:val="24"/>
                <w:szCs w:val="24"/>
                <w:lang w:val="en-US" w:eastAsia="zh-CN" w:bidi="ar-SA"/>
              </w:rPr>
              <w:t>杨小雨的作品在常州市第三十五届青少年科技创新大赛科技辅导员创新成果三等奖！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w:t>
            </w:r>
            <w:r>
              <w:rPr>
                <w:rFonts w:hint="default" w:ascii="楷体" w:hAnsi="楷体" w:eastAsia="楷体" w:cs="楷体"/>
                <w:kern w:val="2"/>
                <w:sz w:val="24"/>
                <w:szCs w:val="24"/>
                <w:lang w:val="en-US" w:eastAsia="zh-CN" w:bidi="ar-SA"/>
              </w:rPr>
              <w:t>我校在武进区第五届中小学生聪明算独竞赛中喜获丰收</w:t>
            </w:r>
            <w:r>
              <w:rPr>
                <w:rFonts w:hint="eastAsia" w:ascii="楷体" w:hAnsi="楷体" w:eastAsia="楷体" w:cs="楷体"/>
                <w:kern w:val="2"/>
                <w:sz w:val="24"/>
                <w:szCs w:val="24"/>
                <w:lang w:val="en-US" w:eastAsia="zh-CN" w:bidi="ar-SA"/>
              </w:rPr>
              <w:t>！</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21.</w:t>
            </w:r>
            <w:r>
              <w:rPr>
                <w:rFonts w:hint="default" w:ascii="楷体" w:hAnsi="楷体" w:eastAsia="楷体" w:cs="楷体"/>
                <w:kern w:val="2"/>
                <w:sz w:val="24"/>
                <w:szCs w:val="24"/>
                <w:lang w:val="en-US" w:eastAsia="zh-CN" w:bidi="ar-SA"/>
              </w:rPr>
              <w:t>我校三1班在武进区小学三年级学生英语整班朗读暨拼读能力比赛中获一等奖！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22.</w:t>
            </w:r>
            <w:r>
              <w:rPr>
                <w:rFonts w:hint="default" w:ascii="楷体" w:hAnsi="楷体" w:eastAsia="楷体" w:cs="楷体"/>
                <w:kern w:val="2"/>
                <w:sz w:val="24"/>
                <w:szCs w:val="24"/>
                <w:lang w:val="en-US" w:eastAsia="zh-CN" w:bidi="ar-SA"/>
              </w:rPr>
              <w:t>我校合唱队在2023年常州市中小学生合唱比赛中获二等奖！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23.</w:t>
            </w:r>
            <w:r>
              <w:rPr>
                <w:rFonts w:hint="default" w:ascii="楷体" w:hAnsi="楷体" w:eastAsia="楷体" w:cs="楷体"/>
                <w:kern w:val="2"/>
                <w:sz w:val="24"/>
                <w:szCs w:val="24"/>
                <w:lang w:val="en-US" w:eastAsia="zh-CN" w:bidi="ar-SA"/>
              </w:rPr>
              <w:t>我校在武进区第十六届中小学生计算机程序设计竞赛中再创佳绩！</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24.</w:t>
            </w:r>
            <w:r>
              <w:rPr>
                <w:rFonts w:hint="default" w:ascii="楷体" w:hAnsi="楷体" w:eastAsia="楷体" w:cs="楷体"/>
                <w:kern w:val="2"/>
                <w:sz w:val="24"/>
                <w:szCs w:val="24"/>
                <w:lang w:val="en-US" w:eastAsia="zh-CN" w:bidi="ar-SA"/>
              </w:rPr>
              <w:t>我校《从头做起 幸“盔”有你》项目在2023年常州市中小学法治教育优秀案例评比中获一等奖！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25.</w:t>
            </w:r>
            <w:r>
              <w:rPr>
                <w:rFonts w:hint="default" w:ascii="楷体" w:hAnsi="楷体" w:eastAsia="楷体" w:cs="楷体"/>
                <w:kern w:val="2"/>
                <w:sz w:val="24"/>
                <w:szCs w:val="24"/>
                <w:lang w:val="en-US" w:eastAsia="zh-CN" w:bidi="ar-SA"/>
              </w:rPr>
              <w:t>我校教师在武进区第四批中小学“双减”工作优秀实践案例评比中获奖！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26.</w:t>
            </w:r>
            <w:r>
              <w:rPr>
                <w:rFonts w:hint="default" w:ascii="楷体" w:hAnsi="楷体" w:eastAsia="楷体" w:cs="楷体"/>
                <w:kern w:val="2"/>
                <w:sz w:val="24"/>
                <w:szCs w:val="24"/>
                <w:lang w:val="en-US" w:eastAsia="zh-CN" w:bidi="ar-SA"/>
              </w:rPr>
              <w:t>祝紫珊在2023年武进区未成年人保护主题创意绘画作品大赛中获三等奖！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27.我</w:t>
            </w:r>
            <w:r>
              <w:rPr>
                <w:rFonts w:hint="default" w:ascii="楷体" w:hAnsi="楷体" w:eastAsia="楷体" w:cs="楷体"/>
                <w:kern w:val="2"/>
                <w:sz w:val="24"/>
                <w:szCs w:val="24"/>
                <w:lang w:val="en-US" w:eastAsia="zh-CN" w:bidi="ar-SA"/>
              </w:rPr>
              <w:t>校学生在常州市“文化塑造未来，读书点亮人生”读书征文活动中获奖！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28.</w:t>
            </w:r>
            <w:r>
              <w:rPr>
                <w:rFonts w:hint="default" w:ascii="楷体" w:hAnsi="楷体" w:eastAsia="楷体" w:cs="楷体"/>
                <w:kern w:val="2"/>
                <w:sz w:val="24"/>
                <w:szCs w:val="24"/>
                <w:lang w:val="en-US" w:eastAsia="zh-CN" w:bidi="ar-SA"/>
              </w:rPr>
              <w:t>我校师生在第十六届中小学生车辆模型竞赛活动中再创佳绩!</w:t>
            </w:r>
          </w:p>
          <w:p>
            <w:pPr>
              <w:numPr>
                <w:ilvl w:val="0"/>
                <w:numId w:val="0"/>
              </w:numPr>
              <w:rPr>
                <w:rFonts w:hint="default" w:ascii="楷体" w:hAnsi="楷体" w:eastAsia="楷体" w:cs="楷体"/>
                <w:kern w:val="2"/>
                <w:sz w:val="24"/>
                <w:szCs w:val="24"/>
                <w:lang w:eastAsia="zh-CN" w:bidi="ar-SA"/>
              </w:rPr>
            </w:pPr>
            <w:r>
              <w:rPr>
                <w:rFonts w:hint="eastAsia" w:ascii="楷体" w:hAnsi="楷体" w:eastAsia="楷体" w:cs="楷体"/>
                <w:kern w:val="2"/>
                <w:sz w:val="24"/>
                <w:szCs w:val="24"/>
                <w:lang w:val="en-US" w:eastAsia="zh-CN" w:bidi="ar-SA"/>
              </w:rPr>
              <w:t>29.</w:t>
            </w:r>
            <w:r>
              <w:rPr>
                <w:rFonts w:hint="default" w:ascii="楷体" w:hAnsi="楷体" w:eastAsia="楷体" w:cs="楷体"/>
                <w:kern w:val="2"/>
                <w:sz w:val="24"/>
                <w:szCs w:val="24"/>
                <w:lang w:val="en-US" w:eastAsia="zh-CN" w:bidi="ar-SA"/>
              </w:rPr>
              <w:t>我校选送的《你是谁》在2023年武进区中小学生朗诵比赛中获小学组二等奖</w:t>
            </w:r>
            <w:r>
              <w:rPr>
                <w:rFonts w:hint="default" w:ascii="楷体" w:hAnsi="楷体" w:eastAsia="楷体" w:cs="楷体"/>
                <w:kern w:val="2"/>
                <w:sz w:val="24"/>
                <w:szCs w:val="24"/>
                <w:lang w:eastAsia="zh-CN" w:bidi="ar-SA"/>
              </w:rPr>
              <w:t>！</w:t>
            </w:r>
          </w:p>
          <w:p>
            <w:pPr>
              <w:numPr>
                <w:ilvl w:val="0"/>
                <w:numId w:val="0"/>
              </w:numP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30.</w:t>
            </w:r>
            <w:r>
              <w:rPr>
                <w:rFonts w:hint="default" w:ascii="楷体" w:hAnsi="楷体" w:eastAsia="楷体" w:cs="楷体"/>
                <w:kern w:val="2"/>
                <w:sz w:val="24"/>
                <w:szCs w:val="24"/>
                <w:lang w:val="en-US" w:eastAsia="zh-CN" w:bidi="ar-SA"/>
              </w:rPr>
              <w:t>我校获2023年常州市中小学关工委优质化建设学校！</w:t>
            </w:r>
          </w:p>
          <w:p>
            <w:pPr>
              <w:numPr>
                <w:ilvl w:val="0"/>
                <w:numId w:val="0"/>
              </w:numPr>
              <w:rPr>
                <w:rFonts w:hint="default" w:ascii="楷体" w:hAnsi="楷体" w:eastAsia="楷体" w:cs="楷体"/>
                <w:kern w:val="2"/>
                <w:sz w:val="24"/>
                <w:szCs w:val="24"/>
                <w:lang w:val="en-US" w:eastAsia="zh-CN" w:bidi="ar-SA"/>
              </w:rPr>
            </w:pPr>
            <w:r>
              <w:rPr>
                <w:rFonts w:hint="default" w:ascii="楷体" w:hAnsi="楷体" w:eastAsia="楷体" w:cs="楷体"/>
                <w:kern w:val="2"/>
                <w:sz w:val="24"/>
                <w:szCs w:val="24"/>
                <w:lang w:eastAsia="zh-CN" w:bidi="ar-SA"/>
              </w:rPr>
              <w:t>31</w:t>
            </w:r>
            <w:r>
              <w:rPr>
                <w:rFonts w:hint="eastAsia" w:ascii="楷体" w:hAnsi="楷体" w:eastAsia="楷体" w:cs="楷体"/>
                <w:kern w:val="2"/>
                <w:sz w:val="24"/>
                <w:szCs w:val="24"/>
                <w:lang w:val="en-US" w:eastAsia="zh-Hans" w:bidi="ar-SA"/>
              </w:rPr>
              <w:t>.</w:t>
            </w:r>
            <w:r>
              <w:rPr>
                <w:rFonts w:hint="default" w:ascii="楷体" w:hAnsi="楷体" w:eastAsia="楷体" w:cs="楷体"/>
                <w:kern w:val="2"/>
                <w:sz w:val="24"/>
                <w:szCs w:val="24"/>
                <w:lang w:val="en-US" w:eastAsia="zh-CN" w:bidi="ar-SA"/>
              </w:rPr>
              <w:t>我校获2022年度武进区少先队宣传工作优秀集体！</w:t>
            </w:r>
          </w:p>
          <w:p>
            <w:pPr>
              <w:numPr>
                <w:ilvl w:val="0"/>
                <w:numId w:val="0"/>
              </w:numPr>
              <w:rPr>
                <w:rFonts w:hint="default" w:ascii="楷体" w:hAnsi="楷体" w:eastAsia="楷体" w:cs="楷体"/>
                <w:kern w:val="2"/>
                <w:sz w:val="24"/>
                <w:szCs w:val="24"/>
                <w:lang w:val="en-US" w:eastAsia="zh-CN" w:bidi="ar-SA"/>
              </w:rPr>
            </w:pPr>
            <w:r>
              <w:rPr>
                <w:rFonts w:hint="default" w:ascii="楷体" w:hAnsi="楷体" w:eastAsia="楷体" w:cs="楷体"/>
                <w:kern w:val="2"/>
                <w:sz w:val="24"/>
                <w:szCs w:val="24"/>
                <w:lang w:eastAsia="zh-Hans" w:bidi="ar-SA"/>
              </w:rPr>
              <w:t>32</w:t>
            </w:r>
            <w:r>
              <w:rPr>
                <w:rFonts w:hint="eastAsia" w:ascii="楷体" w:hAnsi="楷体" w:eastAsia="楷体" w:cs="楷体"/>
                <w:kern w:val="2"/>
                <w:sz w:val="24"/>
                <w:szCs w:val="24"/>
                <w:lang w:val="en-US" w:eastAsia="zh-Hans" w:bidi="ar-SA"/>
              </w:rPr>
              <w:t>.</w:t>
            </w:r>
            <w:r>
              <w:rPr>
                <w:rFonts w:hint="default" w:ascii="楷体" w:hAnsi="楷体" w:eastAsia="楷体" w:cs="楷体"/>
                <w:kern w:val="2"/>
                <w:sz w:val="24"/>
                <w:szCs w:val="24"/>
                <w:lang w:val="en-US" w:eastAsia="zh-CN" w:bidi="ar-SA"/>
              </w:rPr>
              <w:t>我校在2022年度武进区少先队活动中获奖！</w:t>
            </w:r>
          </w:p>
          <w:p>
            <w:pPr>
              <w:numPr>
                <w:ilvl w:val="0"/>
                <w:numId w:val="0"/>
              </w:numPr>
              <w:rPr>
                <w:rFonts w:hint="default" w:ascii="微软雅黑" w:hAnsi="微软雅黑" w:eastAsia="微软雅黑" w:cs="微软雅黑"/>
                <w:i w:val="0"/>
                <w:iCs w:val="0"/>
                <w:caps w:val="0"/>
                <w:color w:val="333333"/>
                <w:spacing w:val="0"/>
                <w:sz w:val="30"/>
                <w:szCs w:val="30"/>
                <w:lang w:val="en-US" w:eastAsia="zh-Hans"/>
              </w:rPr>
            </w:pPr>
            <w:r>
              <w:rPr>
                <w:rFonts w:hint="default" w:ascii="楷体" w:hAnsi="楷体" w:eastAsia="楷体" w:cs="楷体"/>
                <w:kern w:val="2"/>
                <w:sz w:val="24"/>
                <w:szCs w:val="24"/>
                <w:lang w:eastAsia="zh-Hans" w:bidi="ar-SA"/>
              </w:rPr>
              <w:t>33</w:t>
            </w:r>
            <w:r>
              <w:rPr>
                <w:rFonts w:hint="eastAsia" w:ascii="楷体" w:hAnsi="楷体" w:eastAsia="楷体" w:cs="楷体"/>
                <w:kern w:val="2"/>
                <w:sz w:val="24"/>
                <w:szCs w:val="24"/>
                <w:lang w:val="en-US" w:eastAsia="zh-Hans" w:bidi="ar-SA"/>
              </w:rPr>
              <w:t>.</w:t>
            </w:r>
            <w:r>
              <w:rPr>
                <w:rFonts w:hint="default" w:ascii="楷体" w:hAnsi="楷体" w:eastAsia="楷体" w:cs="楷体"/>
                <w:kern w:val="2"/>
                <w:sz w:val="24"/>
                <w:szCs w:val="24"/>
                <w:lang w:val="en-US" w:eastAsia="zh-CN" w:bidi="ar-SA"/>
              </w:rPr>
              <w:t>祝紫珊同学在常州市第十六届“生命之水”主题教育活动评选中，获小学组绘画二等奖！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keepNext w:val="0"/>
              <w:keepLines w:val="0"/>
              <w:widowControl/>
              <w:suppressLineNumbers w:val="0"/>
              <w:jc w:val="left"/>
              <w:rPr>
                <w:rFonts w:hint="default" w:ascii="楷体" w:hAnsi="楷体" w:eastAsia="楷体" w:cs="楷体"/>
                <w:kern w:val="2"/>
                <w:sz w:val="24"/>
                <w:szCs w:val="24"/>
                <w:lang w:val="en-US" w:eastAsia="zh-CN" w:bidi="ar-SA"/>
              </w:rPr>
            </w:pPr>
            <w:r>
              <w:rPr>
                <w:rFonts w:hint="eastAsia" w:ascii="楷体" w:hAnsi="楷体" w:eastAsia="楷体" w:cs="楷体"/>
                <w:b w:val="0"/>
                <w:bCs/>
                <w:sz w:val="24"/>
                <w:szCs w:val="24"/>
                <w:lang w:val="en-US" w:eastAsia="zh-CN"/>
              </w:rPr>
              <w:t>1.</w:t>
            </w:r>
            <w:r>
              <w:rPr>
                <w:rFonts w:hint="eastAsia" w:ascii="楷体" w:hAnsi="楷体" w:eastAsia="楷体" w:cs="楷体"/>
                <w:kern w:val="2"/>
                <w:sz w:val="24"/>
                <w:szCs w:val="24"/>
                <w:lang w:val="en-US" w:eastAsia="zh-Hans" w:bidi="ar-SA"/>
              </w:rPr>
              <w:t>常州市</w:t>
            </w:r>
            <w:r>
              <w:rPr>
                <w:rFonts w:hint="eastAsia" w:ascii="楷体" w:hAnsi="楷体" w:eastAsia="楷体" w:cs="楷体"/>
                <w:kern w:val="2"/>
                <w:sz w:val="24"/>
                <w:szCs w:val="24"/>
                <w:lang w:val="en-US" w:eastAsia="zh-CN" w:bidi="ar-SA"/>
              </w:rPr>
              <w:t>武进区城东小学党支部召开学习贯彻习近平新时代中国特色社会主义思想主题教育组织生活会，围绕“学习贯彻习近平新时代中国特色社会主义思想”主题，聚焦“学思想、强党性、重实践、建新功”总要求，突出组织生活会目标任务要求，进一步统一思想、统一意志、统一行动，以奋发有为、担当作为的实际行动和工作成效，奋力开创通化绿色转型、全面振兴的崭新局面。</w:t>
            </w:r>
          </w:p>
          <w:p>
            <w:pPr>
              <w:keepNext w:val="0"/>
              <w:keepLines w:val="0"/>
              <w:widowControl/>
              <w:suppressLineNumbers w:val="0"/>
              <w:jc w:val="left"/>
              <w:rPr>
                <w:rFonts w:hint="default"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2.为贯彻落实新课程标准中关于跨学科主题学习的要求，增强教师多学科融合教学的意识，这次教研活动加深了老师们对“学科融合”的理解，帮助老师们提升高效课堂教学技能，为进一步开展跨学科多学科主题教学实践活动奠定了基础。全体数学教师将以此为契机，聚焦“跨学科”，探究“融教学”，努力打造聚焦学生核心素养的优质课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pStyle w:val="10"/>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lang w:val="en-US" w:eastAsia="zh-Hans"/>
              </w:rPr>
              <w:t>气温较低</w:t>
            </w:r>
            <w:r>
              <w:rPr>
                <w:rFonts w:hint="default" w:ascii="楷体" w:hAnsi="楷体" w:eastAsia="楷体" w:cs="楷体"/>
                <w:sz w:val="24"/>
                <w:szCs w:val="24"/>
                <w:lang w:eastAsia="zh-Hans"/>
              </w:rPr>
              <w:t>，</w:t>
            </w:r>
            <w:r>
              <w:rPr>
                <w:rFonts w:hint="eastAsia" w:ascii="楷体" w:hAnsi="楷体" w:eastAsia="楷体" w:cs="楷体"/>
                <w:sz w:val="24"/>
                <w:szCs w:val="24"/>
                <w:lang w:val="en-US" w:eastAsia="zh-Hans"/>
              </w:rPr>
              <w:t>不延时的家长未能及时接送孩子</w:t>
            </w:r>
            <w:r>
              <w:rPr>
                <w:rFonts w:hint="default" w:ascii="楷体" w:hAnsi="楷体" w:eastAsia="楷体" w:cs="楷体"/>
                <w:sz w:val="24"/>
                <w:szCs w:val="24"/>
                <w:lang w:eastAsia="zh-Hans"/>
              </w:rPr>
              <w:t>，</w:t>
            </w:r>
            <w:r>
              <w:rPr>
                <w:rFonts w:hint="eastAsia" w:ascii="楷体" w:hAnsi="楷体" w:eastAsia="楷体" w:cs="楷体"/>
                <w:sz w:val="24"/>
                <w:szCs w:val="24"/>
                <w:lang w:val="en-US" w:eastAsia="zh-Hans"/>
              </w:rPr>
              <w:t>孩子在寒风中容易着凉</w:t>
            </w:r>
            <w:r>
              <w:rPr>
                <w:rFonts w:hint="default" w:ascii="楷体" w:hAnsi="楷体" w:eastAsia="楷体" w:cs="楷体"/>
                <w:sz w:val="24"/>
                <w:szCs w:val="24"/>
                <w:lang w:eastAsia="zh-Hans"/>
              </w:rPr>
              <w:t>，</w:t>
            </w:r>
            <w:r>
              <w:rPr>
                <w:rFonts w:hint="eastAsia" w:ascii="楷体" w:hAnsi="楷体" w:eastAsia="楷体" w:cs="楷体"/>
                <w:sz w:val="24"/>
                <w:szCs w:val="24"/>
                <w:lang w:val="en-US" w:eastAsia="zh-Hans"/>
              </w:rPr>
              <w:t>引起感冒等疾病</w:t>
            </w:r>
            <w:r>
              <w:rPr>
                <w:rFonts w:hint="default" w:ascii="楷体" w:hAnsi="楷体" w:eastAsia="楷体" w:cs="楷体"/>
                <w:sz w:val="24"/>
                <w:szCs w:val="24"/>
                <w:lang w:eastAsia="zh-Hans"/>
              </w:rPr>
              <w:t>，</w:t>
            </w:r>
            <w:r>
              <w:rPr>
                <w:rFonts w:hint="eastAsia" w:ascii="楷体" w:hAnsi="楷体" w:eastAsia="楷体" w:cs="楷体"/>
                <w:sz w:val="24"/>
                <w:szCs w:val="24"/>
                <w:lang w:eastAsia="zh-CN"/>
              </w:rPr>
              <w:t>需持续</w:t>
            </w:r>
            <w:r>
              <w:rPr>
                <w:rFonts w:hint="eastAsia" w:ascii="楷体" w:hAnsi="楷体" w:eastAsia="楷体" w:cs="楷体"/>
                <w:sz w:val="24"/>
                <w:szCs w:val="24"/>
              </w:rPr>
              <w:t>关注</w:t>
            </w:r>
            <w:r>
              <w:rPr>
                <w:rFonts w:hint="eastAsia" w:ascii="楷体" w:hAnsi="楷体" w:eastAsia="楷体" w:cs="楷体"/>
                <w:sz w:val="24"/>
                <w:szCs w:val="24"/>
                <w:lang w:eastAsia="zh-CN"/>
              </w:rPr>
              <w:t>学生的身体健康</w:t>
            </w:r>
            <w:r>
              <w:rPr>
                <w:rFonts w:hint="default" w:ascii="楷体" w:hAnsi="楷体" w:eastAsia="楷体" w:cs="楷体"/>
                <w:sz w:val="24"/>
                <w:szCs w:val="24"/>
                <w:lang w:eastAsia="zh-CN"/>
              </w:rPr>
              <w:t>，</w:t>
            </w:r>
            <w:r>
              <w:rPr>
                <w:rFonts w:hint="eastAsia" w:ascii="楷体" w:hAnsi="楷体" w:eastAsia="楷体" w:cs="楷体"/>
                <w:sz w:val="24"/>
                <w:szCs w:val="24"/>
                <w:lang w:val="en-US" w:eastAsia="zh-Hans"/>
              </w:rPr>
              <w:t>及时和家长沟通</w:t>
            </w:r>
            <w:r>
              <w:rPr>
                <w:rFonts w:hint="eastAsia" w:ascii="楷体" w:hAnsi="楷体" w:eastAsia="楷体" w:cs="楷体"/>
                <w:sz w:val="24"/>
                <w:szCs w:val="24"/>
              </w:rPr>
              <w:t>。</w:t>
            </w:r>
          </w:p>
          <w:p>
            <w:pPr>
              <w:numPr>
                <w:ilvl w:val="0"/>
                <w:numId w:val="0"/>
              </w:numPr>
              <w:autoSpaceDE w:val="0"/>
              <w:autoSpaceDN w:val="0"/>
              <w:adjustRightInd w:val="0"/>
              <w:spacing w:line="400" w:lineRule="exact"/>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鼓励和建议家长</w:t>
            </w:r>
            <w:r>
              <w:rPr>
                <w:rFonts w:hint="eastAsia" w:ascii="楷体" w:hAnsi="楷体" w:eastAsia="楷体" w:cs="楷体"/>
                <w:sz w:val="24"/>
                <w:szCs w:val="24"/>
                <w:lang w:eastAsia="zh-CN"/>
              </w:rPr>
              <w:t>关注孩子的保暖工作，加强孩子的营养，保证孩子的休息睡眠时间。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10"/>
              <w:numPr>
                <w:ilvl w:val="0"/>
                <w:numId w:val="0"/>
              </w:numPr>
              <w:ind w:leftChars="0"/>
              <w:rPr>
                <w:rFonts w:hint="eastAsia" w:ascii="楷体" w:hAnsi="楷体" w:eastAsia="楷体" w:cs="楷体"/>
                <w:sz w:val="24"/>
                <w:szCs w:val="24"/>
              </w:rPr>
            </w:pPr>
            <w:r>
              <w:rPr>
                <w:rFonts w:hint="eastAsia" w:ascii="楷体" w:hAnsi="楷体" w:eastAsia="楷体" w:cs="楷体"/>
                <w:sz w:val="24"/>
                <w:szCs w:val="24"/>
              </w:rPr>
              <w:t xml:space="preserve"> </w:t>
            </w:r>
          </w:p>
        </w:tc>
      </w:tr>
    </w:tbl>
    <w:p>
      <w:pPr>
        <w:jc w:val="center"/>
        <w:rPr>
          <w:rFonts w:hint="eastAsia" w:ascii="黑体" w:hAnsi="黑体" w:eastAsia="黑体"/>
          <w:b/>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黑体">
    <w:altName w:val="汉仪中黑K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楷体">
    <w:altName w:val="汉仪楷体KW"/>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lZGFiMDEyNDUzMzZkYTM0Njk0Y2ExMDcyYTE3NGEifQ=="/>
  </w:docVars>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3276F2B"/>
    <w:rsid w:val="089044E8"/>
    <w:rsid w:val="093E6787"/>
    <w:rsid w:val="09573215"/>
    <w:rsid w:val="0C1F7F0C"/>
    <w:rsid w:val="0DFC7990"/>
    <w:rsid w:val="0EDC48E9"/>
    <w:rsid w:val="0F466864"/>
    <w:rsid w:val="13B00184"/>
    <w:rsid w:val="15ED0FC5"/>
    <w:rsid w:val="161F1DCB"/>
    <w:rsid w:val="19A21CFB"/>
    <w:rsid w:val="1A2520F5"/>
    <w:rsid w:val="1ABA4FA0"/>
    <w:rsid w:val="1BA93FF1"/>
    <w:rsid w:val="23EF58F9"/>
    <w:rsid w:val="24DA34EA"/>
    <w:rsid w:val="258B3A6E"/>
    <w:rsid w:val="282C0639"/>
    <w:rsid w:val="296B502B"/>
    <w:rsid w:val="2A1D78D3"/>
    <w:rsid w:val="2E3E2C02"/>
    <w:rsid w:val="300F392F"/>
    <w:rsid w:val="31A70776"/>
    <w:rsid w:val="32987EE5"/>
    <w:rsid w:val="340E3056"/>
    <w:rsid w:val="392562FA"/>
    <w:rsid w:val="398F5C4E"/>
    <w:rsid w:val="399933BE"/>
    <w:rsid w:val="3F2451CA"/>
    <w:rsid w:val="41340493"/>
    <w:rsid w:val="421A0B54"/>
    <w:rsid w:val="44E81E3E"/>
    <w:rsid w:val="472047E7"/>
    <w:rsid w:val="47570BF3"/>
    <w:rsid w:val="484B0622"/>
    <w:rsid w:val="4B3520B4"/>
    <w:rsid w:val="4E520F73"/>
    <w:rsid w:val="524B0D7E"/>
    <w:rsid w:val="56257C17"/>
    <w:rsid w:val="580C59CB"/>
    <w:rsid w:val="5D1625F5"/>
    <w:rsid w:val="62414A5A"/>
    <w:rsid w:val="6BC97134"/>
    <w:rsid w:val="6CE21E33"/>
    <w:rsid w:val="736D602F"/>
    <w:rsid w:val="743155E3"/>
    <w:rsid w:val="749679D6"/>
    <w:rsid w:val="79BB57BF"/>
    <w:rsid w:val="7A217989"/>
    <w:rsid w:val="7AF103E4"/>
    <w:rsid w:val="7C5C0FEE"/>
    <w:rsid w:val="7E9F6AC2"/>
    <w:rsid w:val="7EC319FB"/>
    <w:rsid w:val="F3B74BCA"/>
    <w:rsid w:val="FFDD81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customStyle="1" w:styleId="8">
    <w:name w:val="Header Char"/>
    <w:basedOn w:val="6"/>
    <w:link w:val="3"/>
    <w:semiHidden/>
    <w:qFormat/>
    <w:locked/>
    <w:uiPriority w:val="99"/>
    <w:rPr>
      <w:rFonts w:cs="Times New Roman"/>
      <w:sz w:val="18"/>
      <w:szCs w:val="18"/>
    </w:rPr>
  </w:style>
  <w:style w:type="character" w:customStyle="1" w:styleId="9">
    <w:name w:val="Footer Char"/>
    <w:basedOn w:val="6"/>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3</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2018-11-22T13:50:00Z</dcterms:created>
  <dc:creator>Windows 用户</dc:creator>
  <cp:lastModifiedBy>潇潇</cp:lastModifiedBy>
  <dcterms:modified xsi:type="dcterms:W3CDTF">2024-01-29T13:06:05Z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3A55DACE31C74ACBBDCAC678B906C344</vt:lpwstr>
  </property>
</Properties>
</file>