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关于开展2022-2023年度新北区科研先进集体和先进个人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评选工作的通知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中小学、幼儿园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为进一步总结各学校和幼儿园及其教师科研工作的成绩和经验，加强教育科研工作，更好地服务教育实践、引领教育发展。经研究，决定开展202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-202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年度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新北区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教科研工作先进集体和先进个人评选工作。现将有关事项通知如下：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一、评选范围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全区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中小学校、幼儿园及其教师。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二、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评选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名额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每所学校（幼儿园）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1"/>
          <w:szCs w:val="21"/>
          <w:lang w:eastAsia="zh-CN"/>
        </w:rPr>
        <w:t>只能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申报一名先进个人，先进集体根据学校情况，自主申报。在条件相当的情况下，教科研负责人优先。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三、评选标准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（一）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新北区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科研先进集体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1.有独立设置的科研部门，有科研分管领导和具体负责人，有科研核心团队（递交材料时附科研部门及其分管与具体负责人、核心团队人员信息）。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2.有校（园）级以上（含校级，下同）命名的科研名师工作室或相关团队，有教育科研奖励措施。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.科研活动开展正常、有序，每年举办全校（园）性的科研专题讲座不少于三次，其中至少有一次为外聘专家的学术报告。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.学校（幼儿园）或本校（园）教师至少承担过两项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级以上课题或项目（教育科学规划课题、教学研究课题、课程基地项目、前瞻性项目等，下同），并已结题（结项）。其中至少有一项是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级及以上课题（项目）。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.学校（幼儿园）有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%以上的教师在设区市级以上刊物上发表过论文（含省教科院“师陶杯”杯论文评比中获奖的论文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.有立项在研的教育科学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级及以上课题（项目）。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.科研部门能有效管理本校申报的各级课题，有科研管理制度，科研档案齐全。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.积极组织教师参加上级科研部门举办的论文评选、科研培训等活动。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（二）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新北区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科研先进个人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  1.教育教学成绩突出，具有较高的理论素养、较强的研究能力，是校（园）级及以上科研团队的领头人或核心成员。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2.有领衔的科研名师工作室或相关团队。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3.主持过区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市级及以上课题（项目）并结题（结项）。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4.在省级及以上公开出版的刊物上至少独立发表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篇论文。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5.在校（园）级以上开设科研讲座三场以上，科研引领作用明显。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（三）材料时间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本次评选仅针对202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年1月1日至202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年12月31日期间集体和个人的教科研工作基本情况。所提供材料均需在上述时间范围内。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2022年以来，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已评选为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省、市先进集体、先进个人的本次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不再申报。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四、评选步骤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1.申报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各申报单位及其教师可根据评选标准和要求进行申报，分别填写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新北区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科研先进集体申报表、先进教师申报表，并附佐证材料，上报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新北区教师发展中心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2.评审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教师发展中心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组织评审委员会进行评审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，最终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新北区教师发展中心集体会议对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上报材料进行复核和终评。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五、材料上报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把申报材料与佐证材料一并于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日（周五）下午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:00前，报送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教师发展中心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纸质材料一份（申报表与佐证材料装订成册）。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30" w:firstLineChars="3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汇总表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扫码填写：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30" w:firstLineChars="3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drawing>
          <wp:inline distT="0" distB="0" distL="114300" distR="114300">
            <wp:extent cx="1289050" cy="1409700"/>
            <wp:effectExtent l="0" t="0" r="6350" b="0"/>
            <wp:docPr id="1" name="图片 1" descr="教科研先进集体申报信息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教科研先进集体申报信息表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 l="11517" t="7960" r="18165" b="33429"/>
                    <a:stretch>
                      <a:fillRect/>
                    </a:stretch>
                  </pic:blipFill>
                  <pic:spPr>
                    <a:xfrm>
                      <a:off x="0" y="0"/>
                      <a:ext cx="12890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drawing>
          <wp:inline distT="0" distB="0" distL="114300" distR="114300">
            <wp:extent cx="1255395" cy="1348105"/>
            <wp:effectExtent l="0" t="0" r="1905" b="4445"/>
            <wp:docPr id="3" name="图片 3" descr="教科研先进个人申报信息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教科研先进个人申报信息表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 l="10031" t="8442" r="18950" b="33471"/>
                    <a:stretch>
                      <a:fillRect/>
                    </a:stretch>
                  </pic:blipFill>
                  <pic:spPr>
                    <a:xfrm>
                      <a:off x="0" y="0"/>
                      <a:ext cx="1255395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630" w:firstLineChars="3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   先进集体                           先进个人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老师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85131912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地址：常州市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新北区汉江东路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67号  新北区教师发展中心 310室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六、其他事项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1．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新北区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科研先进中小学校和幼儿园、先进教师评选每两年组织一次。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2．请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校高度重视评选工作，加强领导和具体指导。并依据评选办法，做好评审、推荐与报送工作。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   3．各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校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要坚持标准、注重质量，把真正既教书又育人、科研成绩突出、师生公认度高的教师推荐上来。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eastAsia="zh-CN"/>
        </w:rPr>
        <w:t>常州市新北区教师发展中心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right"/>
        <w:textAlignment w:val="auto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2024年6月12日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ZjIxODc1Zjk4MDE0OGQ5YmMzNjdkYzc2ZjE3MzIifQ=="/>
  </w:docVars>
  <w:rsids>
    <w:rsidRoot w:val="2CE11362"/>
    <w:rsid w:val="03906A9D"/>
    <w:rsid w:val="06AC1E40"/>
    <w:rsid w:val="0B941820"/>
    <w:rsid w:val="0D766D04"/>
    <w:rsid w:val="109220A6"/>
    <w:rsid w:val="23503E27"/>
    <w:rsid w:val="243948BB"/>
    <w:rsid w:val="25A61B08"/>
    <w:rsid w:val="27B30E28"/>
    <w:rsid w:val="2CE11362"/>
    <w:rsid w:val="2E0A72C8"/>
    <w:rsid w:val="30FC55EE"/>
    <w:rsid w:val="3A7E52A0"/>
    <w:rsid w:val="3ADB3B44"/>
    <w:rsid w:val="3E1D0952"/>
    <w:rsid w:val="4AD3405D"/>
    <w:rsid w:val="4E404914"/>
    <w:rsid w:val="5DDC5CDC"/>
    <w:rsid w:val="6BB838E4"/>
    <w:rsid w:val="6DF876FC"/>
    <w:rsid w:val="76B4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1271</Words>
  <Characters>1333</Characters>
  <Lines>0</Lines>
  <Paragraphs>0</Paragraphs>
  <TotalTime>4</TotalTime>
  <ScaleCrop>false</ScaleCrop>
  <LinksUpToDate>false</LinksUpToDate>
  <CharactersWithSpaces>1448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2022-03-15T01:49:00Z</dcterms:created>
  <dc:creator>李志军</dc:creator>
  <cp:lastModifiedBy>李志军</cp:lastModifiedBy>
  <dcterms:modified xsi:type="dcterms:W3CDTF">2024-06-12T03:14:47Z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E09EC91D01024631B80E2BB43AE7D536_13</vt:lpwstr>
  </property>
</Properties>
</file>