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color w:val="000000" w:themeColor="text1"/>
          <w:sz w:val="40"/>
          <w:szCs w:val="40"/>
          <w:lang w:val="en-US" w:eastAsia="zh-Hans"/>
          <w14:textFill>
            <w14:solidFill>
              <w14:schemeClr w14:val="tx1"/>
            </w14:solidFill>
          </w14:textFill>
        </w:rPr>
      </w:pPr>
      <w:r>
        <w:rPr>
          <w:rFonts w:hint="eastAsia"/>
          <w:color w:val="000000" w:themeColor="text1"/>
          <w:sz w:val="40"/>
          <w:szCs w:val="40"/>
          <w:lang w:val="en-US" w:eastAsia="zh-CN"/>
          <w14:textFill>
            <w14:solidFill>
              <w14:schemeClr w14:val="tx1"/>
            </w14:solidFill>
          </w14:textFill>
        </w:rPr>
        <w:t>小</w:t>
      </w:r>
      <w:r>
        <w:rPr>
          <w:rFonts w:hint="eastAsia"/>
          <w:color w:val="000000" w:themeColor="text1"/>
          <w:sz w:val="40"/>
          <w:szCs w:val="40"/>
          <w:lang w:val="en-US" w:eastAsia="zh-Hans"/>
          <w14:textFill>
            <w14:solidFill>
              <w14:schemeClr w14:val="tx1"/>
            </w14:solidFill>
          </w14:textFill>
        </w:rPr>
        <w:t>一</w:t>
      </w:r>
      <w:r>
        <w:rPr>
          <w:rFonts w:hint="default"/>
          <w:color w:val="000000" w:themeColor="text1"/>
          <w:sz w:val="40"/>
          <w:szCs w:val="40"/>
          <w:lang w:eastAsia="zh-Hans"/>
          <w14:textFill>
            <w14:solidFill>
              <w14:schemeClr w14:val="tx1"/>
            </w14:solidFill>
          </w14:textFill>
        </w:rPr>
        <w:t>·</w:t>
      </w:r>
      <w:r>
        <w:rPr>
          <w:rFonts w:hint="eastAsia"/>
          <w:color w:val="000000" w:themeColor="text1"/>
          <w:sz w:val="40"/>
          <w:szCs w:val="40"/>
          <w:lang w:val="en-US" w:eastAsia="zh-Hans"/>
          <w14:textFill>
            <w14:solidFill>
              <w14:schemeClr w14:val="tx1"/>
            </w14:solidFill>
          </w14:textFill>
        </w:rPr>
        <w:t>今日动态</w:t>
      </w:r>
    </w:p>
    <w:p>
      <w:pPr>
        <w:jc w:val="center"/>
        <w:rPr>
          <w:rFonts w:hint="default" w:ascii="Calibri" w:eastAsia="宋体"/>
          <w:color w:val="000000" w:themeColor="text1"/>
          <w:sz w:val="22"/>
          <w:szCs w:val="22"/>
          <w:lang w:val="en-US" w:eastAsia="zh-CN"/>
          <w14:textFill>
            <w14:solidFill>
              <w14:schemeClr w14:val="tx1"/>
            </w14:solidFill>
          </w14:textFill>
        </w:rPr>
      </w:pPr>
      <w:r>
        <w:rPr>
          <w:rFonts w:hint="default" w:ascii="Calibri"/>
          <w:color w:val="000000" w:themeColor="text1"/>
          <w:sz w:val="22"/>
          <w:szCs w:val="22"/>
          <w14:textFill>
            <w14:solidFill>
              <w14:schemeClr w14:val="tx1"/>
            </w14:solidFill>
          </w14:textFill>
        </w:rPr>
        <w:t>｜202</w:t>
      </w:r>
      <w:r>
        <w:rPr>
          <w:rFonts w:hint="eastAsia" w:ascii="Calibri"/>
          <w:color w:val="000000" w:themeColor="text1"/>
          <w:sz w:val="22"/>
          <w:szCs w:val="22"/>
          <w:lang w:val="en-US" w:eastAsia="zh-CN"/>
          <w14:textFill>
            <w14:solidFill>
              <w14:schemeClr w14:val="tx1"/>
            </w14:solidFill>
          </w14:textFill>
        </w:rPr>
        <w:t>4.6.12</w:t>
      </w:r>
    </w:p>
    <w:p>
      <w:pPr>
        <w:jc w:val="center"/>
        <w:rPr>
          <w:rFonts w:hint="default" w:ascii="宋体" w:hAnsi="宋体" w:eastAsia="宋体" w:cs="宋体"/>
          <w:b/>
          <w:bCs/>
          <w:color w:val="000000" w:themeColor="text1"/>
          <w:sz w:val="32"/>
          <w:szCs w:val="32"/>
          <w:lang w:eastAsia="zh-Hans"/>
          <w14:textFill>
            <w14:solidFill>
              <w14:schemeClr w14:val="tx1"/>
            </w14:solidFill>
          </w14:textFill>
        </w:rPr>
      </w:pPr>
      <w:r>
        <w:rPr>
          <w:rFonts w:hint="default" w:ascii="宋体" w:hAnsi="宋体" w:eastAsia="宋体" w:cs="宋体"/>
          <w:b/>
          <w:bCs/>
          <w:color w:val="000000" w:themeColor="text1"/>
          <w:sz w:val="32"/>
          <w:szCs w:val="32"/>
          <w:lang w:eastAsia="zh-Hans"/>
          <w14:textFill>
            <w14:solidFill>
              <w14:schemeClr w14:val="tx1"/>
            </w14:solidFill>
          </w14:textFill>
        </w:rPr>
        <w:t>-</w:t>
      </w:r>
      <w:r>
        <w:rPr>
          <w:rFonts w:hint="eastAsia" w:ascii="宋体" w:hAnsi="宋体" w:eastAsia="宋体" w:cs="宋体"/>
          <w:b/>
          <w:bCs/>
          <w:color w:val="000000" w:themeColor="text1"/>
          <w:sz w:val="32"/>
          <w:szCs w:val="32"/>
          <w:lang w:val="en-US" w:eastAsia="zh-Hans"/>
          <w14:textFill>
            <w14:solidFill>
              <w14:schemeClr w14:val="tx1"/>
            </w14:solidFill>
          </w14:textFill>
        </w:rPr>
        <w:t>来园情况</w:t>
      </w:r>
      <w:r>
        <w:rPr>
          <w:rFonts w:hint="default" w:ascii="宋体" w:hAnsi="宋体" w:eastAsia="宋体" w:cs="宋体"/>
          <w:b/>
          <w:bCs/>
          <w:color w:val="000000" w:themeColor="text1"/>
          <w:sz w:val="32"/>
          <w:szCs w:val="32"/>
          <w:lang w:eastAsia="zh-Hans"/>
          <w14:textFill>
            <w14:solidFill>
              <w14:schemeClr w14:val="tx1"/>
            </w14:solidFill>
          </w14:textFill>
        </w:rPr>
        <w:t>-</w:t>
      </w:r>
    </w:p>
    <w:p>
      <w:pPr>
        <w:ind w:firstLine="480" w:firstLineChars="200"/>
        <w:jc w:val="left"/>
        <w:rPr>
          <w:rFonts w:hint="default" w:eastAsia="宋体"/>
          <w:sz w:val="24"/>
          <w:szCs w:val="21"/>
          <w:lang w:val="en-US" w:eastAsia="zh-CN"/>
        </w:rPr>
      </w:pPr>
      <w:r>
        <w:rPr>
          <w:rFonts w:hint="eastAsia"/>
          <w:sz w:val="24"/>
          <w:szCs w:val="21"/>
          <w:lang w:val="en-US" w:eastAsia="zh-Hans"/>
        </w:rPr>
        <w:t>今天是星期</w:t>
      </w:r>
      <w:r>
        <w:rPr>
          <w:rFonts w:hint="eastAsia"/>
          <w:sz w:val="24"/>
          <w:szCs w:val="21"/>
          <w:lang w:val="en-US" w:eastAsia="zh-CN"/>
        </w:rPr>
        <w:t>三</w:t>
      </w:r>
      <w:r>
        <w:rPr>
          <w:rFonts w:hint="eastAsia"/>
          <w:sz w:val="24"/>
          <w:szCs w:val="21"/>
          <w:lang w:val="en-US" w:eastAsia="zh-Hans"/>
        </w:rPr>
        <w:t>，</w:t>
      </w:r>
      <w:r>
        <w:rPr>
          <w:rFonts w:hint="eastAsia"/>
          <w:sz w:val="24"/>
          <w:szCs w:val="21"/>
          <w:lang w:val="en-US" w:eastAsia="zh-CN"/>
        </w:rPr>
        <w:t>晴。在</w:t>
      </w:r>
      <w:r>
        <w:rPr>
          <w:rFonts w:hint="eastAsia"/>
          <w:sz w:val="24"/>
          <w:szCs w:val="21"/>
          <w:lang w:val="en-US" w:eastAsia="zh-Hans"/>
        </w:rPr>
        <w:t>园</w:t>
      </w:r>
      <w:r>
        <w:rPr>
          <w:rFonts w:hint="eastAsia"/>
          <w:sz w:val="24"/>
          <w:szCs w:val="21"/>
          <w:lang w:val="en-US" w:eastAsia="zh-CN"/>
        </w:rPr>
        <w:t>19</w:t>
      </w:r>
      <w:r>
        <w:rPr>
          <w:rFonts w:hint="eastAsia"/>
          <w:sz w:val="24"/>
          <w:szCs w:val="21"/>
          <w:lang w:val="en-US" w:eastAsia="zh-Hans"/>
        </w:rPr>
        <w:t>人</w:t>
      </w:r>
      <w:r>
        <w:rPr>
          <w:rFonts w:hint="eastAsia"/>
          <w:sz w:val="24"/>
          <w:szCs w:val="21"/>
          <w:lang w:val="en-US" w:eastAsia="zh-CN"/>
        </w:rPr>
        <w:t>，6人请假。</w:t>
      </w:r>
    </w:p>
    <w:p>
      <w:pPr>
        <w:ind w:firstLine="480" w:firstLineChars="200"/>
        <w:jc w:val="left"/>
        <w:rPr>
          <w:rFonts w:hint="eastAsia"/>
          <w:sz w:val="24"/>
          <w:szCs w:val="21"/>
          <w:lang w:val="en-US" w:eastAsia="zh-CN"/>
        </w:rPr>
      </w:pPr>
      <w:r>
        <w:rPr>
          <w:rFonts w:hint="eastAsia"/>
          <w:sz w:val="24"/>
          <w:szCs w:val="21"/>
          <w:lang w:val="en-US" w:eastAsia="zh-CN"/>
        </w:rPr>
        <w:t>来园的宝宝们能热情的和老师打招呼，还能绕好水杯带，放好自己的物品。</w:t>
      </w:r>
    </w:p>
    <w:p>
      <w:pPr>
        <w:ind w:firstLine="480" w:firstLineChars="200"/>
        <w:jc w:val="left"/>
        <w:rPr>
          <w:rFonts w:hint="default"/>
          <w:b w:val="0"/>
          <w:bCs w:val="0"/>
          <w:sz w:val="24"/>
          <w:szCs w:val="21"/>
          <w:u w:val="none"/>
          <w:lang w:val="en-US" w:eastAsia="zh-CN"/>
        </w:rPr>
      </w:pPr>
      <w:r>
        <w:rPr>
          <w:rFonts w:hint="eastAsia"/>
          <w:b w:val="0"/>
          <w:bCs w:val="0"/>
          <w:sz w:val="24"/>
          <w:szCs w:val="21"/>
          <w:u w:val="none"/>
          <w:lang w:val="en-US" w:eastAsia="zh-CN"/>
        </w:rPr>
        <w:t>今天的点心是：牛奶、多样饼干、葡萄干。来园的小朋友们能全部喝完并打卡。</w:t>
      </w:r>
    </w:p>
    <w:tbl>
      <w:tblPr>
        <w:tblStyle w:val="5"/>
        <w:tblW w:w="10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76"/>
        <w:gridCol w:w="3536"/>
        <w:gridCol w:w="3536"/>
      </w:tblGrid>
      <w:tr>
        <w:trPr>
          <w:jc w:val="center"/>
        </w:trPr>
        <w:tc>
          <w:tcPr>
            <w:tcW w:w="3576" w:type="dxa"/>
          </w:tcPr>
          <w:p>
            <w:pPr>
              <w:keepNext w:val="0"/>
              <w:keepLines w:val="0"/>
              <w:pageBreakBefore w:val="0"/>
              <w:widowControl w:val="0"/>
              <w:kinsoku/>
              <w:wordWrap/>
              <w:overflowPunct/>
              <w:topLinePunct w:val="0"/>
              <w:autoSpaceDE w:val="0"/>
              <w:autoSpaceDN w:val="0"/>
              <w:bidi w:val="0"/>
              <w:adjustRightInd/>
              <w:snapToGrid/>
              <w:jc w:val="both"/>
              <w:textAlignment w:val="auto"/>
              <w:rPr>
                <w:rFonts w:hint="eastAsia" w:eastAsia="宋体" w:cs="宋体"/>
                <w:b/>
                <w:bCs/>
                <w:sz w:val="24"/>
                <w:szCs w:val="24"/>
                <w:vertAlign w:val="baseline"/>
                <w:lang w:eastAsia="zh-CN"/>
              </w:rPr>
            </w:pPr>
            <w:r>
              <w:rPr>
                <w:rFonts w:hint="eastAsia" w:eastAsia="宋体" w:cs="宋体"/>
                <w:b/>
                <w:bCs/>
                <w:sz w:val="24"/>
                <w:szCs w:val="24"/>
                <w:vertAlign w:val="baseline"/>
                <w:lang w:eastAsia="zh-CN"/>
              </w:rPr>
              <w:drawing>
                <wp:inline distT="0" distB="0" distL="114300" distR="114300">
                  <wp:extent cx="2112645" cy="1584960"/>
                  <wp:effectExtent l="0" t="0" r="20955" b="15240"/>
                  <wp:docPr id="16" name="图片 16" descr="85f24d0f6035b3e1a4efd099ea597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85f24d0f6035b3e1a4efd099ea597167"/>
                          <pic:cNvPicPr>
                            <a:picLocks noChangeAspect="1"/>
                          </pic:cNvPicPr>
                        </pic:nvPicPr>
                        <pic:blipFill>
                          <a:blip r:embed="rId6"/>
                          <a:stretch>
                            <a:fillRect/>
                          </a:stretch>
                        </pic:blipFill>
                        <pic:spPr>
                          <a:xfrm>
                            <a:off x="0" y="0"/>
                            <a:ext cx="2112645" cy="1584960"/>
                          </a:xfrm>
                          <a:prstGeom prst="rect">
                            <a:avLst/>
                          </a:prstGeom>
                        </pic:spPr>
                      </pic:pic>
                    </a:graphicData>
                  </a:graphic>
                </wp:inline>
              </w:drawing>
            </w:r>
          </w:p>
        </w:tc>
        <w:tc>
          <w:tcPr>
            <w:tcW w:w="3536" w:type="dxa"/>
            <w:vAlign w:val="center"/>
          </w:tcPr>
          <w:p>
            <w:pPr>
              <w:keepNext w:val="0"/>
              <w:keepLines w:val="0"/>
              <w:pageBreakBefore w:val="0"/>
              <w:widowControl w:val="0"/>
              <w:tabs>
                <w:tab w:val="left" w:pos="1364"/>
              </w:tabs>
              <w:kinsoku/>
              <w:wordWrap/>
              <w:overflowPunct/>
              <w:topLinePunct w:val="0"/>
              <w:autoSpaceDE w:val="0"/>
              <w:autoSpaceDN w:val="0"/>
              <w:bidi w:val="0"/>
              <w:adjustRightInd/>
              <w:snapToGrid/>
              <w:jc w:val="center"/>
              <w:textAlignment w:val="auto"/>
              <w:rPr>
                <w:rFonts w:hint="eastAsia" w:eastAsia="宋体" w:cs="宋体"/>
                <w:b/>
                <w:bCs/>
                <w:sz w:val="32"/>
                <w:szCs w:val="32"/>
                <w:vertAlign w:val="baseline"/>
                <w:lang w:eastAsia="zh-CN"/>
              </w:rPr>
            </w:pPr>
            <w:r>
              <w:rPr>
                <w:rFonts w:hint="eastAsia" w:eastAsia="宋体" w:cs="宋体"/>
                <w:b/>
                <w:bCs/>
                <w:sz w:val="32"/>
                <w:szCs w:val="32"/>
                <w:vertAlign w:val="baseline"/>
                <w:lang w:eastAsia="zh-CN"/>
              </w:rPr>
              <w:drawing>
                <wp:inline distT="0" distB="0" distL="114300" distR="114300">
                  <wp:extent cx="2085975" cy="1564640"/>
                  <wp:effectExtent l="0" t="0" r="22225" b="10160"/>
                  <wp:docPr id="17" name="图片 17" descr="8ae67737c75c9698eeb90311251eaf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8ae67737c75c9698eeb90311251eaf96"/>
                          <pic:cNvPicPr>
                            <a:picLocks noChangeAspect="1"/>
                          </pic:cNvPicPr>
                        </pic:nvPicPr>
                        <pic:blipFill>
                          <a:blip r:embed="rId7"/>
                          <a:stretch>
                            <a:fillRect/>
                          </a:stretch>
                        </pic:blipFill>
                        <pic:spPr>
                          <a:xfrm>
                            <a:off x="0" y="0"/>
                            <a:ext cx="2085975" cy="1564640"/>
                          </a:xfrm>
                          <a:prstGeom prst="rect">
                            <a:avLst/>
                          </a:prstGeom>
                        </pic:spPr>
                      </pic:pic>
                    </a:graphicData>
                  </a:graphic>
                </wp:inline>
              </w:drawing>
            </w:r>
          </w:p>
        </w:tc>
        <w:tc>
          <w:tcPr>
            <w:tcW w:w="3536" w:type="dxa"/>
            <w:vAlign w:val="center"/>
          </w:tcPr>
          <w:p>
            <w:pPr>
              <w:keepNext w:val="0"/>
              <w:keepLines w:val="0"/>
              <w:pageBreakBefore w:val="0"/>
              <w:widowControl w:val="0"/>
              <w:tabs>
                <w:tab w:val="left" w:pos="1364"/>
              </w:tabs>
              <w:kinsoku/>
              <w:wordWrap/>
              <w:overflowPunct/>
              <w:topLinePunct w:val="0"/>
              <w:autoSpaceDE w:val="0"/>
              <w:autoSpaceDN w:val="0"/>
              <w:bidi w:val="0"/>
              <w:adjustRightInd/>
              <w:snapToGrid/>
              <w:jc w:val="center"/>
              <w:textAlignment w:val="auto"/>
              <w:rPr>
                <w:rFonts w:hint="default" w:eastAsia="宋体" w:cs="宋体"/>
                <w:b/>
                <w:bCs/>
                <w:sz w:val="32"/>
                <w:szCs w:val="32"/>
                <w:vertAlign w:val="baseline"/>
                <w:lang w:val="en-US" w:eastAsia="zh-CN"/>
              </w:rPr>
            </w:pPr>
            <w:r>
              <w:rPr>
                <w:rFonts w:hint="default" w:eastAsia="宋体" w:cs="宋体"/>
                <w:b/>
                <w:bCs/>
                <w:sz w:val="32"/>
                <w:szCs w:val="32"/>
                <w:vertAlign w:val="baseline"/>
                <w:lang w:val="en-US" w:eastAsia="zh-CN"/>
              </w:rPr>
              <w:drawing>
                <wp:inline distT="0" distB="0" distL="114300" distR="114300">
                  <wp:extent cx="2085975" cy="1564640"/>
                  <wp:effectExtent l="0" t="0" r="22225" b="10160"/>
                  <wp:docPr id="18" name="图片 18" descr="fde2815f8c15c671b9bd5aca66d618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fde2815f8c15c671b9bd5aca66d618eb"/>
                          <pic:cNvPicPr>
                            <a:picLocks noChangeAspect="1"/>
                          </pic:cNvPicPr>
                        </pic:nvPicPr>
                        <pic:blipFill>
                          <a:blip r:embed="rId8"/>
                          <a:stretch>
                            <a:fillRect/>
                          </a:stretch>
                        </pic:blipFill>
                        <pic:spPr>
                          <a:xfrm>
                            <a:off x="0" y="0"/>
                            <a:ext cx="2085975" cy="1564640"/>
                          </a:xfrm>
                          <a:prstGeom prst="rect">
                            <a:avLst/>
                          </a:prstGeom>
                        </pic:spPr>
                      </pic:pic>
                    </a:graphicData>
                  </a:graphic>
                </wp:inline>
              </w:drawing>
            </w:r>
          </w:p>
        </w:tc>
      </w:tr>
      <w:tr>
        <w:trPr>
          <w:jc w:val="center"/>
        </w:trPr>
        <w:tc>
          <w:tcPr>
            <w:tcW w:w="3576" w:type="dxa"/>
          </w:tcPr>
          <w:p>
            <w:pPr>
              <w:keepNext w:val="0"/>
              <w:keepLines w:val="0"/>
              <w:pageBreakBefore w:val="0"/>
              <w:widowControl w:val="0"/>
              <w:kinsoku/>
              <w:wordWrap/>
              <w:overflowPunct/>
              <w:topLinePunct w:val="0"/>
              <w:autoSpaceDE w:val="0"/>
              <w:autoSpaceDN w:val="0"/>
              <w:bidi w:val="0"/>
              <w:adjustRightInd/>
              <w:snapToGrid/>
              <w:jc w:val="left"/>
              <w:textAlignment w:val="auto"/>
              <w:rPr>
                <w:rFonts w:hint="default" w:cs="宋体"/>
                <w:b w:val="0"/>
                <w:bCs w:val="0"/>
                <w:sz w:val="24"/>
                <w:szCs w:val="24"/>
                <w:vertAlign w:val="baseline"/>
                <w:lang w:val="en-US" w:eastAsia="zh-CN"/>
              </w:rPr>
            </w:pPr>
            <w:r>
              <w:rPr>
                <w:rFonts w:hint="eastAsia" w:cs="宋体"/>
                <w:b w:val="0"/>
                <w:bCs w:val="0"/>
                <w:sz w:val="24"/>
                <w:szCs w:val="24"/>
                <w:vertAlign w:val="baseline"/>
                <w:lang w:val="en-US" w:eastAsia="zh-CN"/>
              </w:rPr>
              <w:t>瞧，我们的水杯带绕的越来越好了，非常稳固哦，这样我们的水杯就不会打结啦。</w:t>
            </w:r>
          </w:p>
        </w:tc>
        <w:tc>
          <w:tcPr>
            <w:tcW w:w="3536" w:type="dxa"/>
          </w:tcPr>
          <w:p>
            <w:pPr>
              <w:keepNext w:val="0"/>
              <w:keepLines w:val="0"/>
              <w:pageBreakBefore w:val="0"/>
              <w:widowControl w:val="0"/>
              <w:kinsoku/>
              <w:wordWrap/>
              <w:overflowPunct/>
              <w:topLinePunct w:val="0"/>
              <w:autoSpaceDE w:val="0"/>
              <w:autoSpaceDN w:val="0"/>
              <w:bidi w:val="0"/>
              <w:adjustRightInd/>
              <w:snapToGrid/>
              <w:jc w:val="left"/>
              <w:textAlignment w:val="auto"/>
              <w:rPr>
                <w:rFonts w:hint="default" w:cs="宋体"/>
                <w:b w:val="0"/>
                <w:bCs w:val="0"/>
                <w:sz w:val="24"/>
                <w:szCs w:val="24"/>
                <w:vertAlign w:val="baseline"/>
                <w:lang w:val="en-US" w:eastAsia="zh-CN"/>
              </w:rPr>
            </w:pPr>
            <w:r>
              <w:rPr>
                <w:rFonts w:hint="eastAsia" w:cs="宋体"/>
                <w:b w:val="0"/>
                <w:bCs w:val="0"/>
                <w:sz w:val="24"/>
                <w:szCs w:val="24"/>
                <w:vertAlign w:val="baseline"/>
                <w:lang w:val="en-US" w:eastAsia="zh-CN"/>
              </w:rPr>
              <w:t>香喷喷的牛奶配上脆脆的饼干，真美味呀！我们现在倒牛奶倒得越来越好了。</w:t>
            </w:r>
          </w:p>
        </w:tc>
        <w:tc>
          <w:tcPr>
            <w:tcW w:w="3536" w:type="dxa"/>
          </w:tcPr>
          <w:p>
            <w:pPr>
              <w:keepNext w:val="0"/>
              <w:keepLines w:val="0"/>
              <w:pageBreakBefore w:val="0"/>
              <w:widowControl w:val="0"/>
              <w:kinsoku/>
              <w:wordWrap/>
              <w:overflowPunct/>
              <w:topLinePunct w:val="0"/>
              <w:autoSpaceDE w:val="0"/>
              <w:autoSpaceDN w:val="0"/>
              <w:bidi w:val="0"/>
              <w:adjustRightInd/>
              <w:snapToGrid/>
              <w:jc w:val="left"/>
              <w:textAlignment w:val="auto"/>
              <w:rPr>
                <w:rFonts w:hint="default" w:cs="宋体"/>
                <w:b w:val="0"/>
                <w:bCs w:val="0"/>
                <w:sz w:val="24"/>
                <w:szCs w:val="24"/>
                <w:vertAlign w:val="baseline"/>
                <w:lang w:val="en-US" w:eastAsia="zh-CN"/>
              </w:rPr>
            </w:pPr>
            <w:r>
              <w:rPr>
                <w:rFonts w:hint="eastAsia" w:cs="宋体"/>
                <w:b w:val="0"/>
                <w:bCs w:val="0"/>
                <w:sz w:val="24"/>
                <w:szCs w:val="24"/>
                <w:vertAlign w:val="baseline"/>
                <w:lang w:val="en-US" w:eastAsia="zh-CN"/>
              </w:rPr>
              <w:t>游戏之前我们要做好计划哦，根据人数和喜好进区域玩游戏。这已经成为我们的习惯啦！</w:t>
            </w:r>
          </w:p>
        </w:tc>
      </w:tr>
    </w:tbl>
    <w:p>
      <w:pPr>
        <w:jc w:val="center"/>
        <w:rPr>
          <w:rFonts w:hint="default"/>
          <w:b/>
          <w:bCs/>
          <w:sz w:val="32"/>
          <w:szCs w:val="24"/>
          <w:lang w:eastAsia="zh-Hans"/>
        </w:rPr>
      </w:pPr>
      <w:r>
        <w:rPr>
          <w:rFonts w:hint="default"/>
          <w:b/>
          <w:bCs/>
          <w:sz w:val="32"/>
          <w:szCs w:val="24"/>
          <w:lang w:eastAsia="zh-Hans"/>
        </w:rPr>
        <w:t>-</w:t>
      </w:r>
      <w:r>
        <w:rPr>
          <w:rFonts w:hint="eastAsia"/>
          <w:b/>
          <w:bCs/>
          <w:sz w:val="32"/>
          <w:szCs w:val="24"/>
          <w:lang w:val="en-US" w:eastAsia="zh-CN"/>
        </w:rPr>
        <w:t>户外</w:t>
      </w:r>
      <w:r>
        <w:rPr>
          <w:rFonts w:hint="eastAsia"/>
          <w:b/>
          <w:bCs/>
          <w:sz w:val="32"/>
          <w:szCs w:val="24"/>
          <w:lang w:val="en-US" w:eastAsia="zh-Hans"/>
        </w:rPr>
        <w:t>活动</w:t>
      </w:r>
      <w:r>
        <w:rPr>
          <w:rFonts w:hint="default"/>
          <w:b/>
          <w:bCs/>
          <w:sz w:val="32"/>
          <w:szCs w:val="24"/>
          <w:lang w:eastAsia="zh-Hans"/>
        </w:rPr>
        <w:t>-</w:t>
      </w:r>
    </w:p>
    <w:p>
      <w:pPr>
        <w:ind w:firstLine="480" w:firstLineChars="200"/>
        <w:jc w:val="left"/>
        <w:rPr>
          <w:rFonts w:hint="eastAsia" w:cs="宋体"/>
          <w:sz w:val="24"/>
          <w:szCs w:val="24"/>
          <w:lang w:val="en-US" w:eastAsia="zh-CN"/>
        </w:rPr>
      </w:pPr>
      <w:r>
        <w:rPr>
          <w:rFonts w:hint="eastAsia" w:cs="宋体"/>
          <w:sz w:val="24"/>
          <w:szCs w:val="24"/>
          <w:lang w:val="en-US" w:eastAsia="zh-CN"/>
        </w:rPr>
        <w:t>外面太阳很好，今天我们来到了跑道跑步、骑小车。</w:t>
      </w:r>
    </w:p>
    <w:p>
      <w:pPr>
        <w:ind w:firstLine="480" w:firstLineChars="200"/>
        <w:jc w:val="left"/>
        <w:rPr>
          <w:rFonts w:hint="default"/>
          <w:b/>
          <w:bCs/>
          <w:sz w:val="32"/>
          <w:szCs w:val="24"/>
          <w:lang w:val="en-US" w:eastAsia="zh-Hans"/>
        </w:rPr>
      </w:pPr>
      <w:r>
        <w:rPr>
          <w:rFonts w:hint="eastAsia" w:cs="宋体"/>
          <w:sz w:val="24"/>
          <w:szCs w:val="24"/>
          <w:lang w:val="en-US" w:eastAsia="zh-CN"/>
        </w:rPr>
        <w:t>小朋友们累了能主动喝水休息，热了会自己脱衣服，有很强的自我服务意识哦！</w:t>
      </w:r>
    </w:p>
    <w:tbl>
      <w:tblPr>
        <w:tblStyle w:val="5"/>
        <w:tblW w:w="10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76"/>
        <w:gridCol w:w="3536"/>
        <w:gridCol w:w="3536"/>
      </w:tblGrid>
      <w:tr>
        <w:trPr>
          <w:jc w:val="center"/>
        </w:trPr>
        <w:tc>
          <w:tcPr>
            <w:tcW w:w="3576" w:type="dxa"/>
            <w:vAlign w:val="center"/>
          </w:tcPr>
          <w:p>
            <w:pPr>
              <w:bidi w:val="0"/>
              <w:jc w:val="center"/>
              <w:rPr>
                <w:rFonts w:hint="eastAsia" w:ascii="宋体" w:hAnsi="宋体" w:eastAsia="宋体" w:cs="宋体"/>
                <w:sz w:val="22"/>
                <w:szCs w:val="22"/>
                <w:lang w:val="en-US" w:eastAsia="zh-CN" w:bidi="ar-SA"/>
              </w:rPr>
            </w:pPr>
            <w:r>
              <w:rPr>
                <w:rFonts w:hint="eastAsia" w:ascii="宋体" w:hAnsi="宋体" w:eastAsia="宋体" w:cs="宋体"/>
                <w:sz w:val="22"/>
                <w:szCs w:val="22"/>
                <w:lang w:val="en-US" w:eastAsia="zh-CN" w:bidi="ar-SA"/>
              </w:rPr>
              <w:drawing>
                <wp:inline distT="0" distB="0" distL="114300" distR="114300">
                  <wp:extent cx="2112645" cy="1584960"/>
                  <wp:effectExtent l="0" t="0" r="20955" b="15240"/>
                  <wp:docPr id="19" name="图片 19" descr="b13dcb435775db3f7d5f73cb140a3d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b13dcb435775db3f7d5f73cb140a3d5d"/>
                          <pic:cNvPicPr>
                            <a:picLocks noChangeAspect="1"/>
                          </pic:cNvPicPr>
                        </pic:nvPicPr>
                        <pic:blipFill>
                          <a:blip r:embed="rId9"/>
                          <a:stretch>
                            <a:fillRect/>
                          </a:stretch>
                        </pic:blipFill>
                        <pic:spPr>
                          <a:xfrm>
                            <a:off x="0" y="0"/>
                            <a:ext cx="2112645" cy="1584960"/>
                          </a:xfrm>
                          <a:prstGeom prst="rect">
                            <a:avLst/>
                          </a:prstGeom>
                        </pic:spPr>
                      </pic:pic>
                    </a:graphicData>
                  </a:graphic>
                </wp:inline>
              </w:drawing>
            </w:r>
          </w:p>
        </w:tc>
        <w:tc>
          <w:tcPr>
            <w:tcW w:w="3536" w:type="dxa"/>
            <w:vAlign w:val="center"/>
          </w:tcPr>
          <w:p>
            <w:pPr>
              <w:keepNext w:val="0"/>
              <w:keepLines w:val="0"/>
              <w:pageBreakBefore w:val="0"/>
              <w:widowControl w:val="0"/>
              <w:tabs>
                <w:tab w:val="left" w:pos="1015"/>
              </w:tabs>
              <w:kinsoku/>
              <w:wordWrap/>
              <w:overflowPunct/>
              <w:topLinePunct w:val="0"/>
              <w:autoSpaceDE w:val="0"/>
              <w:autoSpaceDN w:val="0"/>
              <w:bidi w:val="0"/>
              <w:adjustRightInd/>
              <w:snapToGrid/>
              <w:jc w:val="both"/>
              <w:textAlignment w:val="auto"/>
              <w:rPr>
                <w:rFonts w:hint="eastAsia" w:eastAsia="宋体" w:cs="宋体"/>
                <w:b/>
                <w:bCs/>
                <w:sz w:val="32"/>
                <w:szCs w:val="32"/>
                <w:vertAlign w:val="baseline"/>
                <w:lang w:eastAsia="zh-CN"/>
              </w:rPr>
            </w:pPr>
            <w:r>
              <w:rPr>
                <w:rFonts w:hint="eastAsia" w:eastAsia="宋体" w:cs="宋体"/>
                <w:b/>
                <w:bCs/>
                <w:sz w:val="32"/>
                <w:szCs w:val="32"/>
                <w:vertAlign w:val="baseline"/>
                <w:lang w:eastAsia="zh-CN"/>
              </w:rPr>
              <w:drawing>
                <wp:inline distT="0" distB="0" distL="114300" distR="114300">
                  <wp:extent cx="2085975" cy="1564640"/>
                  <wp:effectExtent l="0" t="0" r="22225" b="10160"/>
                  <wp:docPr id="20" name="图片 20" descr="e8f1df1eab3ed20def59bffab1543e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e8f1df1eab3ed20def59bffab1543e73"/>
                          <pic:cNvPicPr>
                            <a:picLocks noChangeAspect="1"/>
                          </pic:cNvPicPr>
                        </pic:nvPicPr>
                        <pic:blipFill>
                          <a:blip r:embed="rId10"/>
                          <a:stretch>
                            <a:fillRect/>
                          </a:stretch>
                        </pic:blipFill>
                        <pic:spPr>
                          <a:xfrm>
                            <a:off x="0" y="0"/>
                            <a:ext cx="2085975" cy="1564640"/>
                          </a:xfrm>
                          <a:prstGeom prst="rect">
                            <a:avLst/>
                          </a:prstGeom>
                        </pic:spPr>
                      </pic:pic>
                    </a:graphicData>
                  </a:graphic>
                </wp:inline>
              </w:drawing>
            </w:r>
          </w:p>
        </w:tc>
        <w:tc>
          <w:tcPr>
            <w:tcW w:w="3536" w:type="dxa"/>
            <w:vAlign w:val="center"/>
          </w:tcPr>
          <w:p>
            <w:pPr>
              <w:keepNext w:val="0"/>
              <w:keepLines w:val="0"/>
              <w:pageBreakBefore w:val="0"/>
              <w:widowControl w:val="0"/>
              <w:tabs>
                <w:tab w:val="left" w:pos="1364"/>
              </w:tabs>
              <w:kinsoku/>
              <w:wordWrap/>
              <w:overflowPunct/>
              <w:topLinePunct w:val="0"/>
              <w:autoSpaceDE w:val="0"/>
              <w:autoSpaceDN w:val="0"/>
              <w:bidi w:val="0"/>
              <w:adjustRightInd/>
              <w:snapToGrid/>
              <w:jc w:val="both"/>
              <w:textAlignment w:val="auto"/>
              <w:rPr>
                <w:rFonts w:hint="eastAsia" w:eastAsia="宋体" w:cs="宋体"/>
                <w:b/>
                <w:bCs/>
                <w:sz w:val="32"/>
                <w:szCs w:val="32"/>
                <w:vertAlign w:val="baseline"/>
                <w:lang w:eastAsia="zh-CN"/>
              </w:rPr>
            </w:pPr>
            <w:r>
              <w:rPr>
                <w:rFonts w:hint="eastAsia" w:eastAsia="宋体" w:cs="宋体"/>
                <w:b/>
                <w:bCs/>
                <w:sz w:val="32"/>
                <w:szCs w:val="32"/>
                <w:vertAlign w:val="baseline"/>
                <w:lang w:eastAsia="zh-CN"/>
              </w:rPr>
              <w:drawing>
                <wp:inline distT="0" distB="0" distL="114300" distR="114300">
                  <wp:extent cx="2085975" cy="1564640"/>
                  <wp:effectExtent l="0" t="0" r="22225" b="10160"/>
                  <wp:docPr id="21" name="图片 21" descr="5fd945aa5d2636967be4a79a95657e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5fd945aa5d2636967be4a79a95657ee3"/>
                          <pic:cNvPicPr>
                            <a:picLocks noChangeAspect="1"/>
                          </pic:cNvPicPr>
                        </pic:nvPicPr>
                        <pic:blipFill>
                          <a:blip r:embed="rId11"/>
                          <a:stretch>
                            <a:fillRect/>
                          </a:stretch>
                        </pic:blipFill>
                        <pic:spPr>
                          <a:xfrm>
                            <a:off x="0" y="0"/>
                            <a:ext cx="2085975" cy="1564640"/>
                          </a:xfrm>
                          <a:prstGeom prst="rect">
                            <a:avLst/>
                          </a:prstGeom>
                        </pic:spPr>
                      </pic:pic>
                    </a:graphicData>
                  </a:graphic>
                </wp:inline>
              </w:drawing>
            </w:r>
          </w:p>
        </w:tc>
      </w:tr>
    </w:tbl>
    <w:p>
      <w:pPr>
        <w:jc w:val="center"/>
        <w:rPr>
          <w:rFonts w:hint="default"/>
          <w:b/>
          <w:bCs/>
          <w:sz w:val="32"/>
          <w:szCs w:val="24"/>
          <w:lang w:eastAsia="zh-Hans"/>
        </w:rPr>
      </w:pPr>
      <w:r>
        <w:rPr>
          <w:rFonts w:hint="default"/>
          <w:b/>
          <w:bCs/>
          <w:sz w:val="32"/>
          <w:szCs w:val="24"/>
          <w:lang w:eastAsia="zh-Hans"/>
        </w:rPr>
        <w:t>-</w:t>
      </w:r>
      <w:r>
        <w:rPr>
          <w:rFonts w:hint="eastAsia"/>
          <w:b/>
          <w:bCs/>
          <w:sz w:val="32"/>
          <w:szCs w:val="24"/>
          <w:lang w:val="en-US" w:eastAsia="zh-Hans"/>
        </w:rPr>
        <w:t>集体活动</w:t>
      </w:r>
      <w:r>
        <w:rPr>
          <w:rFonts w:hint="default"/>
          <w:b/>
          <w:bCs/>
          <w:sz w:val="32"/>
          <w:szCs w:val="24"/>
          <w:lang w:eastAsia="zh-Hans"/>
        </w:rPr>
        <w:t>-</w:t>
      </w:r>
    </w:p>
    <w:p>
      <w:pPr>
        <w:keepNext w:val="0"/>
        <w:keepLines w:val="0"/>
        <w:pageBreakBefore w:val="0"/>
        <w:widowControl w:val="0"/>
        <w:kinsoku/>
        <w:wordWrap/>
        <w:overflowPunct/>
        <w:topLinePunct w:val="0"/>
        <w:bidi w:val="0"/>
        <w:adjustRightInd/>
        <w:snapToGrid/>
        <w:spacing w:line="240" w:lineRule="auto"/>
        <w:jc w:val="center"/>
        <w:textAlignment w:val="auto"/>
        <w:rPr>
          <w:rFonts w:hint="default" w:cs="宋体"/>
          <w:b/>
          <w:bCs/>
          <w:sz w:val="24"/>
          <w:szCs w:val="24"/>
          <w:lang w:val="en-US" w:eastAsia="zh-CN"/>
        </w:rPr>
      </w:pPr>
      <w:r>
        <w:rPr>
          <w:rFonts w:hint="eastAsia" w:cs="宋体"/>
          <w:b/>
          <w:bCs/>
          <w:sz w:val="24"/>
          <w:szCs w:val="24"/>
          <w:lang w:val="en-US" w:eastAsia="zh-CN"/>
        </w:rPr>
        <w:t>数学：找一样多</w:t>
      </w:r>
    </w:p>
    <w:p>
      <w:pPr>
        <w:keepNext w:val="0"/>
        <w:keepLines w:val="0"/>
        <w:pageBreakBefore w:val="0"/>
        <w:widowControl w:val="0"/>
        <w:kinsoku/>
        <w:wordWrap/>
        <w:overflowPunct/>
        <w:topLinePunct w:val="0"/>
        <w:bidi w:val="0"/>
        <w:adjustRightInd/>
        <w:snapToGrid/>
        <w:spacing w:line="240" w:lineRule="auto"/>
        <w:ind w:firstLine="480" w:firstLineChars="200"/>
        <w:jc w:val="left"/>
        <w:textAlignment w:val="auto"/>
        <w:rPr>
          <w:rFonts w:hint="default" w:cs="宋体"/>
          <w:sz w:val="24"/>
          <w:szCs w:val="24"/>
          <w:lang w:val="en-US" w:eastAsia="zh-CN"/>
        </w:rPr>
      </w:pPr>
      <w:r>
        <w:rPr>
          <w:rFonts w:hint="default" w:cs="宋体"/>
          <w:sz w:val="24"/>
          <w:szCs w:val="24"/>
          <w:lang w:val="en-US" w:eastAsia="zh-CN"/>
        </w:rPr>
        <w:t>3岁半到4岁的幼儿已经开始掌握计数活动，并学会按计数活动的要素进行计数，形成了最初的数概念。找一样多是指在四张不同数量的实物卡片中找出和范例数量相等的卡片连起来（数量在5以内）。这需要幼儿能熟练的数出每种物体的数量后进行比较后找出。</w:t>
      </w:r>
    </w:p>
    <w:p>
      <w:pPr>
        <w:keepNext w:val="0"/>
        <w:keepLines w:val="0"/>
        <w:pageBreakBefore w:val="0"/>
        <w:widowControl w:val="0"/>
        <w:kinsoku/>
        <w:wordWrap/>
        <w:overflowPunct/>
        <w:topLinePunct w:val="0"/>
        <w:bidi w:val="0"/>
        <w:adjustRightInd/>
        <w:snapToGrid/>
        <w:spacing w:line="240" w:lineRule="auto"/>
        <w:ind w:firstLine="480" w:firstLineChars="200"/>
        <w:jc w:val="left"/>
        <w:textAlignment w:val="auto"/>
        <w:rPr>
          <w:rFonts w:hint="default" w:cs="宋体"/>
          <w:sz w:val="24"/>
          <w:szCs w:val="24"/>
          <w:lang w:val="en-US" w:eastAsia="zh-CN"/>
        </w:rPr>
      </w:pPr>
      <w:r>
        <w:rPr>
          <w:rFonts w:hint="default" w:cs="宋体"/>
          <w:sz w:val="24"/>
          <w:szCs w:val="24"/>
          <w:lang w:val="en-US" w:eastAsia="zh-CN"/>
        </w:rPr>
        <w:t>本班幼儿已经能手口一致的进行5以内的数量的数数，之前的数数活动中孩子已经接触过找相同数量的物体送给另一个物体做好朋友，大部分幼儿能用一一对应的方法比较两组数量的多少和一样多，但是数量和数量的直接比较没有进行过，本次活动对他们来说有一定的挑战。</w:t>
      </w:r>
    </w:p>
    <w:tbl>
      <w:tblPr>
        <w:tblStyle w:val="5"/>
        <w:tblW w:w="10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76"/>
        <w:gridCol w:w="3536"/>
        <w:gridCol w:w="3536"/>
      </w:tblGrid>
      <w:tr>
        <w:trPr>
          <w:jc w:val="center"/>
        </w:trPr>
        <w:tc>
          <w:tcPr>
            <w:tcW w:w="3576" w:type="dxa"/>
            <w:vAlign w:val="center"/>
          </w:tcPr>
          <w:p>
            <w:pPr>
              <w:bidi w:val="0"/>
              <w:jc w:val="center"/>
              <w:rPr>
                <w:rFonts w:hint="eastAsia" w:ascii="宋体" w:hAnsi="宋体" w:eastAsia="宋体" w:cs="宋体"/>
                <w:sz w:val="22"/>
                <w:szCs w:val="22"/>
                <w:lang w:val="en-US" w:eastAsia="zh-CN" w:bidi="ar-SA"/>
              </w:rPr>
            </w:pPr>
            <w:r>
              <w:rPr>
                <w:rFonts w:hint="eastAsia" w:ascii="宋体" w:hAnsi="宋体" w:eastAsia="宋体" w:cs="宋体"/>
                <w:sz w:val="22"/>
                <w:szCs w:val="22"/>
                <w:lang w:val="en-US" w:eastAsia="zh-CN" w:bidi="ar-SA"/>
              </w:rPr>
              <w:drawing>
                <wp:inline distT="0" distB="0" distL="114300" distR="114300">
                  <wp:extent cx="2112645" cy="1584960"/>
                  <wp:effectExtent l="0" t="0" r="20955" b="15240"/>
                  <wp:docPr id="22" name="图片 22" descr="a9a168a7e4956aed4b56049b98960f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a9a168a7e4956aed4b56049b98960faa"/>
                          <pic:cNvPicPr>
                            <a:picLocks noChangeAspect="1"/>
                          </pic:cNvPicPr>
                        </pic:nvPicPr>
                        <pic:blipFill>
                          <a:blip r:embed="rId12"/>
                          <a:stretch>
                            <a:fillRect/>
                          </a:stretch>
                        </pic:blipFill>
                        <pic:spPr>
                          <a:xfrm>
                            <a:off x="0" y="0"/>
                            <a:ext cx="2112645" cy="1584960"/>
                          </a:xfrm>
                          <a:prstGeom prst="rect">
                            <a:avLst/>
                          </a:prstGeom>
                        </pic:spPr>
                      </pic:pic>
                    </a:graphicData>
                  </a:graphic>
                </wp:inline>
              </w:drawing>
            </w:r>
          </w:p>
        </w:tc>
        <w:tc>
          <w:tcPr>
            <w:tcW w:w="3536" w:type="dxa"/>
            <w:vAlign w:val="center"/>
          </w:tcPr>
          <w:p>
            <w:pPr>
              <w:keepNext w:val="0"/>
              <w:keepLines w:val="0"/>
              <w:pageBreakBefore w:val="0"/>
              <w:widowControl w:val="0"/>
              <w:tabs>
                <w:tab w:val="left" w:pos="1015"/>
              </w:tabs>
              <w:kinsoku/>
              <w:wordWrap/>
              <w:overflowPunct/>
              <w:topLinePunct w:val="0"/>
              <w:autoSpaceDE w:val="0"/>
              <w:autoSpaceDN w:val="0"/>
              <w:bidi w:val="0"/>
              <w:adjustRightInd/>
              <w:snapToGrid/>
              <w:jc w:val="both"/>
              <w:textAlignment w:val="auto"/>
              <w:rPr>
                <w:rFonts w:hint="eastAsia" w:eastAsia="宋体" w:cs="宋体"/>
                <w:b/>
                <w:bCs/>
                <w:sz w:val="32"/>
                <w:szCs w:val="32"/>
                <w:vertAlign w:val="baseline"/>
                <w:lang w:eastAsia="zh-CN"/>
              </w:rPr>
            </w:pPr>
            <w:r>
              <w:rPr>
                <w:rFonts w:hint="eastAsia" w:eastAsia="宋体" w:cs="宋体"/>
                <w:b/>
                <w:bCs/>
                <w:sz w:val="32"/>
                <w:szCs w:val="32"/>
                <w:vertAlign w:val="baseline"/>
                <w:lang w:eastAsia="zh-CN"/>
              </w:rPr>
              <w:drawing>
                <wp:inline distT="0" distB="0" distL="114300" distR="114300">
                  <wp:extent cx="2085975" cy="1564640"/>
                  <wp:effectExtent l="0" t="0" r="22225" b="10160"/>
                  <wp:docPr id="23" name="图片 23" descr="d16f3d682cf929dc40fdf7aa699062a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d16f3d682cf929dc40fdf7aa699062a7"/>
                          <pic:cNvPicPr>
                            <a:picLocks noChangeAspect="1"/>
                          </pic:cNvPicPr>
                        </pic:nvPicPr>
                        <pic:blipFill>
                          <a:blip r:embed="rId13"/>
                          <a:stretch>
                            <a:fillRect/>
                          </a:stretch>
                        </pic:blipFill>
                        <pic:spPr>
                          <a:xfrm>
                            <a:off x="0" y="0"/>
                            <a:ext cx="2085975" cy="1564640"/>
                          </a:xfrm>
                          <a:prstGeom prst="rect">
                            <a:avLst/>
                          </a:prstGeom>
                        </pic:spPr>
                      </pic:pic>
                    </a:graphicData>
                  </a:graphic>
                </wp:inline>
              </w:drawing>
            </w:r>
          </w:p>
        </w:tc>
        <w:tc>
          <w:tcPr>
            <w:tcW w:w="3536" w:type="dxa"/>
            <w:vAlign w:val="center"/>
          </w:tcPr>
          <w:p>
            <w:pPr>
              <w:keepNext w:val="0"/>
              <w:keepLines w:val="0"/>
              <w:pageBreakBefore w:val="0"/>
              <w:widowControl w:val="0"/>
              <w:tabs>
                <w:tab w:val="left" w:pos="1364"/>
              </w:tabs>
              <w:kinsoku/>
              <w:wordWrap/>
              <w:overflowPunct/>
              <w:topLinePunct w:val="0"/>
              <w:autoSpaceDE w:val="0"/>
              <w:autoSpaceDN w:val="0"/>
              <w:bidi w:val="0"/>
              <w:adjustRightInd/>
              <w:snapToGrid/>
              <w:jc w:val="both"/>
              <w:textAlignment w:val="auto"/>
              <w:rPr>
                <w:rFonts w:hint="eastAsia" w:eastAsia="宋体" w:cs="宋体"/>
                <w:b/>
                <w:bCs/>
                <w:sz w:val="32"/>
                <w:szCs w:val="32"/>
                <w:vertAlign w:val="baseline"/>
                <w:lang w:eastAsia="zh-CN"/>
              </w:rPr>
            </w:pPr>
            <w:r>
              <w:rPr>
                <w:rFonts w:hint="eastAsia" w:eastAsia="宋体" w:cs="宋体"/>
                <w:b/>
                <w:bCs/>
                <w:sz w:val="32"/>
                <w:szCs w:val="32"/>
                <w:vertAlign w:val="baseline"/>
                <w:lang w:eastAsia="zh-CN"/>
              </w:rPr>
              <w:drawing>
                <wp:inline distT="0" distB="0" distL="114300" distR="114300">
                  <wp:extent cx="2085975" cy="1564640"/>
                  <wp:effectExtent l="0" t="0" r="22225" b="10160"/>
                  <wp:docPr id="24" name="图片 24" descr="caf7b4a533e3f73494d105ce09d26e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caf7b4a533e3f73494d105ce09d26e67"/>
                          <pic:cNvPicPr>
                            <a:picLocks noChangeAspect="1"/>
                          </pic:cNvPicPr>
                        </pic:nvPicPr>
                        <pic:blipFill>
                          <a:blip r:embed="rId14"/>
                          <a:stretch>
                            <a:fillRect/>
                          </a:stretch>
                        </pic:blipFill>
                        <pic:spPr>
                          <a:xfrm>
                            <a:off x="0" y="0"/>
                            <a:ext cx="2085975" cy="1564640"/>
                          </a:xfrm>
                          <a:prstGeom prst="rect">
                            <a:avLst/>
                          </a:prstGeom>
                        </pic:spPr>
                      </pic:pic>
                    </a:graphicData>
                  </a:graphic>
                </wp:inline>
              </w:drawing>
            </w:r>
          </w:p>
        </w:tc>
      </w:tr>
    </w:tbl>
    <w:p>
      <w:pPr>
        <w:jc w:val="center"/>
        <w:rPr>
          <w:rFonts w:hint="eastAsia"/>
          <w:sz w:val="24"/>
          <w:szCs w:val="24"/>
          <w:lang w:val="en-US" w:eastAsia="zh-Hans"/>
        </w:rPr>
      </w:pPr>
      <w:r>
        <w:rPr>
          <w:rFonts w:hint="default"/>
          <w:b/>
          <w:bCs/>
          <w:sz w:val="32"/>
          <w:szCs w:val="24"/>
          <w:lang w:eastAsia="zh-Hans"/>
        </w:rPr>
        <w:t>-</w:t>
      </w:r>
      <w:r>
        <w:rPr>
          <w:rFonts w:hint="eastAsia"/>
          <w:b/>
          <w:bCs/>
          <w:sz w:val="32"/>
          <w:szCs w:val="24"/>
          <w:lang w:val="en-US" w:eastAsia="zh-CN"/>
        </w:rPr>
        <w:t>午餐时光</w:t>
      </w:r>
      <w:r>
        <w:rPr>
          <w:rFonts w:hint="default"/>
          <w:b/>
          <w:bCs/>
          <w:sz w:val="32"/>
          <w:szCs w:val="24"/>
          <w:lang w:eastAsia="zh-Hans"/>
        </w:rPr>
        <w:t>-</w:t>
      </w:r>
    </w:p>
    <w:p>
      <w:pPr>
        <w:ind w:firstLine="480" w:firstLineChars="200"/>
        <w:jc w:val="both"/>
        <w:rPr>
          <w:rFonts w:hint="eastAsia" w:eastAsia="宋体"/>
          <w:sz w:val="24"/>
          <w:szCs w:val="24"/>
          <w:lang w:val="en-US" w:eastAsia="zh-CN"/>
        </w:rPr>
      </w:pPr>
      <w:r>
        <w:rPr>
          <w:rFonts w:hint="eastAsia"/>
          <w:sz w:val="24"/>
          <w:szCs w:val="24"/>
          <w:lang w:val="en-US" w:eastAsia="zh-Hans"/>
        </w:rPr>
        <w:t>今天的午餐是</w:t>
      </w:r>
      <w:r>
        <w:rPr>
          <w:rFonts w:hint="default"/>
          <w:sz w:val="24"/>
          <w:szCs w:val="24"/>
          <w:lang w:eastAsia="zh-Hans"/>
        </w:rPr>
        <w:t>：花式炒饭</w:t>
      </w:r>
      <w:r>
        <w:rPr>
          <w:rFonts w:hint="eastAsia"/>
          <w:sz w:val="24"/>
          <w:szCs w:val="24"/>
          <w:lang w:eastAsia="zh-CN"/>
        </w:rPr>
        <w:t>、</w:t>
      </w:r>
      <w:r>
        <w:rPr>
          <w:rFonts w:hint="default"/>
          <w:sz w:val="24"/>
          <w:szCs w:val="24"/>
          <w:lang w:eastAsia="zh-Hans"/>
        </w:rPr>
        <w:t>莲藕玉米排骨汤</w:t>
      </w:r>
      <w:r>
        <w:rPr>
          <w:rFonts w:hint="eastAsia"/>
          <w:sz w:val="24"/>
          <w:szCs w:val="24"/>
          <w:lang w:eastAsia="zh-CN"/>
        </w:rPr>
        <w:t>。</w:t>
      </w:r>
    </w:p>
    <w:p>
      <w:pPr>
        <w:ind w:firstLine="480" w:firstLineChars="200"/>
        <w:jc w:val="both"/>
        <w:rPr>
          <w:rFonts w:hint="eastAsia"/>
          <w:sz w:val="24"/>
          <w:szCs w:val="24"/>
          <w:lang w:val="en-US" w:eastAsia="zh-CN"/>
        </w:rPr>
      </w:pPr>
      <w:r>
        <w:rPr>
          <w:rFonts w:hint="eastAsia"/>
          <w:sz w:val="24"/>
          <w:szCs w:val="24"/>
          <w:lang w:val="en-US" w:eastAsia="zh-CN"/>
        </w:rPr>
        <w:t>水果是：油桃、羊角蜜。下午的点心是：青菜香菇面。</w:t>
      </w:r>
    </w:p>
    <w:tbl>
      <w:tblPr>
        <w:tblStyle w:val="5"/>
        <w:tblW w:w="106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14"/>
        <w:gridCol w:w="3534"/>
        <w:gridCol w:w="3534"/>
      </w:tblGrid>
      <w:tr>
        <w:trPr>
          <w:jc w:val="center"/>
        </w:trPr>
        <w:tc>
          <w:tcPr>
            <w:tcW w:w="3614" w:type="dxa"/>
          </w:tcPr>
          <w:p>
            <w:pPr>
              <w:jc w:val="both"/>
              <w:rPr>
                <w:rFonts w:hint="eastAsia"/>
                <w:sz w:val="24"/>
                <w:szCs w:val="24"/>
                <w:vertAlign w:val="baseline"/>
                <w:lang w:val="en-US" w:eastAsia="zh-CN"/>
              </w:rPr>
            </w:pPr>
            <w:r>
              <w:rPr>
                <w:rFonts w:hint="eastAsia"/>
                <w:sz w:val="24"/>
                <w:szCs w:val="24"/>
                <w:vertAlign w:val="baseline"/>
                <w:lang w:val="en-US" w:eastAsia="zh-CN"/>
              </w:rPr>
              <w:drawing>
                <wp:inline distT="0" distB="0" distL="114300" distR="114300">
                  <wp:extent cx="2139950" cy="1605280"/>
                  <wp:effectExtent l="0" t="0" r="19050" b="20320"/>
                  <wp:docPr id="25" name="图片 25" descr="6195abc791584eeb5603a4ceccfdff8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6195abc791584eeb5603a4ceccfdff8a"/>
                          <pic:cNvPicPr>
                            <a:picLocks noChangeAspect="1"/>
                          </pic:cNvPicPr>
                        </pic:nvPicPr>
                        <pic:blipFill>
                          <a:blip r:embed="rId15"/>
                          <a:stretch>
                            <a:fillRect/>
                          </a:stretch>
                        </pic:blipFill>
                        <pic:spPr>
                          <a:xfrm>
                            <a:off x="0" y="0"/>
                            <a:ext cx="2139950" cy="1605280"/>
                          </a:xfrm>
                          <a:prstGeom prst="rect">
                            <a:avLst/>
                          </a:prstGeom>
                        </pic:spPr>
                      </pic:pic>
                    </a:graphicData>
                  </a:graphic>
                </wp:inline>
              </w:drawing>
            </w:r>
          </w:p>
        </w:tc>
        <w:tc>
          <w:tcPr>
            <w:tcW w:w="3534" w:type="dxa"/>
            <w:vAlign w:val="center"/>
          </w:tcPr>
          <w:p>
            <w:pPr>
              <w:jc w:val="center"/>
              <w:rPr>
                <w:rFonts w:hint="eastAsia"/>
                <w:sz w:val="24"/>
                <w:szCs w:val="24"/>
                <w:vertAlign w:val="baseline"/>
                <w:lang w:val="en-US" w:eastAsia="zh-CN"/>
              </w:rPr>
            </w:pPr>
            <w:r>
              <w:rPr>
                <w:rFonts w:hint="eastAsia"/>
                <w:sz w:val="24"/>
                <w:szCs w:val="24"/>
                <w:vertAlign w:val="baseline"/>
                <w:lang w:val="en-US" w:eastAsia="zh-CN"/>
              </w:rPr>
              <w:drawing>
                <wp:inline distT="0" distB="0" distL="114300" distR="114300">
                  <wp:extent cx="2085975" cy="1564640"/>
                  <wp:effectExtent l="0" t="0" r="22225" b="10160"/>
                  <wp:docPr id="26" name="图片 26" descr="a9607fcb0a8a42444793eb527ff6329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a9607fcb0a8a42444793eb527ff6329e"/>
                          <pic:cNvPicPr>
                            <a:picLocks noChangeAspect="1"/>
                          </pic:cNvPicPr>
                        </pic:nvPicPr>
                        <pic:blipFill>
                          <a:blip r:embed="rId16"/>
                          <a:stretch>
                            <a:fillRect/>
                          </a:stretch>
                        </pic:blipFill>
                        <pic:spPr>
                          <a:xfrm>
                            <a:off x="0" y="0"/>
                            <a:ext cx="2085975" cy="1564640"/>
                          </a:xfrm>
                          <a:prstGeom prst="rect">
                            <a:avLst/>
                          </a:prstGeom>
                        </pic:spPr>
                      </pic:pic>
                    </a:graphicData>
                  </a:graphic>
                </wp:inline>
              </w:drawing>
            </w:r>
          </w:p>
        </w:tc>
        <w:tc>
          <w:tcPr>
            <w:tcW w:w="3534" w:type="dxa"/>
            <w:vAlign w:val="center"/>
          </w:tcPr>
          <w:p>
            <w:pPr>
              <w:tabs>
                <w:tab w:val="left" w:pos="1056"/>
              </w:tabs>
              <w:jc w:val="center"/>
              <w:rPr>
                <w:rFonts w:hint="eastAsia"/>
                <w:sz w:val="24"/>
                <w:szCs w:val="24"/>
                <w:vertAlign w:val="baseline"/>
                <w:lang w:val="en-US" w:eastAsia="zh-CN"/>
              </w:rPr>
            </w:pPr>
            <w:r>
              <w:rPr>
                <w:rFonts w:hint="eastAsia"/>
                <w:sz w:val="24"/>
                <w:szCs w:val="24"/>
                <w:vertAlign w:val="baseline"/>
                <w:lang w:val="en-US" w:eastAsia="zh-CN"/>
              </w:rPr>
              <w:drawing>
                <wp:inline distT="0" distB="0" distL="114300" distR="114300">
                  <wp:extent cx="2085975" cy="1564640"/>
                  <wp:effectExtent l="0" t="0" r="22225" b="10160"/>
                  <wp:docPr id="27" name="图片 27" descr="bd054b69aebc006339862583f5ddd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bd054b69aebc006339862583f5ddd384"/>
                          <pic:cNvPicPr>
                            <a:picLocks noChangeAspect="1"/>
                          </pic:cNvPicPr>
                        </pic:nvPicPr>
                        <pic:blipFill>
                          <a:blip r:embed="rId17"/>
                          <a:stretch>
                            <a:fillRect/>
                          </a:stretch>
                        </pic:blipFill>
                        <pic:spPr>
                          <a:xfrm>
                            <a:off x="0" y="0"/>
                            <a:ext cx="2085975" cy="1564640"/>
                          </a:xfrm>
                          <a:prstGeom prst="rect">
                            <a:avLst/>
                          </a:prstGeom>
                        </pic:spPr>
                      </pic:pic>
                    </a:graphicData>
                  </a:graphic>
                </wp:inline>
              </w:drawing>
            </w:r>
            <w:bookmarkStart w:id="0" w:name="_GoBack"/>
            <w:bookmarkEnd w:id="0"/>
          </w:p>
        </w:tc>
      </w:tr>
      <w:tr>
        <w:trPr>
          <w:jc w:val="center"/>
        </w:trPr>
        <w:tc>
          <w:tcPr>
            <w:tcW w:w="3614" w:type="dxa"/>
          </w:tcPr>
          <w:p>
            <w:pPr>
              <w:jc w:val="both"/>
              <w:rPr>
                <w:rFonts w:hint="default"/>
                <w:sz w:val="24"/>
                <w:szCs w:val="24"/>
                <w:vertAlign w:val="baseline"/>
                <w:lang w:val="en-US" w:eastAsia="zh-CN"/>
              </w:rPr>
            </w:pPr>
            <w:r>
              <w:rPr>
                <w:rFonts w:hint="eastAsia"/>
                <w:sz w:val="24"/>
                <w:szCs w:val="24"/>
                <w:vertAlign w:val="baseline"/>
                <w:lang w:val="en-US" w:eastAsia="zh-CN"/>
              </w:rPr>
              <w:t>吃饭时我们也能小腰挺直做好哟</w:t>
            </w:r>
          </w:p>
        </w:tc>
        <w:tc>
          <w:tcPr>
            <w:tcW w:w="3534" w:type="dxa"/>
            <w:vAlign w:val="center"/>
          </w:tcPr>
          <w:p>
            <w:pPr>
              <w:jc w:val="center"/>
              <w:rPr>
                <w:rFonts w:hint="default"/>
                <w:sz w:val="24"/>
                <w:szCs w:val="24"/>
                <w:vertAlign w:val="baseline"/>
                <w:lang w:val="en-US" w:eastAsia="zh-CN"/>
              </w:rPr>
            </w:pPr>
            <w:r>
              <w:rPr>
                <w:rFonts w:hint="eastAsia"/>
                <w:sz w:val="24"/>
                <w:szCs w:val="24"/>
                <w:vertAlign w:val="baseline"/>
                <w:lang w:val="en-US" w:eastAsia="zh-CN"/>
              </w:rPr>
              <w:t>一口菜，一口饭，荤素搭配哟！</w:t>
            </w:r>
          </w:p>
        </w:tc>
        <w:tc>
          <w:tcPr>
            <w:tcW w:w="3534" w:type="dxa"/>
            <w:vAlign w:val="center"/>
          </w:tcPr>
          <w:p>
            <w:pPr>
              <w:jc w:val="left"/>
              <w:rPr>
                <w:rFonts w:hint="default"/>
                <w:sz w:val="24"/>
                <w:szCs w:val="24"/>
                <w:vertAlign w:val="baseline"/>
                <w:lang w:val="en-US" w:eastAsia="zh-CN"/>
              </w:rPr>
            </w:pPr>
            <w:r>
              <w:rPr>
                <w:rFonts w:hint="eastAsia"/>
                <w:sz w:val="24"/>
                <w:szCs w:val="24"/>
                <w:vertAlign w:val="baseline"/>
                <w:lang w:val="en-US" w:eastAsia="zh-CN"/>
              </w:rPr>
              <w:t>毛巾叠叠好，细嚼慢咽很重要!</w:t>
            </w:r>
          </w:p>
        </w:tc>
      </w:tr>
    </w:tbl>
    <w:p>
      <w:pPr>
        <w:jc w:val="center"/>
        <w:rPr>
          <w:rFonts w:hint="default"/>
          <w:sz w:val="28"/>
          <w:lang w:eastAsia="zh-Hans"/>
        </w:rPr>
      </w:pPr>
      <w:r>
        <w:rPr>
          <w:rFonts w:hint="default"/>
          <w:b/>
          <w:bCs/>
          <w:sz w:val="32"/>
          <w:szCs w:val="32"/>
          <w:lang w:eastAsia="zh-Hans"/>
        </w:rPr>
        <w:t>-</w:t>
      </w:r>
      <w:r>
        <w:rPr>
          <w:rFonts w:hint="eastAsia"/>
          <w:b/>
          <w:bCs/>
          <w:sz w:val="32"/>
          <w:szCs w:val="32"/>
          <w:lang w:val="en-US" w:eastAsia="zh-Hans"/>
        </w:rPr>
        <w:t>温馨提示</w:t>
      </w:r>
      <w:r>
        <w:rPr>
          <w:rFonts w:hint="default"/>
          <w:b/>
          <w:bCs/>
          <w:sz w:val="32"/>
          <w:szCs w:val="32"/>
          <w:lang w:eastAsia="zh-Hans"/>
        </w:rPr>
        <w:t>-</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rPr>
          <w:jc w:val="center"/>
        </w:trPr>
        <w:tc>
          <w:tcPr>
            <w:tcW w:w="8522" w:type="dxa"/>
          </w:tcPr>
          <w:p>
            <w:pPr>
              <w:keepNext w:val="0"/>
              <w:keepLines w:val="0"/>
              <w:pageBreakBefore w:val="0"/>
              <w:widowControl w:val="0"/>
              <w:numPr>
                <w:ilvl w:val="0"/>
                <w:numId w:val="0"/>
              </w:numPr>
              <w:kinsoku/>
              <w:wordWrap/>
              <w:overflowPunct/>
              <w:topLinePunct w:val="0"/>
              <w:autoSpaceDE w:val="0"/>
              <w:autoSpaceDN w:val="0"/>
              <w:bidi w:val="0"/>
              <w:adjustRightInd/>
              <w:snapToGrid/>
              <w:ind w:right="0" w:rightChars="0"/>
              <w:jc w:val="left"/>
              <w:textAlignment w:val="auto"/>
              <w:rPr>
                <w:rFonts w:hint="eastAsia" w:cs="宋体"/>
                <w:b w:val="0"/>
                <w:bCs w:val="0"/>
                <w:sz w:val="24"/>
                <w:szCs w:val="24"/>
                <w:vertAlign w:val="baseline"/>
                <w:lang w:val="en-US" w:eastAsia="zh-CN"/>
              </w:rPr>
            </w:pPr>
            <w:r>
              <w:rPr>
                <w:rFonts w:hint="eastAsia" w:cs="宋体"/>
                <w:b w:val="0"/>
                <w:bCs w:val="0"/>
                <w:sz w:val="24"/>
                <w:szCs w:val="24"/>
                <w:vertAlign w:val="baseline"/>
                <w:lang w:val="en-US" w:eastAsia="zh-CN"/>
              </w:rPr>
              <w:t>1.</w:t>
            </w:r>
            <w:r>
              <w:rPr>
                <w:rFonts w:hint="eastAsia" w:cs="宋体"/>
                <w:b w:val="0"/>
                <w:bCs w:val="0"/>
                <w:sz w:val="24"/>
                <w:szCs w:val="24"/>
                <w:vertAlign w:val="baseline"/>
                <w:lang w:val="en-US" w:eastAsia="zh-Hans"/>
              </w:rPr>
              <w:t>最近</w:t>
            </w:r>
            <w:r>
              <w:rPr>
                <w:rFonts w:hint="eastAsia" w:cs="宋体"/>
                <w:b w:val="0"/>
                <w:bCs w:val="0"/>
                <w:sz w:val="24"/>
                <w:szCs w:val="24"/>
                <w:vertAlign w:val="baseline"/>
                <w:lang w:val="en-US" w:eastAsia="zh-CN"/>
              </w:rPr>
              <w:t>气温逐渐上升，家长们请合理给孩子搭配衣服。如有身体不适请及时告知。</w:t>
            </w:r>
          </w:p>
          <w:p>
            <w:pPr>
              <w:keepNext w:val="0"/>
              <w:keepLines w:val="0"/>
              <w:pageBreakBefore w:val="0"/>
              <w:widowControl w:val="0"/>
              <w:numPr>
                <w:ilvl w:val="0"/>
                <w:numId w:val="0"/>
              </w:numPr>
              <w:kinsoku/>
              <w:wordWrap/>
              <w:overflowPunct/>
              <w:topLinePunct w:val="0"/>
              <w:autoSpaceDE w:val="0"/>
              <w:autoSpaceDN w:val="0"/>
              <w:bidi w:val="0"/>
              <w:adjustRightInd/>
              <w:snapToGrid/>
              <w:ind w:right="0" w:rightChars="0"/>
              <w:jc w:val="left"/>
              <w:textAlignment w:val="auto"/>
              <w:rPr>
                <w:rFonts w:hint="default" w:cs="宋体"/>
                <w:b w:val="0"/>
                <w:bCs w:val="0"/>
                <w:sz w:val="24"/>
                <w:szCs w:val="24"/>
                <w:vertAlign w:val="baseline"/>
                <w:lang w:val="en-US" w:eastAsia="zh-CN"/>
              </w:rPr>
            </w:pPr>
            <w:r>
              <w:rPr>
                <w:rFonts w:hint="eastAsia" w:cs="宋体"/>
                <w:b w:val="0"/>
                <w:bCs w:val="0"/>
                <w:sz w:val="24"/>
                <w:szCs w:val="24"/>
                <w:vertAlign w:val="baseline"/>
                <w:lang w:val="en-US" w:eastAsia="zh-CN"/>
              </w:rPr>
              <w:t>2.由于户外活动量大，大家可以给孩子准备一条汗巾更换。</w:t>
            </w:r>
          </w:p>
        </w:tc>
      </w:tr>
    </w:tbl>
    <w:p>
      <w:pPr>
        <w:ind w:left="0" w:leftChars="0"/>
        <w:jc w:val="center"/>
        <w:rPr>
          <w:rFonts w:hint="default"/>
          <w:sz w:val="28"/>
          <w:lang w:eastAsia="zh-Hans"/>
        </w:rPr>
      </w:pPr>
      <w:r>
        <w:rPr>
          <w:rFonts w:hint="default"/>
          <w:sz w:val="28"/>
          <w:lang w:eastAsia="zh-Hans"/>
        </w:rPr>
        <w:t xml:space="preserve">- </w:t>
      </w:r>
      <w:r>
        <w:rPr>
          <w:rFonts w:hint="eastAsia"/>
          <w:sz w:val="28"/>
          <w:lang w:val="en-US" w:eastAsia="zh-Hans"/>
        </w:rPr>
        <w:t>end</w:t>
      </w:r>
      <w:r>
        <w:rPr>
          <w:rFonts w:hint="default"/>
          <w:sz w:val="28"/>
          <w:lang w:eastAsia="zh-Hans"/>
        </w:rPr>
        <w:t xml:space="preserve"> -</w:t>
      </w:r>
    </w:p>
    <w:p>
      <w:pPr>
        <w:jc w:val="center"/>
        <w:rPr>
          <w:rFonts w:hint="eastAsia"/>
          <w:sz w:val="24"/>
          <w:szCs w:val="21"/>
          <w:lang w:val="en-US" w:eastAsia="zh-Hans"/>
        </w:rPr>
      </w:pPr>
      <w:r>
        <w:rPr>
          <w:rFonts w:hint="eastAsia"/>
          <w:sz w:val="24"/>
          <w:szCs w:val="21"/>
          <w:lang w:val="en-US" w:eastAsia="zh-Hans"/>
        </w:rPr>
        <w:t>在一起的点滴都值得记录</w:t>
      </w:r>
    </w:p>
    <w:p>
      <w:pPr>
        <w:jc w:val="center"/>
        <w:rPr>
          <w:rFonts w:hint="default"/>
          <w:sz w:val="24"/>
          <w:szCs w:val="21"/>
          <w:lang w:val="en-US" w:eastAsia="zh-Hans"/>
        </w:rPr>
      </w:pPr>
      <w:r>
        <w:rPr>
          <w:rFonts w:hint="eastAsia"/>
          <w:sz w:val="24"/>
          <w:szCs w:val="21"/>
          <w:lang w:val="en-US" w:eastAsia="zh-Hans"/>
        </w:rPr>
        <w:t>我们</w:t>
      </w:r>
      <w:r>
        <w:rPr>
          <w:rFonts w:hint="default"/>
          <w:sz w:val="24"/>
          <w:szCs w:val="21"/>
          <w:lang w:eastAsia="zh-Hans"/>
        </w:rPr>
        <w:t>｜</w:t>
      </w:r>
      <w:r>
        <w:rPr>
          <w:rFonts w:hint="eastAsia"/>
          <w:sz w:val="24"/>
          <w:szCs w:val="21"/>
          <w:lang w:val="en-US" w:eastAsia="zh-CN"/>
        </w:rPr>
        <w:t>小</w:t>
      </w:r>
      <w:r>
        <w:rPr>
          <w:rFonts w:hint="eastAsia"/>
          <w:sz w:val="24"/>
          <w:szCs w:val="21"/>
          <w:lang w:val="en-US" w:eastAsia="zh-Hans"/>
        </w:rPr>
        <w:t>一班</w:t>
      </w:r>
      <w:r>
        <w:rPr>
          <w:rFonts w:hint="default"/>
          <w:sz w:val="24"/>
          <w:szCs w:val="21"/>
          <w:lang w:eastAsia="zh-Hans"/>
        </w:rPr>
        <w:t>｜</w:t>
      </w:r>
      <w:r>
        <w:rPr>
          <w:rFonts w:hint="eastAsia"/>
          <w:sz w:val="24"/>
          <w:szCs w:val="21"/>
          <w:lang w:val="en-US" w:eastAsia="zh-Hans"/>
        </w:rPr>
        <w:t>在一起</w:t>
      </w:r>
    </w:p>
    <w:p>
      <w:pPr>
        <w:jc w:val="left"/>
        <w:rPr>
          <w:rFonts w:hint="default"/>
          <w:sz w:val="28"/>
          <w:lang w:eastAsia="zh-Hans"/>
        </w:rPr>
      </w:pPr>
    </w:p>
    <w:p/>
    <w:sectPr>
      <w:pgSz w:w="11906" w:h="16838"/>
      <w:pgMar w:top="720" w:right="720" w:bottom="720" w:left="72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01"/>
    <w:family w:val="roman"/>
    <w:pitch w:val="default"/>
    <w:sig w:usb0="E0000AFF" w:usb1="00007843" w:usb2="00000001" w:usb3="00000000" w:csb0="400001BF" w:csb1="DFF7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F7F9A00"/>
    <w:rsid w:val="0FDBCA7A"/>
    <w:rsid w:val="16B4A2FF"/>
    <w:rsid w:val="1798F983"/>
    <w:rsid w:val="1B7539C6"/>
    <w:rsid w:val="1EFF901C"/>
    <w:rsid w:val="1F8FF713"/>
    <w:rsid w:val="1FF281E2"/>
    <w:rsid w:val="1FFF114A"/>
    <w:rsid w:val="27CF04A2"/>
    <w:rsid w:val="2D3B67E2"/>
    <w:rsid w:val="2EBB0379"/>
    <w:rsid w:val="375F7F86"/>
    <w:rsid w:val="37F27023"/>
    <w:rsid w:val="37FD9689"/>
    <w:rsid w:val="38F6A452"/>
    <w:rsid w:val="39FF6210"/>
    <w:rsid w:val="3A3F3B3D"/>
    <w:rsid w:val="3AFF67BF"/>
    <w:rsid w:val="3B6B32A6"/>
    <w:rsid w:val="3F6BCAA9"/>
    <w:rsid w:val="3F6FF9EC"/>
    <w:rsid w:val="3FE650F5"/>
    <w:rsid w:val="3FFC8F59"/>
    <w:rsid w:val="45FF7E1B"/>
    <w:rsid w:val="4BADF61A"/>
    <w:rsid w:val="4E5EC1EB"/>
    <w:rsid w:val="4ED473C4"/>
    <w:rsid w:val="4F7D0D8A"/>
    <w:rsid w:val="53EB1BC8"/>
    <w:rsid w:val="56EC284B"/>
    <w:rsid w:val="59FB3503"/>
    <w:rsid w:val="5B9F61C9"/>
    <w:rsid w:val="5BD90020"/>
    <w:rsid w:val="5BF17506"/>
    <w:rsid w:val="5BFF9D50"/>
    <w:rsid w:val="5EFD1627"/>
    <w:rsid w:val="5EFF583E"/>
    <w:rsid w:val="5FFBD84B"/>
    <w:rsid w:val="6677B9CC"/>
    <w:rsid w:val="67EB6B06"/>
    <w:rsid w:val="67F6C430"/>
    <w:rsid w:val="6895CA39"/>
    <w:rsid w:val="697F31B9"/>
    <w:rsid w:val="6BD195C3"/>
    <w:rsid w:val="6CCE7EBF"/>
    <w:rsid w:val="6D662813"/>
    <w:rsid w:val="6D97845A"/>
    <w:rsid w:val="6DFE745B"/>
    <w:rsid w:val="6DFF5255"/>
    <w:rsid w:val="6ECFF829"/>
    <w:rsid w:val="6F3417CA"/>
    <w:rsid w:val="6FDAC165"/>
    <w:rsid w:val="6FF56D56"/>
    <w:rsid w:val="74474687"/>
    <w:rsid w:val="74FE47F0"/>
    <w:rsid w:val="75BBC415"/>
    <w:rsid w:val="76FE334E"/>
    <w:rsid w:val="777A500B"/>
    <w:rsid w:val="777F2213"/>
    <w:rsid w:val="77F738A3"/>
    <w:rsid w:val="78373093"/>
    <w:rsid w:val="78B702E2"/>
    <w:rsid w:val="79CBF59E"/>
    <w:rsid w:val="79FF0D97"/>
    <w:rsid w:val="7A7FDB76"/>
    <w:rsid w:val="7ADA1C0E"/>
    <w:rsid w:val="7AFDD5C3"/>
    <w:rsid w:val="7B7FAEF1"/>
    <w:rsid w:val="7BEFA413"/>
    <w:rsid w:val="7BFAE8BB"/>
    <w:rsid w:val="7D7FAC62"/>
    <w:rsid w:val="7DDDC314"/>
    <w:rsid w:val="7DDFD81B"/>
    <w:rsid w:val="7DF7F7F2"/>
    <w:rsid w:val="7DFE6B92"/>
    <w:rsid w:val="7F1215DD"/>
    <w:rsid w:val="7F7B215F"/>
    <w:rsid w:val="7F7F3E68"/>
    <w:rsid w:val="7FBF081F"/>
    <w:rsid w:val="7FFB6D6A"/>
    <w:rsid w:val="7FFD606C"/>
    <w:rsid w:val="7FFDCD99"/>
    <w:rsid w:val="7FFEE1DB"/>
    <w:rsid w:val="7FFFB79F"/>
    <w:rsid w:val="7FFFE370"/>
    <w:rsid w:val="8F672CA3"/>
    <w:rsid w:val="957F8B3A"/>
    <w:rsid w:val="9AFF92CC"/>
    <w:rsid w:val="9DDF1A7F"/>
    <w:rsid w:val="A6DA7201"/>
    <w:rsid w:val="AB7FCCCD"/>
    <w:rsid w:val="AEFEAD0E"/>
    <w:rsid w:val="AFFBF952"/>
    <w:rsid w:val="B3FF9006"/>
    <w:rsid w:val="B4FF26DA"/>
    <w:rsid w:val="B7D70ABB"/>
    <w:rsid w:val="B7FFD803"/>
    <w:rsid w:val="BB74B724"/>
    <w:rsid w:val="BBDF3458"/>
    <w:rsid w:val="BDF31AA2"/>
    <w:rsid w:val="BED5B95D"/>
    <w:rsid w:val="BEFB0DA4"/>
    <w:rsid w:val="BEFBE067"/>
    <w:rsid w:val="BF7722CC"/>
    <w:rsid w:val="BFDF89DB"/>
    <w:rsid w:val="BFE60563"/>
    <w:rsid w:val="BFFCBF85"/>
    <w:rsid w:val="BFFFB462"/>
    <w:rsid w:val="C2FFD3BF"/>
    <w:rsid w:val="C3BE9F17"/>
    <w:rsid w:val="C4FFE6E5"/>
    <w:rsid w:val="CBBDC3A6"/>
    <w:rsid w:val="CE771A16"/>
    <w:rsid w:val="CE9E07A3"/>
    <w:rsid w:val="CEFFE0EC"/>
    <w:rsid w:val="CF4FE9ED"/>
    <w:rsid w:val="CFECBA67"/>
    <w:rsid w:val="D3E4C717"/>
    <w:rsid w:val="D3F79132"/>
    <w:rsid w:val="D77EEC78"/>
    <w:rsid w:val="D7AC4FDB"/>
    <w:rsid w:val="D7B7686D"/>
    <w:rsid w:val="DBFC5C5F"/>
    <w:rsid w:val="DD6F394F"/>
    <w:rsid w:val="DEE7C002"/>
    <w:rsid w:val="DF579677"/>
    <w:rsid w:val="DFBA2839"/>
    <w:rsid w:val="DFEB5928"/>
    <w:rsid w:val="E32E7166"/>
    <w:rsid w:val="E5B60045"/>
    <w:rsid w:val="E6F9FE4E"/>
    <w:rsid w:val="E91FE1B6"/>
    <w:rsid w:val="EBFF7E62"/>
    <w:rsid w:val="EDFD26FA"/>
    <w:rsid w:val="EE7D9E77"/>
    <w:rsid w:val="EEDE5E7B"/>
    <w:rsid w:val="EF7F9A00"/>
    <w:rsid w:val="EF9ABC2C"/>
    <w:rsid w:val="EFE34DA6"/>
    <w:rsid w:val="EFFC7867"/>
    <w:rsid w:val="EFFD86A4"/>
    <w:rsid w:val="EFFE0802"/>
    <w:rsid w:val="F1DE2B2E"/>
    <w:rsid w:val="F3E534DE"/>
    <w:rsid w:val="F5FF9410"/>
    <w:rsid w:val="F6D9CCB2"/>
    <w:rsid w:val="F70FA3DC"/>
    <w:rsid w:val="F7DD9969"/>
    <w:rsid w:val="F93DB988"/>
    <w:rsid w:val="FB7F38E6"/>
    <w:rsid w:val="FBBFB69F"/>
    <w:rsid w:val="FBC68648"/>
    <w:rsid w:val="FBE86FF9"/>
    <w:rsid w:val="FBFE58F4"/>
    <w:rsid w:val="FC9AED91"/>
    <w:rsid w:val="FCFFB785"/>
    <w:rsid w:val="FD7FEE4B"/>
    <w:rsid w:val="FDDEEBF8"/>
    <w:rsid w:val="FED7835B"/>
    <w:rsid w:val="FEDC7A91"/>
    <w:rsid w:val="FF175AC0"/>
    <w:rsid w:val="FF7691E2"/>
    <w:rsid w:val="FF7F7C39"/>
    <w:rsid w:val="FFAFA358"/>
    <w:rsid w:val="FFD7C4BF"/>
    <w:rsid w:val="FFE75F59"/>
    <w:rsid w:val="FFFE7C03"/>
    <w:rsid w:val="FFFFAC68"/>
    <w:rsid w:val="FFFFE6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22"/>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image" Target="media/image12.jpeg"/><Relationship Id="rId16" Type="http://schemas.openxmlformats.org/officeDocument/2006/relationships/image" Target="media/image11.jpeg"/><Relationship Id="rId15" Type="http://schemas.openxmlformats.org/officeDocument/2006/relationships/image" Target="media/image10.jpeg"/><Relationship Id="rId14" Type="http://schemas.openxmlformats.org/officeDocument/2006/relationships/image" Target="media/image9.jpeg"/><Relationship Id="rId13" Type="http://schemas.openxmlformats.org/officeDocument/2006/relationships/image" Target="media/image8.jpeg"/><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8</TotalTime>
  <ScaleCrop>false</ScaleCrop>
  <LinksUpToDate>false</LinksUpToDate>
  <CharactersWithSpaces>0</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2022-10-24T04:14:00Z</dcterms:created>
  <dc:creator>背单词</dc:creator>
  <cp:lastModifiedBy>背单词</cp:lastModifiedBy>
  <dcterms:modified xsi:type="dcterms:W3CDTF">2024-06-12T12:22:34Z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97C73AB523840AF68A226966EEA403A9_43</vt:lpwstr>
  </property>
</Properties>
</file>