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85" w:rsidRPr="00F57134" w:rsidRDefault="00230BDF" w:rsidP="00230BDF">
      <w:pPr>
        <w:jc w:val="center"/>
        <w:rPr>
          <w:rFonts w:ascii="黑体" w:eastAsia="黑体" w:hAnsi="黑体"/>
          <w:sz w:val="44"/>
          <w:szCs w:val="44"/>
        </w:rPr>
      </w:pPr>
      <w:r w:rsidRPr="00F57134">
        <w:rPr>
          <w:rFonts w:ascii="黑体" w:eastAsia="黑体" w:hAnsi="黑体"/>
          <w:sz w:val="44"/>
          <w:szCs w:val="44"/>
        </w:rPr>
        <w:t>且行且思</w:t>
      </w:r>
      <w:r w:rsidRPr="00F57134">
        <w:rPr>
          <w:rFonts w:ascii="黑体" w:eastAsia="黑体" w:hAnsi="黑体" w:hint="eastAsia"/>
          <w:sz w:val="44"/>
          <w:szCs w:val="44"/>
        </w:rPr>
        <w:t xml:space="preserve"> </w:t>
      </w:r>
      <w:r w:rsidR="00F57134" w:rsidRPr="00F57134">
        <w:rPr>
          <w:rFonts w:ascii="黑体" w:eastAsia="黑体" w:hAnsi="黑体" w:hint="eastAsia"/>
          <w:sz w:val="44"/>
          <w:szCs w:val="44"/>
        </w:rPr>
        <w:t xml:space="preserve"> </w:t>
      </w:r>
      <w:proofErr w:type="gramStart"/>
      <w:r w:rsidRPr="00F57134">
        <w:rPr>
          <w:rFonts w:ascii="黑体" w:eastAsia="黑体" w:hAnsi="黑体" w:hint="eastAsia"/>
          <w:sz w:val="44"/>
          <w:szCs w:val="44"/>
        </w:rPr>
        <w:t>且悟且</w:t>
      </w:r>
      <w:proofErr w:type="gramEnd"/>
      <w:r w:rsidRPr="00F57134">
        <w:rPr>
          <w:rFonts w:ascii="黑体" w:eastAsia="黑体" w:hAnsi="黑体" w:hint="eastAsia"/>
          <w:sz w:val="44"/>
          <w:szCs w:val="44"/>
        </w:rPr>
        <w:t>进</w:t>
      </w:r>
    </w:p>
    <w:p w:rsidR="00230BDF" w:rsidRPr="00F57134" w:rsidRDefault="00230BDF" w:rsidP="00230BDF">
      <w:pPr>
        <w:jc w:val="center"/>
        <w:rPr>
          <w:rFonts w:ascii="黑体" w:eastAsia="黑体" w:hAnsi="黑体"/>
          <w:sz w:val="44"/>
          <w:szCs w:val="44"/>
        </w:rPr>
      </w:pPr>
      <w:r w:rsidRPr="00F57134">
        <w:rPr>
          <w:rFonts w:ascii="黑体" w:eastAsia="黑体" w:hAnsi="黑体" w:hint="eastAsia"/>
          <w:sz w:val="44"/>
          <w:szCs w:val="44"/>
        </w:rPr>
        <w:t>——读《活在课堂里》有感</w:t>
      </w:r>
    </w:p>
    <w:p w:rsidR="00F57134" w:rsidRPr="00F57134" w:rsidRDefault="00F57134" w:rsidP="00230BDF">
      <w:pPr>
        <w:jc w:val="center"/>
        <w:rPr>
          <w:rFonts w:asciiTheme="minorEastAsia" w:hAnsiTheme="minorEastAsia"/>
          <w:sz w:val="28"/>
          <w:szCs w:val="28"/>
        </w:rPr>
      </w:pPr>
      <w:proofErr w:type="gramStart"/>
      <w:r w:rsidRPr="00F57134">
        <w:rPr>
          <w:rFonts w:asciiTheme="minorEastAsia" w:hAnsiTheme="minorEastAsia" w:hint="eastAsia"/>
          <w:sz w:val="28"/>
          <w:szCs w:val="28"/>
        </w:rPr>
        <w:t>武进区礼河实验</w:t>
      </w:r>
      <w:proofErr w:type="gramEnd"/>
      <w:r w:rsidRPr="00F57134">
        <w:rPr>
          <w:rFonts w:asciiTheme="minorEastAsia" w:hAnsiTheme="minorEastAsia" w:hint="eastAsia"/>
          <w:sz w:val="28"/>
          <w:szCs w:val="28"/>
        </w:rPr>
        <w:t>学校  王颖</w:t>
      </w:r>
    </w:p>
    <w:p w:rsidR="00230BDF" w:rsidRPr="00C75E0B" w:rsidRDefault="00911996" w:rsidP="00C75E0B">
      <w:pPr>
        <w:spacing w:line="360" w:lineRule="auto"/>
        <w:ind w:firstLineChars="200" w:firstLine="480"/>
        <w:rPr>
          <w:rFonts w:asciiTheme="minorEastAsia" w:hAnsiTheme="minorEastAsia"/>
          <w:sz w:val="24"/>
          <w:szCs w:val="24"/>
        </w:rPr>
      </w:pPr>
      <w:r w:rsidRPr="00C75E0B">
        <w:rPr>
          <w:rFonts w:asciiTheme="minorEastAsia" w:hAnsiTheme="minorEastAsia" w:hint="eastAsia"/>
          <w:sz w:val="24"/>
          <w:szCs w:val="24"/>
        </w:rPr>
        <w:t>当我拿起这本书，封面上的几个大字“活在课堂里”犹如一首激昂的诗歌，瞬间点燃了我内心的热情。这本书是李政涛教授为那些愿意将生命献给课堂的教师们献上的一首“抒情诗”。</w:t>
      </w:r>
      <w:r w:rsidR="00230BDF" w:rsidRPr="00C75E0B">
        <w:rPr>
          <w:rFonts w:asciiTheme="minorEastAsia" w:hAnsiTheme="minorEastAsia" w:hint="eastAsia"/>
          <w:sz w:val="24"/>
          <w:szCs w:val="24"/>
        </w:rPr>
        <w:t>他以深邃的思考和细腻的笔触，描绘了课堂生活的丰富多样，以及教师在这个舞台上的角色与使命。这本书不仅是对教育的探讨，更是对生命的颂歌，它让我重新审视课堂，重新理解教育，也重新思考人生。李政涛教授以极大的热情和浪漫活在课堂里，他深入课堂，观察课堂，体验课堂，最后以文字的形式将课堂的各种面貌展现给读者。课堂在他的笔下，既有中国传统的韵味，又有西方的现代风采。课堂不仅是知识的传递地，更是生命的交流场。在这里，教师用自己的生命照亮了学生的生命，学生也在与教师的互动中，找到了自己的价值和意义。</w:t>
      </w:r>
    </w:p>
    <w:p w:rsidR="00230BDF" w:rsidRPr="00C75E0B" w:rsidRDefault="00230BDF" w:rsidP="00C75E0B">
      <w:pPr>
        <w:spacing w:line="360" w:lineRule="auto"/>
        <w:ind w:firstLineChars="200" w:firstLine="480"/>
        <w:rPr>
          <w:rFonts w:asciiTheme="minorEastAsia" w:hAnsiTheme="minorEastAsia"/>
          <w:sz w:val="24"/>
          <w:szCs w:val="24"/>
        </w:rPr>
      </w:pPr>
      <w:r w:rsidRPr="00C75E0B">
        <w:rPr>
          <w:rFonts w:asciiTheme="minorEastAsia" w:hAnsiTheme="minorEastAsia" w:hint="eastAsia"/>
          <w:sz w:val="24"/>
          <w:szCs w:val="24"/>
        </w:rPr>
        <w:t>作为一名长期从事教育工作的人，我深感这部作品对我个人理念和教学实践产生了深远影响。在阅读过程中，我不断被李政涛教授的热情和浪漫所感染，他用自己的生命体验和教学实践，向我们展示了课堂的生动与活力。</w:t>
      </w:r>
      <w:r w:rsidR="00F57134" w:rsidRPr="00C75E0B">
        <w:rPr>
          <w:rFonts w:asciiTheme="minorEastAsia" w:hAnsiTheme="minorEastAsia" w:hint="eastAsia"/>
          <w:sz w:val="24"/>
          <w:szCs w:val="24"/>
        </w:rPr>
        <w:t>课堂，是我们每天都要去的地方，是我们与学生共同成长的地方。但是，我们常常被琐碎的事务所困扰，忘记了课堂的本质。而李政涛教授却用他敏锐的观察力和深厚的学术底蕴，捕捉到了课堂的灵魂。他告诉我们，课堂不仅仅是传授知识的地方，更是展现生命价值、生命光彩的地方。</w:t>
      </w:r>
      <w:r w:rsidRPr="00C75E0B">
        <w:rPr>
          <w:rFonts w:asciiTheme="minorEastAsia" w:hAnsiTheme="minorEastAsia" w:hint="eastAsia"/>
          <w:sz w:val="24"/>
          <w:szCs w:val="24"/>
        </w:rPr>
        <w:t>在他的笔下，课堂不再是一个简单的传授知识的地方，而是一个充满生命力和创造力的场所。教师在这里不仅仅是传授知识，更是在引导学生发现自我、实现自我。教师不仅是一个职业，更是一个使命。他们用自己的生命去照亮学生的生命，用自己的热情去点燃学生的热情。他们的每一个举动，每一个眼神，都可能成为学生生命中的</w:t>
      </w:r>
      <w:proofErr w:type="gramStart"/>
      <w:r w:rsidR="00F57134" w:rsidRPr="00C75E0B">
        <w:rPr>
          <w:rFonts w:asciiTheme="minorEastAsia" w:hAnsiTheme="minorEastAsia" w:hint="eastAsia"/>
          <w:sz w:val="24"/>
          <w:szCs w:val="24"/>
        </w:rPr>
        <w:t>一</w:t>
      </w:r>
      <w:proofErr w:type="gramEnd"/>
      <w:r w:rsidR="00F57134" w:rsidRPr="00C75E0B">
        <w:rPr>
          <w:rFonts w:asciiTheme="minorEastAsia" w:hAnsiTheme="minorEastAsia" w:hint="eastAsia"/>
          <w:sz w:val="24"/>
          <w:szCs w:val="24"/>
        </w:rPr>
        <w:t>道光</w:t>
      </w:r>
      <w:r w:rsidRPr="00C75E0B">
        <w:rPr>
          <w:rFonts w:asciiTheme="minorEastAsia" w:hAnsiTheme="minorEastAsia" w:hint="eastAsia"/>
          <w:sz w:val="24"/>
          <w:szCs w:val="24"/>
        </w:rPr>
        <w:t>。因此，我们应该尊重教师，理解教师，支持教师，让他们能够更好地发挥自己的作用，为社会培养出更多优秀的人才。同时，我深刻认识到教育不仅仅是教师的责任，更是每个人的责任。我们每个人都有责任去关心教育，去关注课堂，去影响他人。我们应该用自己的知识和经验，去帮助他人，去影响他人，让世界变得更美好。正如书中所</w:t>
      </w:r>
      <w:r w:rsidRPr="00C75E0B">
        <w:rPr>
          <w:rFonts w:asciiTheme="minorEastAsia" w:hAnsiTheme="minorEastAsia" w:hint="eastAsia"/>
          <w:sz w:val="24"/>
          <w:szCs w:val="24"/>
        </w:rPr>
        <w:lastRenderedPageBreak/>
        <w:t>说，“在试错中完美”，我们应该勇于尝试，勇于犯错，因为只有在不断的试错中，我们才能找到正确的方法，才能不断进步。</w:t>
      </w:r>
    </w:p>
    <w:p w:rsidR="00230BDF" w:rsidRPr="00C75E0B" w:rsidRDefault="00230BDF" w:rsidP="00C75E0B">
      <w:pPr>
        <w:spacing w:line="360" w:lineRule="auto"/>
        <w:ind w:firstLineChars="200" w:firstLine="480"/>
        <w:rPr>
          <w:rFonts w:asciiTheme="minorEastAsia" w:hAnsiTheme="minorEastAsia"/>
          <w:sz w:val="24"/>
          <w:szCs w:val="24"/>
        </w:rPr>
      </w:pPr>
      <w:r w:rsidRPr="00C75E0B">
        <w:rPr>
          <w:rFonts w:asciiTheme="minorEastAsia" w:hAnsiTheme="minorEastAsia" w:hint="eastAsia"/>
          <w:sz w:val="24"/>
          <w:szCs w:val="24"/>
        </w:rPr>
        <w:t>这部作品让我重新审视了自己的教学理念。过去，我总认为课堂是一个需要严格遵守规则和程序的地方，教师的角色是传授知识、管理学生。然而，在阅读了《活在课堂里》后，我开始意识到，课堂其实是一个充满变化和可能性的场所，教师的角色也远非如此简单。我们需要用更加开放和包容的心态来面对课堂，用更加灵活和多样的方式来引导学生。</w:t>
      </w:r>
      <w:r w:rsidR="00F57134" w:rsidRPr="00C75E0B">
        <w:rPr>
          <w:rFonts w:asciiTheme="minorEastAsia" w:hAnsiTheme="minorEastAsia" w:hint="eastAsia"/>
          <w:sz w:val="24"/>
          <w:szCs w:val="24"/>
        </w:rPr>
        <w:t>书中的每一个章节都充满了智慧和启迪。李政涛教授不仅从理论层面探讨了课堂的重要性，还结合了自己的实践经验，为我们展示了如何成为一名优秀的教师。他强调，教师要不断地学习，不断地成长，才能为学生提供更好的教育。同时，他也提醒我们，教育不仅仅是传授知识，更是培养学生的品德和素养。</w:t>
      </w:r>
      <w:r w:rsidRPr="00C75E0B">
        <w:rPr>
          <w:rFonts w:asciiTheme="minorEastAsia" w:hAnsiTheme="minorEastAsia" w:hint="eastAsia"/>
          <w:sz w:val="24"/>
          <w:szCs w:val="24"/>
        </w:rPr>
        <w:t>每个教师都有自己独特的生命体验和教学方式，这些差异使得课堂呈现出千姿百态的面貌。因此，我们需要尊重并欣赏这些差异，努力让每个教师都能够在课堂上发挥出自己的优势和特长。</w:t>
      </w:r>
    </w:p>
    <w:p w:rsidR="00230BDF" w:rsidRPr="00C75E0B" w:rsidRDefault="00230BDF" w:rsidP="00C75E0B">
      <w:pPr>
        <w:spacing w:line="360" w:lineRule="auto"/>
        <w:ind w:firstLineChars="200" w:firstLine="480"/>
        <w:rPr>
          <w:rFonts w:asciiTheme="minorEastAsia" w:hAnsiTheme="minorEastAsia"/>
          <w:sz w:val="24"/>
          <w:szCs w:val="24"/>
        </w:rPr>
      </w:pPr>
      <w:r w:rsidRPr="00C75E0B">
        <w:rPr>
          <w:rFonts w:asciiTheme="minorEastAsia" w:hAnsiTheme="minorEastAsia" w:hint="eastAsia"/>
          <w:sz w:val="24"/>
          <w:szCs w:val="24"/>
        </w:rPr>
        <w:t>在教学实践方面，《活在课堂里》也给我带来了很大的启示。我开始尝试将更多的生活元素和情感体验融入到课堂中，让学生在学习的过程中不仅能够获取知识，更能够体验到生活的美好和情感的丰富。同时，我也更加注重与学生的沟通和互动，尊重他们的个性和差异，努力为他们创造一个更加宽松、自由的学习环境。</w:t>
      </w:r>
    </w:p>
    <w:p w:rsidR="00230BDF" w:rsidRPr="00C75E0B" w:rsidRDefault="00230BDF" w:rsidP="00C75E0B">
      <w:pPr>
        <w:spacing w:line="360" w:lineRule="auto"/>
        <w:ind w:firstLineChars="200" w:firstLine="480"/>
        <w:rPr>
          <w:rFonts w:asciiTheme="minorEastAsia" w:hAnsiTheme="minorEastAsia"/>
          <w:sz w:val="24"/>
          <w:szCs w:val="24"/>
        </w:rPr>
      </w:pPr>
      <w:r w:rsidRPr="00C75E0B">
        <w:rPr>
          <w:rFonts w:asciiTheme="minorEastAsia" w:hAnsiTheme="minorEastAsia" w:hint="eastAsia"/>
          <w:sz w:val="24"/>
          <w:szCs w:val="24"/>
        </w:rPr>
        <w:t>此外，这本书也让我对人生有了新的感悟。人生就像是一个课堂，我们在其中学习，成长，也在其中体验各种酸甜苦辣。我们应该珍惜每一个瞬间，珍惜每一个与我们相遇的人，因为他们都是我们生命中的一部分，都是我们的老师。我们应该用心去感受这个世界，去体验这个世界，去创造这个世界，让自己的生命变得更加丰富多彩。</w:t>
      </w:r>
    </w:p>
    <w:p w:rsidR="00AD774A" w:rsidRPr="00C75E0B" w:rsidRDefault="00AD774A" w:rsidP="00C75E0B">
      <w:pPr>
        <w:spacing w:line="360" w:lineRule="auto"/>
        <w:ind w:firstLineChars="200" w:firstLine="480"/>
        <w:rPr>
          <w:rFonts w:asciiTheme="minorEastAsia" w:hAnsiTheme="minorEastAsia"/>
          <w:sz w:val="24"/>
          <w:szCs w:val="24"/>
        </w:rPr>
      </w:pPr>
      <w:r w:rsidRPr="00C75E0B">
        <w:rPr>
          <w:rFonts w:asciiTheme="minorEastAsia" w:hAnsiTheme="minorEastAsia" w:hint="eastAsia"/>
          <w:sz w:val="24"/>
          <w:szCs w:val="24"/>
        </w:rPr>
        <w:t>李政涛教授以他的智慧和热情，将课堂这个看似平凡的地方，描绘得如此生动和多彩。他让我们看到，课堂不仅是知识的传递地，更是生命的交流场，是师生共同成长的乐园。他让我们明白，教育不仅仅是教师的责任，更是每个人的责任，我们应该用自己的知识和经验去影响他人，让世界变得更美好。</w:t>
      </w:r>
    </w:p>
    <w:p w:rsidR="00F57134" w:rsidRPr="00C75E0B" w:rsidRDefault="00F57134" w:rsidP="00C75E0B">
      <w:pPr>
        <w:spacing w:line="360" w:lineRule="auto"/>
        <w:ind w:firstLineChars="200" w:firstLine="480"/>
        <w:rPr>
          <w:rFonts w:asciiTheme="minorEastAsia" w:hAnsiTheme="minorEastAsia"/>
          <w:sz w:val="24"/>
          <w:szCs w:val="24"/>
        </w:rPr>
      </w:pPr>
      <w:r w:rsidRPr="00C75E0B">
        <w:rPr>
          <w:rFonts w:asciiTheme="minorEastAsia" w:hAnsiTheme="minorEastAsia" w:hint="eastAsia"/>
          <w:sz w:val="24"/>
          <w:szCs w:val="24"/>
        </w:rPr>
        <w:t>这本书还让我重新审视了自己的职业倦怠。在日复一日的教学工作中，我们很容易陷入疲惫和厌倦。但是，李政涛教授告诉我们，只要我们用心去活在课堂</w:t>
      </w:r>
      <w:r w:rsidRPr="00C75E0B">
        <w:rPr>
          <w:rFonts w:asciiTheme="minorEastAsia" w:hAnsiTheme="minorEastAsia" w:hint="eastAsia"/>
          <w:sz w:val="24"/>
          <w:szCs w:val="24"/>
        </w:rPr>
        <w:lastRenderedPageBreak/>
        <w:t>里，我们就能感受到课堂的魅力和价值，就能找到工作的乐趣和意义。我相信，只要我们用心去教育每一个学生，我们就能收获满满的幸福和成就感。</w:t>
      </w:r>
    </w:p>
    <w:p w:rsidR="00AD774A" w:rsidRPr="00C75E0B" w:rsidRDefault="00AD774A" w:rsidP="00C75E0B">
      <w:pPr>
        <w:spacing w:line="360" w:lineRule="auto"/>
        <w:ind w:firstLineChars="200" w:firstLine="480"/>
        <w:rPr>
          <w:rFonts w:asciiTheme="minorEastAsia" w:hAnsiTheme="minorEastAsia"/>
          <w:sz w:val="24"/>
          <w:szCs w:val="24"/>
        </w:rPr>
      </w:pPr>
      <w:r w:rsidRPr="00C75E0B">
        <w:rPr>
          <w:rFonts w:asciiTheme="minorEastAsia" w:hAnsiTheme="minorEastAsia" w:hint="eastAsia"/>
          <w:sz w:val="24"/>
          <w:szCs w:val="24"/>
        </w:rPr>
        <w:t>在未来的日子里，我将把这本书的精神带入到我的生活和工作中，用我的行动去实践这本书的理念。我会更加珍惜我在课堂中的每一刻，更加用心去感受我的学生的需求和情感，更加努力地提升自己的教学水平和专业素养。我相信，只有这样，我才能真正地活在课堂里，才能真正地体验到教育的魅力和价值。</w:t>
      </w:r>
    </w:p>
    <w:p w:rsidR="00230BDF" w:rsidRPr="00C75E0B" w:rsidRDefault="00AD774A" w:rsidP="00C75E0B">
      <w:pPr>
        <w:spacing w:line="360" w:lineRule="auto"/>
        <w:ind w:firstLineChars="200" w:firstLine="480"/>
        <w:rPr>
          <w:rFonts w:asciiTheme="minorEastAsia" w:hAnsiTheme="minorEastAsia"/>
          <w:sz w:val="24"/>
          <w:szCs w:val="24"/>
        </w:rPr>
      </w:pPr>
      <w:r w:rsidRPr="00C75E0B">
        <w:rPr>
          <w:rFonts w:asciiTheme="minorEastAsia" w:hAnsiTheme="minorEastAsia" w:hint="eastAsia"/>
          <w:sz w:val="24"/>
          <w:szCs w:val="24"/>
        </w:rPr>
        <w:t>最后，我要感谢李政涛教授，感谢他为我们呈现了这样一个美好的课堂世界，让我们看到了教育的希望和可能。我相信，在他的引导下，我们会更加深入地理解教育，更加热爱教育，更加努力地投入到教育的实践中去。让我们一起，活在课堂里，感受教育的美好，创造教育的未来。</w:t>
      </w:r>
      <w:bookmarkStart w:id="0" w:name="_GoBack"/>
      <w:bookmarkEnd w:id="0"/>
    </w:p>
    <w:sectPr w:rsidR="00230BDF" w:rsidRPr="00C7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BC" w:rsidRDefault="00106DBC" w:rsidP="00230BDF">
      <w:r>
        <w:separator/>
      </w:r>
    </w:p>
  </w:endnote>
  <w:endnote w:type="continuationSeparator" w:id="0">
    <w:p w:rsidR="00106DBC" w:rsidRDefault="00106DBC" w:rsidP="0023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BC" w:rsidRDefault="00106DBC" w:rsidP="00230BDF">
      <w:r>
        <w:separator/>
      </w:r>
    </w:p>
  </w:footnote>
  <w:footnote w:type="continuationSeparator" w:id="0">
    <w:p w:rsidR="00106DBC" w:rsidRDefault="00106DBC" w:rsidP="00230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CE"/>
    <w:rsid w:val="00106DBC"/>
    <w:rsid w:val="00230BDF"/>
    <w:rsid w:val="004141A9"/>
    <w:rsid w:val="005E55DA"/>
    <w:rsid w:val="00737C61"/>
    <w:rsid w:val="00911996"/>
    <w:rsid w:val="00AD774A"/>
    <w:rsid w:val="00BA6CCE"/>
    <w:rsid w:val="00C75E0B"/>
    <w:rsid w:val="00F5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0BDF"/>
    <w:rPr>
      <w:sz w:val="18"/>
      <w:szCs w:val="18"/>
    </w:rPr>
  </w:style>
  <w:style w:type="paragraph" w:styleId="a4">
    <w:name w:val="footer"/>
    <w:basedOn w:val="a"/>
    <w:link w:val="Char0"/>
    <w:uiPriority w:val="99"/>
    <w:unhideWhenUsed/>
    <w:rsid w:val="00230BDF"/>
    <w:pPr>
      <w:tabs>
        <w:tab w:val="center" w:pos="4153"/>
        <w:tab w:val="right" w:pos="8306"/>
      </w:tabs>
      <w:snapToGrid w:val="0"/>
      <w:jc w:val="left"/>
    </w:pPr>
    <w:rPr>
      <w:sz w:val="18"/>
      <w:szCs w:val="18"/>
    </w:rPr>
  </w:style>
  <w:style w:type="character" w:customStyle="1" w:styleId="Char0">
    <w:name w:val="页脚 Char"/>
    <w:basedOn w:val="a0"/>
    <w:link w:val="a4"/>
    <w:uiPriority w:val="99"/>
    <w:rsid w:val="00230B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0BDF"/>
    <w:rPr>
      <w:sz w:val="18"/>
      <w:szCs w:val="18"/>
    </w:rPr>
  </w:style>
  <w:style w:type="paragraph" w:styleId="a4">
    <w:name w:val="footer"/>
    <w:basedOn w:val="a"/>
    <w:link w:val="Char0"/>
    <w:uiPriority w:val="99"/>
    <w:unhideWhenUsed/>
    <w:rsid w:val="00230BDF"/>
    <w:pPr>
      <w:tabs>
        <w:tab w:val="center" w:pos="4153"/>
        <w:tab w:val="right" w:pos="8306"/>
      </w:tabs>
      <w:snapToGrid w:val="0"/>
      <w:jc w:val="left"/>
    </w:pPr>
    <w:rPr>
      <w:sz w:val="18"/>
      <w:szCs w:val="18"/>
    </w:rPr>
  </w:style>
  <w:style w:type="character" w:customStyle="1" w:styleId="Char0">
    <w:name w:val="页脚 Char"/>
    <w:basedOn w:val="a0"/>
    <w:link w:val="a4"/>
    <w:uiPriority w:val="99"/>
    <w:rsid w:val="00230B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王颖</dc:creator>
  <cp:keywords/>
  <dc:description/>
  <cp:lastModifiedBy>王颖</cp:lastModifiedBy>
  <cp:revision>6</cp:revision>
  <dcterms:created xsi:type="dcterms:W3CDTF">2024-04-15T02:20:00Z</dcterms:created>
  <dcterms:modified xsi:type="dcterms:W3CDTF">2024-06-11T00:17:00Z</dcterms:modified>
</cp:coreProperties>
</file>