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87073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1BA4E52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58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7C2A07"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A46F8C5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4CD029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10DE58B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1192E809"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29名幼儿能够说出西瓜、荔枝、葡萄等夏日水果；16名幼儿知道知了、蚊子、苍蝇、青蛙等夏日动物；11名幼儿能够讲述出夏日树木更加茂盛，荷花开放了。因此，本周我们主要从夏季的动植物、瓜果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了解夏天动植物的变化以及夏日瓜果的特征，进一步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18578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41509B5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FE2BB0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2A63E449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了解夏天的动植物变化及夏日瓜果的特征，进一步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1E56F23B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2.用喜欢的方式表达自己的情感与体验，了解夏天是一个植物繁盛的季节。</w:t>
            </w:r>
          </w:p>
        </w:tc>
      </w:tr>
      <w:tr w14:paraId="63126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118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BE494E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2D23A16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增加牙签、洗洁精、纸花、色彩攀登，供幼儿实验探索其中的秘密；阅读区增加《水果跑呀跑》、《下雨天》等绘本；益智区增加夏日水果拼图、水果翻翻乐、水果捉迷藏，引导幼儿根据规则进行游戏，在观察、记忆中进一步了解夏日水果；美工区增加各种纸、太空泥，供幼儿自主表现夏日水果、动植物等。</w:t>
            </w:r>
          </w:p>
        </w:tc>
      </w:tr>
      <w:tr w14:paraId="3C0A6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C85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3A7E8A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77E6CDB0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2074E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8E41F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788791A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111EB31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C064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C67512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9BEBD4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水立方、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游泳馆等；</w:t>
            </w:r>
          </w:p>
          <w:p w14:paraId="5F83E77E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图书区：我说你猜、自制图书、绘本阅读《蚂蚁和西瓜》等</w:t>
            </w:r>
          </w:p>
          <w:p w14:paraId="5C9002B6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水果翻翻乐、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夏日拼图、彩色方块拼图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43AD600A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美工区：制作扇子、制作雨伞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714C7BF4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水系列科学实验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05ADBEBB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花生生长记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327CD145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音乐区：夏天的雷雨、夏天的歌。</w:t>
            </w:r>
          </w:p>
          <w:p w14:paraId="519C50C6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：重点关注幼儿在科探区游戏操作及记录情况。 </w:t>
            </w:r>
          </w:p>
          <w:p w14:paraId="3019F8BB">
            <w:pPr>
              <w:spacing w:line="300" w:lineRule="exact"/>
              <w:ind w:firstLine="1050" w:firstLineChars="500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</w:rPr>
              <w:t>：重点关注幼儿在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美工区幼儿的游戏情况。</w:t>
            </w:r>
          </w:p>
        </w:tc>
      </w:tr>
      <w:tr w14:paraId="1AF53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6149DC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F57E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02D80C83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3C607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 w14:paraId="797A01BC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77E68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B92DA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4D19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5CDEAA25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4C726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1.语言：夏天像个绿娃娃       2.科学：夏天的水果      3.体育：快乐的小青蛙 </w:t>
            </w:r>
          </w:p>
          <w:p w14:paraId="623E0D26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4.美术：夏日的池塘 </w:t>
            </w:r>
          </w:p>
          <w:p w14:paraId="43645E1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每周一整理：我会整理美工区</w:t>
            </w:r>
          </w:p>
        </w:tc>
      </w:tr>
      <w:tr w14:paraId="33F7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0FFED8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CF3D63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B77614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 w14:paraId="169695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彩虹桥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、纸花开了；</w:t>
            </w:r>
          </w:p>
          <w:p w14:paraId="5D69B5E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悦生活：剥水果、手影剧场；</w:t>
            </w:r>
          </w:p>
          <w:p w14:paraId="4F65114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：快乐的小青蛙、夏日飞盘大赛</w:t>
            </w:r>
          </w:p>
          <w:p w14:paraId="23937CC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2.专用活动室：图书室——绘本阅读</w:t>
            </w:r>
          </w:p>
        </w:tc>
      </w:tr>
    </w:tbl>
    <w:p w14:paraId="55ACCCAD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2D0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5A3A0C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1143</Words>
  <Characters>1162</Characters>
  <Lines>9</Lines>
  <Paragraphs>2</Paragraphs>
  <TotalTime>1</TotalTime>
  <ScaleCrop>false</ScaleCrop>
  <LinksUpToDate>false</LinksUpToDate>
  <CharactersWithSpaces>1214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2024-06-10T14:40:54Z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F3EB514B91344CB4B19598A4BA53BB4F_13</vt:lpwstr>
  </property>
</Properties>
</file>