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DF7" w:rsidRPr="00FC1DF7" w:rsidRDefault="00FC1DF7" w:rsidP="00FC1DF7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noProof/>
          <w:sz w:val="44"/>
          <w:szCs w:val="44"/>
        </w:rPr>
        <w:pict>
          <v:rect id="_x0000_s1026" style="position:absolute;left:0;text-align:left;margin-left:-46.5pt;margin-top:-40.5pt;width:513.75pt;height:773.25pt;z-index:-251657216" strokecolor="#00b050" strokeweight="4.5pt">
            <v:stroke dashstyle="dashDot"/>
          </v:rect>
        </w:pict>
      </w:r>
      <w:r w:rsidRPr="00FC1DF7">
        <w:rPr>
          <w:rFonts w:hint="eastAsia"/>
          <w:b/>
          <w:sz w:val="44"/>
          <w:szCs w:val="44"/>
        </w:rPr>
        <w:t>绘本推荐：怕浪费婆婆</w:t>
      </w:r>
    </w:p>
    <w:p w:rsidR="00533328" w:rsidRPr="00FC1DF7" w:rsidRDefault="00FC1DF7" w:rsidP="00FC1DF7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1495425</wp:posOffset>
            </wp:positionH>
            <wp:positionV relativeFrom="paragraph">
              <wp:posOffset>870585</wp:posOffset>
            </wp:positionV>
            <wp:extent cx="2514600" cy="3714750"/>
            <wp:effectExtent l="19050" t="0" r="0" b="0"/>
            <wp:wrapSquare wrapText="bothSides"/>
            <wp:docPr id="1" name="图片 0" descr="图片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1.jpg"/>
                    <pic:cNvPicPr/>
                  </pic:nvPicPr>
                  <pic:blipFill>
                    <a:blip r:embed="rId6" cstate="print"/>
                    <a:srcRect t="3349" b="3349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hint="eastAsia"/>
          <w:sz w:val="28"/>
          <w:szCs w:val="28"/>
        </w:rPr>
        <w:t>绘本《怕浪费婆婆》</w:t>
      </w:r>
      <w:r w:rsidR="00767A05" w:rsidRPr="00FC1DF7">
        <w:rPr>
          <w:rFonts w:asciiTheme="minorEastAsia" w:hAnsiTheme="minorEastAsia" w:hint="eastAsia"/>
          <w:sz w:val="28"/>
          <w:szCs w:val="28"/>
        </w:rPr>
        <w:t>表现的是爱唠叨的婆婆和成长中的孩子，反复品味，其中的思考却是留给每一个读者的。今天，我们的物质生活已经</w:t>
      </w:r>
      <w:r w:rsidR="00767A05" w:rsidRPr="00FC1DF7">
        <w:rPr>
          <w:rFonts w:asciiTheme="minorEastAsia" w:hAnsiTheme="minorEastAsia" w:hint="eastAsia"/>
          <w:sz w:val="28"/>
          <w:szCs w:val="28"/>
        </w:rPr>
        <w:softHyphen/>
        <w:t>比以前丰富了许多，那么，生活中一些细小的浪费还值得如此紧张吗?不要忘记，在我们随意扔掉吃剩的食物时，世界上还有很多人面临饥饿;在我们忘记关好水龙头时，那些缺水的地方还有很多人家一天只有一杯</w:t>
      </w:r>
      <w:r w:rsidR="00767A05" w:rsidRPr="00FC1DF7">
        <w:rPr>
          <w:rFonts w:asciiTheme="minorEastAsia" w:hAnsiTheme="minorEastAsia" w:hint="eastAsia"/>
          <w:sz w:val="28"/>
          <w:szCs w:val="28"/>
        </w:rPr>
        <w:softHyphen/>
        <w:t>生活用水……不管时代和社会如何发展，人类所拥有的资源总是非常有限的，勤俭节约无论何时都值得提倡。就像怕浪费婆婆念念不忘的那样，节约的话题永远不会过时，而伴随着一代代人的成长，我们也会为“节约”不断注入新的涵义和活力。</w:t>
      </w:r>
    </w:p>
    <w:sectPr w:rsidR="00533328" w:rsidRPr="00FC1DF7" w:rsidSect="005333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9BC" w:rsidRDefault="008929BC" w:rsidP="00FC1DF7">
      <w:r>
        <w:separator/>
      </w:r>
    </w:p>
  </w:endnote>
  <w:endnote w:type="continuationSeparator" w:id="0">
    <w:p w:rsidR="008929BC" w:rsidRDefault="008929BC" w:rsidP="00FC1D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9BC" w:rsidRDefault="008929BC" w:rsidP="00FC1DF7">
      <w:r>
        <w:separator/>
      </w:r>
    </w:p>
  </w:footnote>
  <w:footnote w:type="continuationSeparator" w:id="0">
    <w:p w:rsidR="008929BC" w:rsidRDefault="008929BC" w:rsidP="00FC1D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7A05"/>
    <w:rsid w:val="00072278"/>
    <w:rsid w:val="00533328"/>
    <w:rsid w:val="00767A05"/>
    <w:rsid w:val="008929BC"/>
    <w:rsid w:val="00D67AAF"/>
    <w:rsid w:val="00FC1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3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1D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1D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1D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1DF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C1DF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C1DF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2021-04-12T23:56:00Z</dcterms:created>
  <dcterms:modified xsi:type="dcterms:W3CDTF">2021-04-19T05:22:00Z</dcterms:modified>
</cp:coreProperties>
</file>