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9376" w14:textId="77777777" w:rsidR="00680EE9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新北区学前教育周</w:t>
      </w:r>
      <w:proofErr w:type="gramStart"/>
      <w:r>
        <w:rPr>
          <w:rFonts w:ascii="黑体" w:eastAsia="黑体" w:hAnsi="黑体" w:hint="eastAsia"/>
          <w:sz w:val="32"/>
          <w:szCs w:val="32"/>
        </w:rPr>
        <w:t>萍优秀</w:t>
      </w:r>
      <w:proofErr w:type="gramEnd"/>
      <w:r>
        <w:rPr>
          <w:rFonts w:ascii="黑体" w:eastAsia="黑体" w:hAnsi="黑体" w:hint="eastAsia"/>
          <w:sz w:val="32"/>
          <w:szCs w:val="32"/>
        </w:rPr>
        <w:t>教师培育室成员个人三年发展规划表</w:t>
      </w:r>
    </w:p>
    <w:p w14:paraId="0085F541" w14:textId="77777777" w:rsidR="00680EE9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</w:t>
      </w:r>
      <w:r>
        <w:rPr>
          <w:rFonts w:hint="eastAsia"/>
          <w:sz w:val="28"/>
          <w:szCs w:val="28"/>
        </w:rPr>
        <w:t>）</w:t>
      </w:r>
    </w:p>
    <w:p w14:paraId="2E1E7ADB" w14:textId="77777777" w:rsidR="00680EE9" w:rsidRDefault="00680EE9">
      <w:pPr>
        <w:jc w:val="center"/>
        <w:rPr>
          <w:sz w:val="24"/>
          <w:szCs w:val="24"/>
        </w:rPr>
      </w:pP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920"/>
        <w:gridCol w:w="1380"/>
        <w:gridCol w:w="1760"/>
        <w:gridCol w:w="1260"/>
        <w:gridCol w:w="1693"/>
      </w:tblGrid>
      <w:tr w:rsidR="00680EE9" w14:paraId="764F5CBF" w14:textId="77777777">
        <w:trPr>
          <w:cantSplit/>
          <w:trHeight w:val="638"/>
        </w:trPr>
        <w:tc>
          <w:tcPr>
            <w:tcW w:w="1459" w:type="dxa"/>
            <w:vAlign w:val="center"/>
          </w:tcPr>
          <w:p w14:paraId="625BFEE5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14:paraId="7E4E8CA3" w14:textId="6E889879" w:rsidR="00680EE9" w:rsidRDefault="00000000">
            <w:pPr>
              <w:widowControl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="00C36D8D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董淑娴</w:t>
            </w:r>
          </w:p>
        </w:tc>
        <w:tc>
          <w:tcPr>
            <w:tcW w:w="1380" w:type="dxa"/>
            <w:vAlign w:val="center"/>
          </w:tcPr>
          <w:p w14:paraId="267651E3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14:paraId="243030EE" w14:textId="3574C0DC" w:rsidR="00680EE9" w:rsidRDefault="00C36D8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 w14:paraId="67D1EE87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7BB8A999" w14:textId="72A09766" w:rsidR="00680EE9" w:rsidRDefault="00C36D8D">
            <w:pPr>
              <w:widowControl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999.06</w:t>
            </w:r>
          </w:p>
        </w:tc>
      </w:tr>
      <w:tr w:rsidR="00680EE9" w14:paraId="544F8277" w14:textId="77777777">
        <w:trPr>
          <w:cantSplit/>
          <w:trHeight w:val="509"/>
        </w:trPr>
        <w:tc>
          <w:tcPr>
            <w:tcW w:w="1459" w:type="dxa"/>
            <w:vMerge w:val="restart"/>
            <w:vAlign w:val="center"/>
          </w:tcPr>
          <w:p w14:paraId="5DA6097D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 w14:paraId="45C6F539" w14:textId="0B216B82" w:rsidR="00680EE9" w:rsidRDefault="00C36D8D">
            <w:pPr>
              <w:widowControl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1380" w:type="dxa"/>
            <w:vMerge w:val="restart"/>
            <w:vAlign w:val="center"/>
          </w:tcPr>
          <w:p w14:paraId="7CBA6C5C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 w14:paraId="16DC11C4" w14:textId="482BC268" w:rsidR="00680EE9" w:rsidRDefault="00C36D8D">
            <w:pPr>
              <w:widowControl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扬州职业大学</w:t>
            </w:r>
          </w:p>
        </w:tc>
        <w:tc>
          <w:tcPr>
            <w:tcW w:w="1260" w:type="dxa"/>
            <w:vMerge w:val="restart"/>
            <w:vAlign w:val="center"/>
          </w:tcPr>
          <w:p w14:paraId="13A247ED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 w14:paraId="53ADF9A8" w14:textId="225444C8" w:rsidR="00680EE9" w:rsidRDefault="00C36D8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百丈幼儿园</w:t>
            </w:r>
          </w:p>
        </w:tc>
      </w:tr>
      <w:tr w:rsidR="00680EE9" w14:paraId="3F929902" w14:textId="77777777">
        <w:trPr>
          <w:cantSplit/>
          <w:trHeight w:val="540"/>
        </w:trPr>
        <w:tc>
          <w:tcPr>
            <w:tcW w:w="1459" w:type="dxa"/>
            <w:vMerge/>
            <w:vAlign w:val="center"/>
          </w:tcPr>
          <w:p w14:paraId="094CE04E" w14:textId="77777777" w:rsidR="00680EE9" w:rsidRDefault="00680EE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6545D857" w14:textId="77777777" w:rsidR="00680EE9" w:rsidRDefault="00680EE9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438970CD" w14:textId="77777777" w:rsidR="00680EE9" w:rsidRDefault="00680EE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AB9313B" w14:textId="77777777" w:rsidR="00680EE9" w:rsidRDefault="00680EE9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DA26638" w14:textId="77777777" w:rsidR="00680EE9" w:rsidRDefault="00680EE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A385E9D" w14:textId="39B5F169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 w:rsidR="00C36D8D">
              <w:rPr>
                <w:rFonts w:ascii="宋体" w:eastAsia="宋体" w:hAnsi="宋体"/>
                <w:kern w:val="0"/>
                <w:sz w:val="24"/>
                <w:szCs w:val="24"/>
              </w:rPr>
              <w:t>2021.08</w:t>
            </w:r>
          </w:p>
        </w:tc>
      </w:tr>
      <w:tr w:rsidR="00680EE9" w14:paraId="5E0229B3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7604B1BF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2D23EC4A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 w14:paraId="562CAF1E" w14:textId="5D5C7DB4" w:rsidR="00680EE9" w:rsidRDefault="00C36D8D">
            <w:pPr>
              <w:widowControl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760" w:type="dxa"/>
            <w:vAlign w:val="center"/>
          </w:tcPr>
          <w:p w14:paraId="0B4702BE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 w14:paraId="3E40FBA1" w14:textId="5FBA1475" w:rsidR="00680EE9" w:rsidRDefault="00C36D8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80EE9" w14:paraId="6D3B3B41" w14:textId="77777777">
        <w:trPr>
          <w:cantSplit/>
          <w:trHeight w:val="557"/>
        </w:trPr>
        <w:tc>
          <w:tcPr>
            <w:tcW w:w="1459" w:type="dxa"/>
            <w:vAlign w:val="center"/>
          </w:tcPr>
          <w:p w14:paraId="1406AC8B" w14:textId="77777777" w:rsidR="00680EE9" w:rsidRDefault="0000000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 w14:paraId="2EC7BF24" w14:textId="77777777" w:rsidR="00680EE9" w:rsidRDefault="00C36D8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区级公开课1次</w:t>
            </w:r>
          </w:p>
          <w:p w14:paraId="5F161547" w14:textId="6B22AB04" w:rsidR="00C36D8D" w:rsidRDefault="00C36D8D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参与“十四五”备案课题</w:t>
            </w:r>
          </w:p>
        </w:tc>
      </w:tr>
      <w:tr w:rsidR="00680EE9" w14:paraId="50CD364D" w14:textId="77777777">
        <w:trPr>
          <w:cantSplit/>
          <w:trHeight w:val="710"/>
        </w:trPr>
        <w:tc>
          <w:tcPr>
            <w:tcW w:w="9472" w:type="dxa"/>
            <w:gridSpan w:val="6"/>
            <w:vAlign w:val="center"/>
          </w:tcPr>
          <w:p w14:paraId="145D0D20" w14:textId="77777777" w:rsidR="00680EE9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发展规划</w:t>
            </w:r>
          </w:p>
        </w:tc>
      </w:tr>
      <w:tr w:rsidR="00680EE9" w14:paraId="0AA040F1" w14:textId="77777777">
        <w:trPr>
          <w:cantSplit/>
          <w:trHeight w:val="1010"/>
        </w:trPr>
        <w:tc>
          <w:tcPr>
            <w:tcW w:w="1459" w:type="dxa"/>
            <w:vAlign w:val="center"/>
          </w:tcPr>
          <w:p w14:paraId="6BA91238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三年发展</w:t>
            </w:r>
          </w:p>
          <w:p w14:paraId="502CDDE9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 w14:paraId="1C1780A5" w14:textId="4CAF0CE3" w:rsidR="00680EE9" w:rsidRPr="004B0CA3" w:rsidRDefault="004B0CA3" w:rsidP="004B0CA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4B0CA3">
              <w:rPr>
                <w:rFonts w:ascii="宋体" w:eastAsia="宋体" w:hAnsi="宋体"/>
                <w:kern w:val="0"/>
                <w:sz w:val="24"/>
                <w:szCs w:val="24"/>
              </w:rPr>
              <w:t>加强师德修养，为人师表、以身作则，做幼儿的支持者、合作者、引导者。</w:t>
            </w:r>
          </w:p>
          <w:p w14:paraId="5490F180" w14:textId="77777777" w:rsidR="004B0CA3" w:rsidRDefault="004B0CA3" w:rsidP="004B0CA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对课题进行深入研究，顺利结题。</w:t>
            </w:r>
          </w:p>
          <w:p w14:paraId="0C89F863" w14:textId="77777777" w:rsidR="004B0CA3" w:rsidRDefault="004B0CA3" w:rsidP="004B0CA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积极参与教研活动的主持、记录、集体活动等。</w:t>
            </w:r>
          </w:p>
          <w:p w14:paraId="644A1F51" w14:textId="6140C884" w:rsidR="004B0CA3" w:rsidRPr="004B0CA3" w:rsidRDefault="004B0CA3" w:rsidP="004B0CA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提高自己的教科研能力，每年发表一篇论文。</w:t>
            </w:r>
          </w:p>
        </w:tc>
      </w:tr>
      <w:tr w:rsidR="00680EE9" w14:paraId="5BEC82AC" w14:textId="77777777">
        <w:trPr>
          <w:cantSplit/>
          <w:trHeight w:val="2098"/>
        </w:trPr>
        <w:tc>
          <w:tcPr>
            <w:tcW w:w="1459" w:type="dxa"/>
            <w:vAlign w:val="center"/>
          </w:tcPr>
          <w:p w14:paraId="40E82136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244EEF48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033E6EC2" w14:textId="19A2B1F1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幼儿园二级</w:t>
            </w:r>
          </w:p>
          <w:p w14:paraId="0D2BB48A" w14:textId="760E2595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新北区教学能手称号</w:t>
            </w:r>
          </w:p>
          <w:p w14:paraId="60B9BE1E" w14:textId="440A0CE8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新北区优秀班主任</w:t>
            </w:r>
          </w:p>
          <w:p w14:paraId="50BF6745" w14:textId="3B7EA5B7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</w:t>
            </w:r>
            <w:r w:rsidR="005E4384">
              <w:rPr>
                <w:rFonts w:ascii="宋体" w:hAnsi="宋体" w:hint="eastAsia"/>
                <w:sz w:val="24"/>
                <w:szCs w:val="24"/>
              </w:rPr>
              <w:t>丰富自身专业技能，加强对幼儿心理健康的解读。</w:t>
            </w:r>
          </w:p>
          <w:p w14:paraId="59E99F93" w14:textId="3C4C9712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两次区级公开课</w:t>
            </w:r>
          </w:p>
          <w:p w14:paraId="729BBE9D" w14:textId="3E856B20" w:rsidR="00680EE9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对课题进行深入研究，课题进行开题报告。</w:t>
            </w:r>
          </w:p>
        </w:tc>
      </w:tr>
      <w:tr w:rsidR="00680EE9" w14:paraId="51EAF2EE" w14:textId="77777777" w:rsidTr="004B0CA3">
        <w:trPr>
          <w:cantSplit/>
          <w:trHeight w:val="1540"/>
        </w:trPr>
        <w:tc>
          <w:tcPr>
            <w:tcW w:w="1459" w:type="dxa"/>
            <w:vAlign w:val="center"/>
          </w:tcPr>
          <w:p w14:paraId="1B5DE138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7B95E7EC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40EF4CFC" w14:textId="3916C11B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幼儿园一级</w:t>
            </w:r>
          </w:p>
          <w:p w14:paraId="376929F4" w14:textId="038DE61C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新北区教学能手称号</w:t>
            </w:r>
          </w:p>
          <w:p w14:paraId="0A047D22" w14:textId="39467F2D" w:rsidR="00680EE9" w:rsidRPr="005E4384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</w:t>
            </w:r>
            <w:r w:rsidR="005E4384">
              <w:rPr>
                <w:rFonts w:ascii="宋体" w:hAnsi="宋体" w:hint="eastAsia"/>
                <w:sz w:val="24"/>
                <w:szCs w:val="24"/>
              </w:rPr>
              <w:t>积累课题资源库</w:t>
            </w:r>
          </w:p>
          <w:p w14:paraId="694128C3" w14:textId="3B4B9A19" w:rsidR="00680EE9" w:rsidRDefault="00000000">
            <w:pPr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/>
                <w:color w:val="000000"/>
                <w:kern w:val="0"/>
                <w:sz w:val="24"/>
                <w:szCs w:val="21"/>
              </w:rPr>
              <w:t>教学工作：</w:t>
            </w:r>
            <w:r w:rsidR="005E4384">
              <w:rPr>
                <w:rFonts w:cs="宋体"/>
                <w:color w:val="000000"/>
                <w:kern w:val="0"/>
                <w:sz w:val="24"/>
                <w:szCs w:val="21"/>
              </w:rPr>
              <w:t>一次区级公开课</w:t>
            </w:r>
          </w:p>
          <w:p w14:paraId="03C5AF83" w14:textId="02E01E6E" w:rsidR="00680EE9" w:rsidRDefault="00000000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积极撰写课题相关论文</w:t>
            </w:r>
          </w:p>
        </w:tc>
      </w:tr>
      <w:tr w:rsidR="00680EE9" w14:paraId="301C37CD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3D767319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042A495F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654D7955" w14:textId="2B506204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幼儿园一级</w:t>
            </w:r>
          </w:p>
          <w:p w14:paraId="68349814" w14:textId="63E0C9E3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新北区教学能手</w:t>
            </w:r>
          </w:p>
          <w:p w14:paraId="44BB2E2D" w14:textId="30C69B8E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</w:t>
            </w:r>
            <w:r w:rsidR="005E4384">
              <w:rPr>
                <w:rFonts w:ascii="宋体" w:hAnsi="宋体" w:hint="eastAsia"/>
                <w:sz w:val="24"/>
                <w:szCs w:val="24"/>
              </w:rPr>
              <w:t>对课题的</w:t>
            </w:r>
            <w:r w:rsidR="004B0CA3">
              <w:rPr>
                <w:rFonts w:ascii="宋体" w:hAnsi="宋体" w:hint="eastAsia"/>
                <w:sz w:val="24"/>
                <w:szCs w:val="24"/>
              </w:rPr>
              <w:t>学习方式与实施途径进行汇总</w:t>
            </w:r>
          </w:p>
          <w:p w14:paraId="5BE7584D" w14:textId="7CF08E44" w:rsidR="00680EE9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5E4384">
              <w:rPr>
                <w:rFonts w:ascii="宋体" w:hAnsi="宋体" w:hint="eastAsia"/>
                <w:sz w:val="24"/>
                <w:szCs w:val="24"/>
              </w:rPr>
              <w:t>一次区级公开课</w:t>
            </w:r>
          </w:p>
          <w:p w14:paraId="553367A6" w14:textId="7E8EBCF3" w:rsidR="00680EE9" w:rsidRDefault="00000000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 w:rsidR="00C36D8D">
              <w:rPr>
                <w:rFonts w:ascii="宋体" w:hAnsi="宋体" w:hint="eastAsia"/>
                <w:sz w:val="24"/>
                <w:szCs w:val="24"/>
              </w:rPr>
              <w:t>累计发表论文三篇，课题结题。</w:t>
            </w:r>
          </w:p>
        </w:tc>
      </w:tr>
      <w:tr w:rsidR="00680EE9" w14:paraId="5BD1FFC9" w14:textId="77777777">
        <w:trPr>
          <w:cantSplit/>
          <w:trHeight w:val="704"/>
        </w:trPr>
        <w:tc>
          <w:tcPr>
            <w:tcW w:w="1459" w:type="dxa"/>
            <w:vAlign w:val="center"/>
          </w:tcPr>
          <w:p w14:paraId="45958DE9" w14:textId="77777777" w:rsidR="00680EE9" w:rsidRDefault="00000000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 w14:paraId="157206B4" w14:textId="66D5E2FE" w:rsidR="00680EE9" w:rsidRPr="005E4384" w:rsidRDefault="005E4384" w:rsidP="005E438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E43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按时参加培育室的每次活动，认真倾听，积极思考。</w:t>
            </w:r>
          </w:p>
          <w:p w14:paraId="00DE2FA1" w14:textId="0A7AA2BA" w:rsidR="005E4384" w:rsidRDefault="005E4384" w:rsidP="005E438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积极撰写论文，主动申报培育室的各项活动，在活动中增强专业本领。</w:t>
            </w:r>
          </w:p>
          <w:p w14:paraId="5277DFD0" w14:textId="408A2D05" w:rsidR="00680EE9" w:rsidRPr="005E4384" w:rsidRDefault="005E4384" w:rsidP="005E438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深入研读专业书籍，并把自己有疑惑的地方与其他人交流。</w:t>
            </w:r>
          </w:p>
        </w:tc>
      </w:tr>
    </w:tbl>
    <w:p w14:paraId="3C289F52" w14:textId="77777777" w:rsidR="00680EE9" w:rsidRDefault="00680EE9">
      <w:pPr>
        <w:rPr>
          <w:rFonts w:hint="eastAsia"/>
        </w:rPr>
      </w:pPr>
    </w:p>
    <w:p w14:paraId="7D74D64A" w14:textId="77777777" w:rsidR="00680EE9" w:rsidRDefault="00000000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、请培育室成员认真分析自身实际情况，务实填写规划表，相关目标表达明确。</w:t>
      </w:r>
    </w:p>
    <w:p w14:paraId="740B521E" w14:textId="1DC16ACD" w:rsidR="00680EE9" w:rsidRPr="004B0CA3" w:rsidRDefault="00000000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、该规划表一式</w:t>
      </w:r>
      <w:r>
        <w:rPr>
          <w:rFonts w:hint="eastAsia"/>
        </w:rPr>
        <w:t>2</w:t>
      </w:r>
      <w:r>
        <w:rPr>
          <w:rFonts w:hint="eastAsia"/>
        </w:rPr>
        <w:t>份，成员本人、培育室各存一份，作为年度考核的主要依据。</w:t>
      </w:r>
    </w:p>
    <w:sectPr w:rsidR="00680EE9" w:rsidRPr="004B0CA3">
      <w:pgSz w:w="11906" w:h="16838"/>
      <w:pgMar w:top="1440" w:right="113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676D"/>
    <w:multiLevelType w:val="hybridMultilevel"/>
    <w:tmpl w:val="97A04570"/>
    <w:lvl w:ilvl="0" w:tplc="C610D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94B300B"/>
    <w:multiLevelType w:val="hybridMultilevel"/>
    <w:tmpl w:val="28AC95AC"/>
    <w:lvl w:ilvl="0" w:tplc="F4D67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87395451">
    <w:abstractNumId w:val="1"/>
  </w:num>
  <w:num w:numId="2" w16cid:durableId="6105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2MjJmODY3NjRiNzU4ZGU0NjQzOThhODJmMTEwMTc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B0CA3"/>
    <w:rsid w:val="004F536E"/>
    <w:rsid w:val="005E4384"/>
    <w:rsid w:val="00680EE9"/>
    <w:rsid w:val="006A4110"/>
    <w:rsid w:val="006A50AD"/>
    <w:rsid w:val="00713EA6"/>
    <w:rsid w:val="00716286"/>
    <w:rsid w:val="009F1964"/>
    <w:rsid w:val="00A22DB5"/>
    <w:rsid w:val="00B629CC"/>
    <w:rsid w:val="00C36D8D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27A44"/>
  <w15:docId w15:val="{625AE82A-8403-4A9B-8115-EC000878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E43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淑娴 董</cp:lastModifiedBy>
  <cp:revision>2</cp:revision>
  <cp:lastPrinted>2016-12-08T12:26:00Z</cp:lastPrinted>
  <dcterms:created xsi:type="dcterms:W3CDTF">2023-12-15T04:07:00Z</dcterms:created>
  <dcterms:modified xsi:type="dcterms:W3CDTF">2023-12-15T04:07:00Z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F8069E7DB71E4F64ADBF055E8D501CFF_12</vt:lpwstr>
  </property>
</Properties>
</file>