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</w:t>
      </w:r>
      <w:r>
        <w:rPr>
          <w:rFonts w:hint="eastAsia" w:ascii="黑体" w:hAnsi="黑体" w:eastAsia="黑体"/>
          <w:sz w:val="32"/>
          <w:szCs w:val="32"/>
          <w:lang w:eastAsia="zh-CN"/>
        </w:rPr>
        <w:t>学前教育周萍</w:t>
      </w:r>
      <w:r>
        <w:rPr>
          <w:rFonts w:hint="eastAsia" w:ascii="黑体" w:hAnsi="黑体" w:eastAsia="黑体"/>
          <w:sz w:val="32"/>
          <w:szCs w:val="32"/>
        </w:rPr>
        <w:t>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5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黄媛玉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1990.2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陕西师范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常州市新北区新桥街道中心幼儿园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幼儿园二级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2018.10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新北区教学能手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新北区首届教坛新秀；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区级评优课一等奖1次；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区级公开课4次；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园际互动2次；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参与“十四五”备案课题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12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——三年内争取通过园一级教师职称的评选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12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称号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继续累计各方面成绩及荣誉，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学习专业理论书籍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为评定区骨干努力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12" w:lineRule="atLeast"/>
              <w:ind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个人发展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——三年里，争取每学年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有机会有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区级公开，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在公开课和讲座中不断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挑战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自我；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三年内撰写的论文争取获省、市级、区级以上获奖并公开发表；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教科研方面，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三年里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能积极参与区、市级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课题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以及论文的撰写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专业称号：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幼儿园一级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职称评定：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新北区骨干教师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荣誉嘉奖：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新北区优秀班主任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12" w:lineRule="atLeast"/>
              <w:ind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教育工作：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用理论支撑实践，通过书籍了解幼儿的心理，同时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加强日常工作中对幼儿的观察与反思，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多倾听幼儿的想法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，力求能敏锐地感受到孩子的需要。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在实践中调整自己的教育观念和教育手段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教学工作：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积极参加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培育室中的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教学观摩、公开课及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讲座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等等，使自己的综合素质始终处于动态的发展过程。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教科研：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参与培育室相关区级课题活动，撰写与课题相关的研究计划和论文1篇用于发表或者获奖。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2024.9-</w:t>
            </w:r>
          </w:p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专业称号：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幼儿园一级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职称评定：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新北区骨干教师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教育工作：</w:t>
            </w:r>
          </w:p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利用培育室专业类活动，观察了解不同幼儿的情绪情感及心理变化，采用家园共育的方式助推幼儿心理健康发展。</w:t>
            </w:r>
          </w:p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教学工作：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实践出真知，积极参与培育室的各项公开活动，争取当一次主持人。其中公开课活动尽可能多方面多领域了解幼儿的心理变化，通过多种教学活动让幼儿能健康快乐的成长。</w:t>
            </w:r>
          </w:p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教科研：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加强教育科研能力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积极参加课题组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各项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活动，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针对课题研究撰写论文1-2篇用于获奖或者发表。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2025.9-</w:t>
            </w:r>
          </w:p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2026.8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专业称号：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幼儿园一级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职称评定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新北区骨干教师</w:t>
            </w: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教育工作：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及时总结与反思每次活动中的教育建议。运用在培育室学到的专业知识，在本园辐射到其他老师。总结班级中幼儿从小班到大班的心理变化，通过健康的心理建设为幼小衔接做好准备。</w:t>
            </w: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教学工作：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能在培育室中参与各项工作，完善工作的经验及时的分享与反馈。把在培育中的学习到的优秀案例辐射到本园，进行展示活动。</w:t>
            </w:r>
          </w:p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教科研：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积极分享撰写的论文或者案例以及经验梳理，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撰写课题相关的研究总结。完成课题研究中各项工作，撰写论文用于获奖或发表。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hd w:val="clear" w:fill="FFFFFF"/>
              <w:spacing w:before="0" w:beforeAutospacing="0" w:after="0" w:afterAutospacing="0" w:line="312" w:lineRule="atLeast"/>
              <w:ind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.在教学过程中将幼儿摆在主体地位，能及时关注孩子每一位幼儿的情绪状态。让每一节活动幼儿都能体验其中的乐趣。抓好每节活动的教学重点、难点，找出教学难点的突破口。多向经验丰富的老教师学习，多请教，探讨。每次活动力求上得生动、有趣，重、难点突出。同时重视对幼儿能力的培养。能做到独立的设计课堂教学，形成自己的教学风格，争取在能在培育室中多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展示公开课和讲座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hd w:val="clear" w:fill="FFFFFF"/>
              <w:spacing w:before="0" w:beforeAutospacing="0" w:after="0" w:afterAutospacing="0" w:line="312" w:lineRule="atLeast"/>
              <w:ind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2.提高自己的教学水平，不断反思自己的教学行为，及时记录自己的反思、体会。多观摩优秀案例活动，多学习现在教育理论，改进自己的教学方式，提高自己的教研能力。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认真学习教育教学理论专著，积极参加各项教研活动，详细记录教研课内容，总结优秀教法，形成理论，为课题研究收集研究素材，做好准备。在自己的公开课中，认真研读教材，分析学情，在此基础上，渗透新课程理念，上出自己的风格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12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增强科研意识，坚持带着问题去教研、有目的的去实验问题、解决问题、反思问题，提高教研中的问题意识。广泛收集阅读教科研信息。及时积累个案，归纳资料，撰写有实效的专题论文或报告。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12" w:lineRule="atLeast"/>
              <w:ind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每学期专读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一本培育室研究书籍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，做好读书笔记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与组员进行分享交流。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每学期认真撰写一至两篇论文及教学案例，积极投稿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发表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EwOWM1YzZiNjM5NjI5YjZlNDIzYTlhMDQxMzMyM2M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CF3301A"/>
    <w:rsid w:val="0E1C1719"/>
    <w:rsid w:val="12B33767"/>
    <w:rsid w:val="17256BC9"/>
    <w:rsid w:val="19A0482E"/>
    <w:rsid w:val="1B1A3AF7"/>
    <w:rsid w:val="220359E6"/>
    <w:rsid w:val="23B52DA8"/>
    <w:rsid w:val="24BE480F"/>
    <w:rsid w:val="27042DA0"/>
    <w:rsid w:val="27535074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17378F3"/>
    <w:rsid w:val="634A3F0C"/>
    <w:rsid w:val="649B4C96"/>
    <w:rsid w:val="662E6406"/>
    <w:rsid w:val="69C23A84"/>
    <w:rsid w:val="746F517B"/>
    <w:rsid w:val="749E5B09"/>
    <w:rsid w:val="7876CCF6"/>
    <w:rsid w:val="79332E4B"/>
    <w:rsid w:val="7CCF1D9C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</Words>
  <Characters>823</Characters>
  <Lines>6</Lines>
  <Paragraphs>1</Paragraphs>
  <TotalTime>19</TotalTime>
  <ScaleCrop>false</ScaleCrop>
  <LinksUpToDate>false</LinksUpToDate>
  <CharactersWithSpaces>966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2016-10-26T20:39:00Z</dcterms:created>
  <dc:creator>Administrator</dc:creator>
  <cp:lastModifiedBy>Emma Huang</cp:lastModifiedBy>
  <cp:lastPrinted>2016-12-08T12:26:00Z</cp:lastPrinted>
  <dcterms:modified xsi:type="dcterms:W3CDTF">2023-12-11T13:25:04Z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F8069E7DB71E4F64ADBF055E8D501CFF_12</vt:lpwstr>
  </property>
</Properties>
</file>