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hint="eastAsia" w:ascii="宋体" w:hAnsi="宋体" w:eastAsia="宋体" w:cs="宋体"/>
          <w:b/>
          <w:color w:val="000000"/>
          <w:sz w:val="36"/>
          <w:szCs w:val="36"/>
          <w:u w:val="single"/>
        </w:rPr>
      </w:pPr>
      <w:r>
        <w:rPr>
          <w:rFonts w:hint="eastAsia" w:ascii="宋体" w:hAnsi="宋体" w:eastAsia="宋体" w:cs="宋体"/>
          <w:b/>
          <w:color w:val="000000"/>
          <w:sz w:val="36"/>
          <w:szCs w:val="36"/>
          <w:u w:val="single"/>
          <w:lang w:val="en-US" w:eastAsia="zh-CN"/>
        </w:rPr>
        <w:t>中三班</w:t>
      </w:r>
      <w:r>
        <w:rPr>
          <w:rFonts w:hint="eastAsia" w:ascii="宋体" w:hAnsi="宋体" w:eastAsia="宋体" w:cs="宋体"/>
          <w:b/>
          <w:color w:val="000000"/>
          <w:sz w:val="36"/>
          <w:szCs w:val="36"/>
          <w:u w:val="single"/>
        </w:rPr>
        <w:t>每日动态</w:t>
      </w:r>
    </w:p>
    <w:p>
      <w:pPr>
        <w:spacing w:line="400" w:lineRule="exact"/>
        <w:jc w:val="center"/>
        <w:rPr>
          <w:rFonts w:hint="default" w:ascii="宋体" w:hAnsi="宋体" w:eastAsia="宋体" w:cs="宋体"/>
          <w:b/>
          <w:color w:val="000000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eastAsia="宋体" w:cs="宋体"/>
          <w:b/>
          <w:color w:val="000000"/>
          <w:sz w:val="28"/>
          <w:szCs w:val="28"/>
          <w:u w:val="single"/>
          <w:lang w:val="en-US" w:eastAsia="zh-CN"/>
        </w:rPr>
        <w:t>6</w:t>
      </w:r>
      <w:r>
        <w:rPr>
          <w:rFonts w:hint="eastAsia" w:ascii="宋体" w:hAnsi="宋体" w:eastAsia="宋体" w:cs="宋体"/>
          <w:b/>
          <w:color w:val="000000"/>
          <w:sz w:val="28"/>
          <w:szCs w:val="28"/>
          <w:u w:val="single"/>
        </w:rPr>
        <w:t>月</w:t>
      </w:r>
      <w:r>
        <w:rPr>
          <w:rFonts w:hint="eastAsia" w:ascii="宋体" w:hAnsi="宋体" w:eastAsia="宋体" w:cs="宋体"/>
          <w:b/>
          <w:color w:val="000000"/>
          <w:sz w:val="28"/>
          <w:szCs w:val="28"/>
          <w:u w:val="single"/>
          <w:lang w:val="en-US" w:eastAsia="zh-CN"/>
        </w:rPr>
        <w:t>6</w:t>
      </w:r>
      <w:r>
        <w:rPr>
          <w:rFonts w:hint="eastAsia" w:ascii="宋体" w:hAnsi="宋体" w:eastAsia="宋体" w:cs="宋体"/>
          <w:b/>
          <w:color w:val="000000"/>
          <w:sz w:val="28"/>
          <w:szCs w:val="28"/>
          <w:u w:val="single"/>
        </w:rPr>
        <w:t>日  星期</w:t>
      </w:r>
      <w:r>
        <w:rPr>
          <w:rFonts w:hint="eastAsia" w:ascii="宋体" w:hAnsi="宋体" w:eastAsia="宋体" w:cs="宋体"/>
          <w:b/>
          <w:color w:val="000000"/>
          <w:sz w:val="28"/>
          <w:szCs w:val="28"/>
          <w:u w:val="single"/>
          <w:lang w:val="en-US" w:eastAsia="zh-CN"/>
        </w:rPr>
        <w:t>四</w:t>
      </w:r>
      <w:bookmarkStart w:id="0" w:name="_GoBack"/>
      <w:bookmarkEnd w:id="0"/>
      <w:r>
        <w:rPr>
          <w:rFonts w:hint="eastAsia" w:ascii="宋体" w:hAnsi="宋体" w:eastAsia="宋体" w:cs="宋体"/>
          <w:b/>
          <w:color w:val="000000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color w:val="000000"/>
          <w:sz w:val="28"/>
          <w:szCs w:val="28"/>
          <w:u w:val="single"/>
        </w:rPr>
        <w:t xml:space="preserve"> </w:t>
      </w:r>
      <w:r>
        <w:rPr>
          <w:rFonts w:hint="eastAsia" w:ascii="宋体" w:hAnsi="宋体" w:eastAsia="宋体" w:cs="宋体"/>
          <w:b/>
          <w:color w:val="000000"/>
          <w:sz w:val="28"/>
          <w:szCs w:val="28"/>
          <w:u w:val="single"/>
          <w:lang w:val="en-US" w:eastAsia="zh-CN"/>
        </w:rPr>
        <w:t>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1"/>
        <w:jc w:val="center"/>
        <w:textAlignment w:val="auto"/>
        <w:rPr>
          <w:rFonts w:hint="eastAsia" w:ascii="宋体" w:hAnsi="宋体" w:eastAsia="宋体" w:cs="宋体"/>
          <w:b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color w:val="000000"/>
          <w:sz w:val="32"/>
          <w:szCs w:val="32"/>
          <w:lang w:val="en-US" w:eastAsia="zh-CN"/>
        </w:rPr>
        <w:t>每一个小日子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1"/>
        <w:jc w:val="center"/>
        <w:textAlignment w:val="auto"/>
        <w:rPr>
          <w:rFonts w:hint="eastAsia" w:ascii="宋体" w:hAnsi="宋体" w:eastAsia="宋体" w:cs="宋体"/>
          <w:b/>
          <w:bCs w:val="0"/>
          <w:color w:val="00000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宋体" w:hAnsi="宋体" w:eastAsia="宋体" w:cs="宋体"/>
          <w:b/>
          <w:bCs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kern w:val="0"/>
          <w:sz w:val="28"/>
          <w:szCs w:val="28"/>
          <w:lang w:val="en-US" w:eastAsia="zh-CN"/>
        </w:rPr>
        <w:t>来园情况篇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default" w:ascii="宋体" w:hAnsi="宋体" w:eastAsia="宋体" w:cs="宋体"/>
          <w:b/>
          <w:bCs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1.幼儿来园人数：应到31人，实到30人，</w:t>
      </w:r>
      <w:r>
        <w:rPr>
          <w:rFonts w:hint="eastAsia" w:ascii="宋体" w:hAnsi="宋体" w:eastAsia="宋体" w:cs="宋体"/>
          <w:b/>
          <w:bCs w:val="0"/>
          <w:color w:val="000000"/>
          <w:sz w:val="24"/>
          <w:szCs w:val="24"/>
          <w:u w:val="single"/>
          <w:lang w:val="en-US" w:eastAsia="zh-CN"/>
        </w:rPr>
        <w:t>秦修诚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请假。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sz w:val="28"/>
          <w:lang w:val="en-US" w:eastAsia="zh-CN"/>
        </w:rPr>
      </w:pPr>
      <w:r>
        <w:rPr>
          <w:rFonts w:hint="eastAsia"/>
          <w:sz w:val="28"/>
          <w:lang w:val="en-US" w:eastAsia="zh-CN"/>
        </w:rPr>
        <w:t xml:space="preserve">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default" w:ascii="宋体" w:hAnsi="宋体" w:eastAsia="宋体" w:cs="宋体"/>
          <w:b/>
          <w:bCs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kern w:val="0"/>
          <w:sz w:val="28"/>
          <w:szCs w:val="28"/>
          <w:lang w:val="en-US" w:eastAsia="zh-CN"/>
        </w:rPr>
        <w:t>集体活动篇</w:t>
      </w:r>
    </w:p>
    <w:p>
      <w:pPr>
        <w:spacing w:line="360" w:lineRule="exact"/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1.美术：动物电风扇</w:t>
      </w:r>
    </w:p>
    <w:p>
      <w:pPr>
        <w:spacing w:line="360" w:lineRule="exact"/>
        <w:ind w:firstLine="480" w:firstLineChars="200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夏天到了，气温上升，今天小朋友们一起来绘画电风扇。这是一台动物风扇，小朋友们根据自己喜欢的动物进行设计，运用点、线、面及色彩进行装饰。其中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>张一嘉、陈艺萱、李子木、焦云舒、李兴琪、王紫妍、陈竞泽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u w:val="single"/>
          <w:lang w:val="en-US" w:eastAsia="zh-CN"/>
        </w:rPr>
        <w:t>、张嘉宸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能仔细观察风扇的结构，用拟人化的方式画出小动物风扇并运用点、线、面等技巧进行装饰</w:t>
      </w:r>
      <w:r>
        <w:rPr>
          <w:rFonts w:hint="eastAsia" w:ascii="宋体" w:hAnsi="宋体" w:eastAsia="宋体" w:cs="宋体"/>
          <w:sz w:val="24"/>
          <w:szCs w:val="24"/>
        </w:rPr>
        <w:t>。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u w:val="single"/>
          <w:lang w:val="en-US" w:eastAsia="zh-CN"/>
        </w:rPr>
        <w:t>杨梦露、邵崔钰、左轶萱、赵毓宁、郭颜睿、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>夏天一、郭煜霖、肖尧、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u w:val="single"/>
          <w:lang w:val="en-US" w:eastAsia="zh-CN"/>
        </w:rPr>
        <w:t>李梓朋、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>徐亿涵、朱琪玥、张漪乐、赵希羽、徐佳禾、宋恬恬、贺健宸、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u w:val="single"/>
          <w:lang w:val="en-US" w:eastAsia="zh-CN"/>
        </w:rPr>
        <w:t>秦苏安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>能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观察图片，根据图片画出动物风扇。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eastAsia="宋体" w:cs="宋体"/>
          <w:b/>
          <w:bCs w:val="0"/>
          <w:kern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eastAsia="宋体" w:cs="宋体"/>
          <w:b/>
          <w:bCs w:val="0"/>
          <w:kern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b/>
          <w:bCs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kern w:val="0"/>
          <w:sz w:val="28"/>
          <w:szCs w:val="28"/>
          <w:lang w:val="en-US" w:eastAsia="zh-CN"/>
        </w:rPr>
        <w:t xml:space="preserve">区域游戏篇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宋体" w:hAnsi="宋体" w:eastAsia="宋体" w:cs="宋体"/>
          <w:b/>
          <w:bCs w:val="0"/>
          <w:kern w:val="0"/>
          <w:sz w:val="28"/>
          <w:szCs w:val="28"/>
          <w:lang w:val="en-US" w:eastAsia="zh-CN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2912745</wp:posOffset>
                </wp:positionH>
                <wp:positionV relativeFrom="paragraph">
                  <wp:posOffset>2037715</wp:posOffset>
                </wp:positionV>
                <wp:extent cx="2423795" cy="505460"/>
                <wp:effectExtent l="4445" t="5080" r="10160" b="10160"/>
                <wp:wrapNone/>
                <wp:docPr id="12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069465" y="9067165"/>
                          <a:ext cx="2423795" cy="5054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宋体" w:hAnsi="宋体" w:eastAsia="宋体" w:cs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lang w:val="en-US" w:eastAsia="zh-CN"/>
                              </w:rPr>
                              <w:t>徐亿涵在音乐区唱歌，李伊一在伴奏。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29.35pt;margin-top:160.45pt;height:39.8pt;width:190.85pt;z-index:251660288;mso-width-relative:page;mso-height-relative:page;" fillcolor="#FFFFFF [3201]" filled="t" stroked="t" coordsize="21600,21600" o:gfxdata="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宋体" w:hAnsi="宋体" w:eastAsia="宋体" w:cs="宋体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lang w:val="en-US" w:eastAsia="zh-CN"/>
                        </w:rPr>
                        <w:t>徐亿涵在音乐区唱歌，李伊一在伴奏。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-8255</wp:posOffset>
                </wp:positionH>
                <wp:positionV relativeFrom="paragraph">
                  <wp:posOffset>2032000</wp:posOffset>
                </wp:positionV>
                <wp:extent cx="2419985" cy="501015"/>
                <wp:effectExtent l="4445" t="4445" r="13970" b="15240"/>
                <wp:wrapNone/>
                <wp:docPr id="11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158875" y="9081770"/>
                          <a:ext cx="2419985" cy="5010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宋体" w:hAnsi="宋体" w:eastAsia="宋体" w:cs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lang w:val="en-US" w:eastAsia="zh-CN"/>
                              </w:rPr>
                              <w:t>李子木和点点在搭雪花片拼机器人；左轶萱、肖尧、张一嘉在万能工匠拼车子。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0.65pt;margin-top:160pt;height:39.45pt;width:190.55pt;z-index:251659264;mso-width-relative:page;mso-height-relative:page;" fillcolor="#FFFFFF [3201]" filled="t" stroked="t" coordsize="21600,21600" o:gfxdata="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宋体" w:hAnsi="宋体" w:eastAsia="宋体" w:cs="宋体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lang w:val="en-US" w:eastAsia="zh-CN"/>
                        </w:rPr>
                        <w:t>李子木和点点在搭雪花片拼机器人；左轶萱、肖尧、张一嘉在万能工匠拼车子。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eastAsia="宋体" w:cs="宋体"/>
          <w:b/>
          <w:bCs w:val="0"/>
          <w:kern w:val="0"/>
          <w:sz w:val="28"/>
          <w:szCs w:val="28"/>
          <w:lang w:val="en-US" w:eastAsia="zh-CN"/>
        </w:rPr>
        <w:drawing>
          <wp:inline distT="0" distB="0" distL="114300" distR="114300">
            <wp:extent cx="2400300" cy="1800225"/>
            <wp:effectExtent l="0" t="0" r="0" b="3175"/>
            <wp:docPr id="2" name="图片 2" descr="IMG_48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480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/>
          <w:bCs w:val="0"/>
          <w:kern w:val="0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b/>
          <w:bCs w:val="0"/>
          <w:kern w:val="0"/>
          <w:sz w:val="28"/>
          <w:szCs w:val="28"/>
          <w:lang w:val="en-US" w:eastAsia="zh-CN"/>
        </w:rPr>
        <w:drawing>
          <wp:inline distT="0" distB="0" distL="114300" distR="114300">
            <wp:extent cx="2400300" cy="1800225"/>
            <wp:effectExtent l="0" t="0" r="0" b="3175"/>
            <wp:docPr id="3" name="图片 3" descr="IMG_48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480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宋体" w:hAnsi="宋体" w:eastAsia="宋体" w:cs="宋体"/>
          <w:b/>
          <w:bCs w:val="0"/>
          <w:kern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宋体" w:hAnsi="宋体" w:eastAsia="宋体" w:cs="宋体"/>
          <w:b/>
          <w:bCs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kern w:val="0"/>
          <w:sz w:val="28"/>
          <w:szCs w:val="28"/>
          <w:lang w:val="en-US" w:eastAsia="zh-CN"/>
        </w:rPr>
        <w:drawing>
          <wp:inline distT="0" distB="0" distL="114300" distR="114300">
            <wp:extent cx="2400300" cy="1800225"/>
            <wp:effectExtent l="0" t="0" r="0" b="3175"/>
            <wp:docPr id="4" name="图片 4" descr="IMG_48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480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/>
          <w:bCs w:val="0"/>
          <w:kern w:val="0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b/>
          <w:bCs w:val="0"/>
          <w:kern w:val="0"/>
          <w:sz w:val="28"/>
          <w:szCs w:val="28"/>
          <w:lang w:val="en-US" w:eastAsia="zh-CN"/>
        </w:rPr>
        <w:drawing>
          <wp:inline distT="0" distB="0" distL="114300" distR="114300">
            <wp:extent cx="2400300" cy="1800225"/>
            <wp:effectExtent l="0" t="0" r="0" b="3175"/>
            <wp:docPr id="5" name="图片 5" descr="IMG_48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IMG_480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宋体" w:hAnsi="宋体" w:eastAsia="宋体" w:cs="宋体"/>
          <w:b/>
          <w:bCs w:val="0"/>
          <w:kern w:val="0"/>
          <w:sz w:val="28"/>
          <w:szCs w:val="28"/>
          <w:lang w:val="en-US" w:eastAsia="zh-CN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2873375</wp:posOffset>
                </wp:positionH>
                <wp:positionV relativeFrom="paragraph">
                  <wp:posOffset>30480</wp:posOffset>
                </wp:positionV>
                <wp:extent cx="2397760" cy="476885"/>
                <wp:effectExtent l="4445" t="4445" r="10795" b="13970"/>
                <wp:wrapNone/>
                <wp:docPr id="15" name="文本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596390" y="3000375"/>
                          <a:ext cx="2397760" cy="4768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杨梦露在图书角看书，赵希羽在玩你做我猜。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26.25pt;margin-top:2.4pt;height:37.55pt;width:188.8pt;z-index:251661312;mso-width-relative:page;mso-height-relative:page;" fillcolor="#FFFFFF [3201]" filled="t" stroked="t" coordsize="21600,21600" o:gfxdata="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杨梦露在图书角看书，赵希羽在玩你做我猜。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29845</wp:posOffset>
                </wp:positionH>
                <wp:positionV relativeFrom="paragraph">
                  <wp:posOffset>12065</wp:posOffset>
                </wp:positionV>
                <wp:extent cx="2317750" cy="484505"/>
                <wp:effectExtent l="4445" t="4445" r="14605" b="6350"/>
                <wp:wrapNone/>
                <wp:docPr id="17" name="文本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878965" y="5287645"/>
                          <a:ext cx="2317750" cy="4845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王凝音在数学区玩多米诺骨牌。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.35pt;margin-top:0.95pt;height:38.15pt;width:182.5pt;z-index:251662336;mso-width-relative:page;mso-height-relative:page;" fillcolor="#FFFFFF [3201]" filled="t" stroked="t" coordsize="21600,21600" o:gfxdata="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HeBjA/VAAAACQEAAA8AAAAAAAAAAQAgAAAAIgAAAGRycy9kb3ducmV2LnhtbFBLAQIUABQA&#10;AAAIAIdO4kCocYYUZQIAAMUEAAAOAAAAAAAAAAEAIAAAACQBAABkcnMvZTJvRG9jLnhtbFBLBQYA&#10;AAAABgAGAFkBAAD7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王凝音在数学区玩多米诺骨牌。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宋体" w:hAnsi="宋体" w:eastAsia="宋体" w:cs="宋体"/>
          <w:b/>
          <w:bCs w:val="0"/>
          <w:kern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宋体" w:hAnsi="宋体" w:eastAsia="宋体" w:cs="宋体"/>
          <w:b/>
          <w:bCs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kern w:val="0"/>
          <w:sz w:val="28"/>
          <w:szCs w:val="28"/>
          <w:lang w:val="en-US" w:eastAsia="zh-CN"/>
        </w:rPr>
        <w:drawing>
          <wp:inline distT="0" distB="0" distL="114300" distR="114300">
            <wp:extent cx="2400300" cy="1800225"/>
            <wp:effectExtent l="0" t="0" r="0" b="3175"/>
            <wp:docPr id="6" name="图片 6" descr="IMG_48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IMG_480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/>
          <w:bCs w:val="0"/>
          <w:kern w:val="0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b/>
          <w:bCs w:val="0"/>
          <w:kern w:val="0"/>
          <w:sz w:val="28"/>
          <w:szCs w:val="28"/>
          <w:lang w:val="en-US" w:eastAsia="zh-CN"/>
        </w:rPr>
        <w:drawing>
          <wp:inline distT="0" distB="0" distL="114300" distR="114300">
            <wp:extent cx="2400300" cy="1800225"/>
            <wp:effectExtent l="0" t="0" r="0" b="3175"/>
            <wp:docPr id="7" name="图片 7" descr="IMG_47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IMG_4799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宋体" w:hAnsi="宋体" w:eastAsia="宋体" w:cs="宋体"/>
          <w:b/>
          <w:bCs w:val="0"/>
          <w:kern w:val="0"/>
          <w:sz w:val="28"/>
          <w:szCs w:val="28"/>
          <w:lang w:val="en-US" w:eastAsia="zh-CN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2865755</wp:posOffset>
                </wp:positionH>
                <wp:positionV relativeFrom="paragraph">
                  <wp:posOffset>46355</wp:posOffset>
                </wp:positionV>
                <wp:extent cx="2317750" cy="484505"/>
                <wp:effectExtent l="4445" t="4445" r="14605" b="6350"/>
                <wp:wrapNone/>
                <wp:docPr id="14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7750" cy="4845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贺健宸、焦云舒和李梓朋用太空泥做大象。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25.65pt;margin-top:3.65pt;height:38.15pt;width:182.5pt;z-index:251664384;mso-width-relative:page;mso-height-relative:page;" fillcolor="#FFFFFF [3201]" filled="t" stroked="t" coordsize="21600,21600" o:gfxdata="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43oq8NQAAAAHAQAA&#10;DwAAAAAAAAABACAAAAAiAAAAZHJzL2Rvd25yZXYueG1sUEsBAhQAFAAAAAgAh07iQBx4r9NWAgAA&#10;uQQAAA4AAAAAAAAAAQAgAAAAIwEAAGRycy9lMm9Eb2MueG1sUEsFBgAAAAAGAAYAWQEAAOsFAAAA&#10;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贺健宸、焦云舒和李梓朋用太空泥做大象。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32385</wp:posOffset>
                </wp:positionH>
                <wp:positionV relativeFrom="paragraph">
                  <wp:posOffset>22225</wp:posOffset>
                </wp:positionV>
                <wp:extent cx="2317750" cy="484505"/>
                <wp:effectExtent l="4445" t="4445" r="14605" b="6350"/>
                <wp:wrapNone/>
                <wp:docPr id="10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7750" cy="4845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夏天一和张嘉宸在玩瓶盖翻翻乐，李兴琪和王紫妍在玩俄罗斯方块。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.55pt;margin-top:1.75pt;height:38.15pt;width:182.5pt;z-index:251663360;mso-width-relative:page;mso-height-relative:page;" fillcolor="#FFFFFF [3201]" filled="t" stroked="t" coordsize="21600,21600" o:gfxdata="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夏天一和张嘉宸在玩瓶盖翻翻乐，李兴琪和王紫妍在玩俄罗斯方块。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宋体" w:hAnsi="宋体" w:eastAsia="宋体" w:cs="宋体"/>
          <w:b/>
          <w:bCs w:val="0"/>
          <w:kern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宋体" w:hAnsi="宋体" w:eastAsia="宋体" w:cs="宋体"/>
          <w:b/>
          <w:bCs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kern w:val="0"/>
          <w:sz w:val="28"/>
          <w:szCs w:val="28"/>
          <w:lang w:val="en-US" w:eastAsia="zh-CN"/>
        </w:rPr>
        <w:drawing>
          <wp:inline distT="0" distB="0" distL="114300" distR="114300">
            <wp:extent cx="2400300" cy="1800225"/>
            <wp:effectExtent l="0" t="0" r="0" b="3175"/>
            <wp:docPr id="8" name="图片 8" descr="IMG_47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IMG_4798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/>
          <w:bCs w:val="0"/>
          <w:kern w:val="0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b/>
          <w:bCs w:val="0"/>
          <w:kern w:val="0"/>
          <w:sz w:val="28"/>
          <w:szCs w:val="28"/>
          <w:lang w:val="en-US" w:eastAsia="zh-CN"/>
        </w:rPr>
        <w:drawing>
          <wp:inline distT="0" distB="0" distL="114300" distR="114300">
            <wp:extent cx="2400300" cy="1800225"/>
            <wp:effectExtent l="0" t="0" r="0" b="3175"/>
            <wp:docPr id="9" name="图片 9" descr="IMG_47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IMG_4796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宋体" w:hAnsi="宋体" w:eastAsia="宋体" w:cs="宋体"/>
          <w:b/>
          <w:bCs w:val="0"/>
          <w:kern w:val="0"/>
          <w:sz w:val="28"/>
          <w:szCs w:val="28"/>
          <w:lang w:val="en-US" w:eastAsia="zh-CN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2875915</wp:posOffset>
                </wp:positionH>
                <wp:positionV relativeFrom="paragraph">
                  <wp:posOffset>4445</wp:posOffset>
                </wp:positionV>
                <wp:extent cx="2317750" cy="484505"/>
                <wp:effectExtent l="4445" t="4445" r="14605" b="6350"/>
                <wp:wrapNone/>
                <wp:docPr id="16" name="文本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7750" cy="4845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左轶萱和赵毓宁在科探区玩磁铁游戏。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26.45pt;margin-top:0.35pt;height:38.15pt;width:182.5pt;z-index:251666432;mso-width-relative:page;mso-height-relative:page;" fillcolor="#FFFFFF [3201]" filled="t" stroked="t" coordsize="21600,21600" o:gfxdata="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TjvZVdMAAAAHAQAA&#10;DwAAAAAAAAABACAAAAAiAAAAZHJzL2Rvd25yZXYueG1sUEsBAhQAFAAAAAgAh07iQNAJojFXAgAA&#10;uQQAAA4AAAAAAAAAAQAgAAAAIgEAAGRycy9lMm9Eb2MueG1sUEsFBgAAAAAGAAYAWQEAAOsFAAAA&#10;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左轶萱和赵毓宁在科探区玩磁铁游戏。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-5715</wp:posOffset>
                </wp:positionH>
                <wp:positionV relativeFrom="paragraph">
                  <wp:posOffset>12065</wp:posOffset>
                </wp:positionV>
                <wp:extent cx="2317750" cy="484505"/>
                <wp:effectExtent l="4445" t="4445" r="14605" b="6350"/>
                <wp:wrapNone/>
                <wp:docPr id="13" name="文本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7750" cy="4845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邵崔钰和罗景宸在地面建构加油站。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0.45pt;margin-top:0.95pt;height:38.15pt;width:182.5pt;z-index:251665408;mso-width-relative:page;mso-height-relative:page;" fillcolor="#FFFFFF [3201]" filled="t" stroked="t" coordsize="21600,21600" o:gfxdata="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eyANRNMAAAAGAQAA&#10;DwAAAAAAAAABACAAAAAiAAAAZHJzL2Rvd25yZXYueG1sUEsBAhQAFAAAAAgAh07iQO9Uz19XAgAA&#10;uQQAAA4AAAAAAAAAAQAgAAAAIgEAAGRycy9lMm9Eb2MueG1sUEsFBgAAAAAGAAYAWQEAAOsFAAAA&#10;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邵崔钰和罗景宸在地面建构加油站。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宋体" w:hAnsi="宋体" w:eastAsia="宋体" w:cs="宋体"/>
          <w:b/>
          <w:bCs w:val="0"/>
          <w:kern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宋体" w:hAnsi="宋体" w:eastAsia="宋体" w:cs="宋体"/>
          <w:b/>
          <w:bCs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kern w:val="0"/>
          <w:sz w:val="28"/>
          <w:szCs w:val="28"/>
          <w:lang w:val="en-US" w:eastAsia="zh-CN"/>
        </w:rPr>
        <w:t xml:space="preserve">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b/>
          <w:bCs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kern w:val="0"/>
          <w:sz w:val="28"/>
          <w:szCs w:val="28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default" w:ascii="宋体" w:hAnsi="宋体" w:eastAsia="宋体" w:cs="宋体"/>
          <w:b/>
          <w:bCs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kern w:val="0"/>
          <w:sz w:val="28"/>
          <w:szCs w:val="28"/>
          <w:lang w:val="en-US" w:eastAsia="zh-CN"/>
        </w:rPr>
        <w:t>生活活动篇</w:t>
      </w:r>
    </w:p>
    <w:p>
      <w:pPr>
        <w:ind w:firstLine="472" w:firstLineChars="196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sz w:val="24"/>
          <w:szCs w:val="24"/>
          <w:lang w:eastAsia="ja-JP"/>
        </w:rPr>
        <w:t>观察时间：</w:t>
      </w:r>
      <w:r>
        <w:rPr>
          <w:rFonts w:hint="eastAsia" w:ascii="宋体" w:hAnsi="宋体" w:eastAsia="宋体" w:cs="宋体"/>
          <w:sz w:val="24"/>
          <w:szCs w:val="24"/>
        </w:rPr>
        <w:t>20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24.6.6</w:t>
      </w:r>
    </w:p>
    <w:p>
      <w:pPr>
        <w:ind w:firstLine="472" w:firstLineChars="196"/>
        <w:rPr>
          <w:rFonts w:hint="eastAsia" w:ascii="宋体" w:hAnsi="宋体" w:eastAsia="宋体" w:cs="宋体"/>
          <w:sz w:val="24"/>
          <w:szCs w:val="24"/>
          <w:lang w:eastAsia="ja-JP"/>
        </w:rPr>
      </w:pPr>
      <w:r>
        <w:rPr>
          <w:rFonts w:hint="eastAsia" w:ascii="宋体" w:hAnsi="宋体" w:eastAsia="宋体" w:cs="宋体"/>
          <w:b/>
          <w:sz w:val="24"/>
          <w:szCs w:val="24"/>
          <w:lang w:eastAsia="ja-JP"/>
        </w:rPr>
        <w:t>观察对象：</w:t>
      </w:r>
      <w:r>
        <w:rPr>
          <w:rFonts w:hint="eastAsia" w:ascii="宋体" w:hAnsi="宋体" w:eastAsia="宋体" w:cs="宋体"/>
          <w:sz w:val="24"/>
          <w:szCs w:val="24"/>
        </w:rPr>
        <w:t>中三</w:t>
      </w:r>
      <w:r>
        <w:rPr>
          <w:rFonts w:hint="eastAsia" w:ascii="宋体" w:hAnsi="宋体" w:eastAsia="宋体" w:cs="宋体"/>
          <w:sz w:val="24"/>
          <w:szCs w:val="24"/>
          <w:lang w:eastAsia="ja-JP"/>
        </w:rPr>
        <w:t>班今日来园幼儿</w:t>
      </w:r>
    </w:p>
    <w:p>
      <w:pPr>
        <w:ind w:firstLine="472" w:firstLineChars="196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  <w:lang w:eastAsia="ja-JP"/>
        </w:rPr>
        <w:t>观察者：</w:t>
      </w:r>
      <w:r>
        <w:rPr>
          <w:rFonts w:hint="eastAsia" w:ascii="宋体" w:hAnsi="宋体" w:eastAsia="宋体" w:cs="宋体"/>
          <w:sz w:val="24"/>
          <w:szCs w:val="24"/>
        </w:rPr>
        <w:t>耿佳、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刘恬君</w:t>
      </w:r>
      <w:r>
        <w:rPr>
          <w:rFonts w:hint="eastAsia" w:ascii="宋体" w:hAnsi="宋体" w:eastAsia="宋体" w:cs="宋体"/>
          <w:sz w:val="24"/>
          <w:szCs w:val="24"/>
        </w:rPr>
        <w:t>、丁丹娜</w:t>
      </w:r>
    </w:p>
    <w:p>
      <w:pPr>
        <w:ind w:firstLine="472" w:firstLineChars="196"/>
        <w:rPr>
          <w:rFonts w:hint="eastAsia" w:ascii="宋体" w:hAnsi="宋体" w:eastAsia="宋体" w:cs="宋体"/>
          <w:sz w:val="24"/>
          <w:szCs w:val="24"/>
          <w:lang w:eastAsia="ja-JP"/>
        </w:rPr>
      </w:pPr>
      <w:r>
        <w:rPr>
          <w:rFonts w:hint="eastAsia" w:ascii="宋体" w:hAnsi="宋体" w:eastAsia="宋体" w:cs="宋体"/>
          <w:b/>
          <w:sz w:val="24"/>
          <w:szCs w:val="24"/>
          <w:lang w:eastAsia="ja-JP"/>
        </w:rPr>
        <w:t>观察目的：</w:t>
      </w:r>
      <w:r>
        <w:rPr>
          <w:rFonts w:hint="eastAsia" w:ascii="宋体" w:hAnsi="宋体" w:eastAsia="宋体" w:cs="宋体"/>
          <w:sz w:val="24"/>
          <w:szCs w:val="24"/>
          <w:lang w:eastAsia="ja-JP"/>
        </w:rPr>
        <w:t>具有良好的生活习惯与生活能力（指向能力）</w:t>
      </w:r>
    </w:p>
    <w:p>
      <w:pPr>
        <w:ind w:firstLine="472" w:firstLineChars="196"/>
        <w:rPr>
          <w:rFonts w:hint="eastAsia" w:ascii="宋体" w:hAnsi="宋体" w:eastAsia="宋体" w:cs="宋体"/>
          <w:b/>
          <w:sz w:val="24"/>
          <w:szCs w:val="24"/>
          <w:lang w:eastAsia="ja-JP"/>
        </w:rPr>
      </w:pPr>
      <w:r>
        <w:rPr>
          <w:rFonts w:hint="eastAsia" w:ascii="宋体" w:hAnsi="宋体" w:eastAsia="宋体" w:cs="宋体"/>
          <w:b/>
          <w:sz w:val="24"/>
          <w:szCs w:val="24"/>
          <w:lang w:eastAsia="ja-JP"/>
        </w:rPr>
        <w:t>观察内容：</w:t>
      </w:r>
    </w:p>
    <w:p>
      <w:pPr>
        <w:pStyle w:val="22"/>
        <w:ind w:left="480"/>
        <w:rPr>
          <w:rFonts w:hint="eastAsia" w:ascii="宋体" w:hAnsi="宋体" w:eastAsia="宋体" w:cs="宋体"/>
          <w:sz w:val="24"/>
          <w:szCs w:val="24"/>
          <w:lang w:eastAsia="ja-JP"/>
        </w:rPr>
      </w:pPr>
      <w:r>
        <w:rPr>
          <w:rFonts w:hint="eastAsia" w:ascii="宋体" w:hAnsi="宋体" w:eastAsia="宋体" w:cs="宋体"/>
          <w:sz w:val="24"/>
          <w:szCs w:val="24"/>
        </w:rPr>
        <w:t>①坚持午睡</w:t>
      </w:r>
    </w:p>
    <w:p>
      <w:pPr>
        <w:pStyle w:val="22"/>
        <w:ind w:left="480"/>
        <w:rPr>
          <w:rFonts w:hint="eastAsia" w:ascii="宋体" w:hAnsi="宋体" w:eastAsia="宋体" w:cs="宋体"/>
          <w:sz w:val="24"/>
          <w:szCs w:val="24"/>
          <w:lang w:eastAsia="ja-JP"/>
        </w:rPr>
      </w:pPr>
      <w:r>
        <w:rPr>
          <w:rFonts w:hint="eastAsia" w:ascii="宋体" w:hAnsi="宋体" w:eastAsia="宋体" w:cs="宋体"/>
          <w:sz w:val="24"/>
          <w:szCs w:val="24"/>
        </w:rPr>
        <w:t>②</w:t>
      </w:r>
      <w:r>
        <w:rPr>
          <w:rFonts w:hint="eastAsia" w:ascii="宋体" w:hAnsi="宋体" w:eastAsia="宋体" w:cs="宋体"/>
          <w:sz w:val="24"/>
          <w:szCs w:val="24"/>
          <w:lang w:eastAsia="ja-JP"/>
        </w:rPr>
        <w:t>主动饮用白开水</w:t>
      </w:r>
    </w:p>
    <w:p>
      <w:pPr>
        <w:pStyle w:val="22"/>
        <w:ind w:left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③游戏后整理好玩具</w:t>
      </w:r>
    </w:p>
    <w:p>
      <w:pPr>
        <w:pStyle w:val="22"/>
        <w:ind w:left="480"/>
        <w:rPr>
          <w:rFonts w:hint="eastAsia" w:ascii="宋体" w:hAnsi="宋体" w:eastAsia="宋体" w:cs="宋体"/>
          <w:sz w:val="24"/>
          <w:szCs w:val="24"/>
          <w:lang w:eastAsia="ja-JP"/>
        </w:rPr>
      </w:pPr>
      <w:r>
        <w:rPr>
          <w:rFonts w:hint="eastAsia" w:ascii="宋体" w:hAnsi="宋体" w:eastAsia="宋体" w:cs="宋体"/>
          <w:sz w:val="24"/>
          <w:szCs w:val="24"/>
        </w:rPr>
        <w:t>④</w:t>
      </w:r>
      <w:r>
        <w:rPr>
          <w:rFonts w:hint="eastAsia" w:ascii="宋体" w:hAnsi="宋体" w:eastAsia="宋体" w:cs="宋体"/>
          <w:sz w:val="24"/>
          <w:szCs w:val="24"/>
          <w:lang w:eastAsia="ja-JP"/>
        </w:rPr>
        <w:t>按时进餐（点心、午餐）</w:t>
      </w:r>
    </w:p>
    <w:p>
      <w:pPr>
        <w:ind w:firstLine="482" w:firstLineChars="200"/>
        <w:rPr>
          <w:rFonts w:hint="eastAsia" w:ascii="宋体" w:hAnsi="宋体" w:eastAsia="宋体" w:cs="宋体"/>
          <w:b/>
          <w:sz w:val="24"/>
          <w:szCs w:val="24"/>
          <w:lang w:eastAsia="ja-JP"/>
        </w:rPr>
      </w:pPr>
      <w:r>
        <w:rPr>
          <w:rFonts w:hint="eastAsia" w:ascii="宋体" w:hAnsi="宋体" w:eastAsia="宋体" w:cs="宋体"/>
          <w:b/>
          <w:sz w:val="24"/>
          <w:szCs w:val="24"/>
          <w:lang w:eastAsia="ja-JP"/>
        </w:rPr>
        <w:t>观察背景：</w:t>
      </w:r>
    </w:p>
    <w:p>
      <w:pPr>
        <w:rPr>
          <w:rFonts w:hint="eastAsia" w:ascii="宋体" w:hAnsi="宋体" w:eastAsia="宋体" w:cs="宋体"/>
          <w:sz w:val="24"/>
          <w:szCs w:val="24"/>
          <w:lang w:eastAsia="ja-JP"/>
        </w:rPr>
      </w:pPr>
      <w:r>
        <w:rPr>
          <w:rFonts w:hint="eastAsia" w:ascii="宋体" w:hAnsi="宋体" w:eastAsia="宋体" w:cs="宋体"/>
          <w:sz w:val="24"/>
          <w:szCs w:val="24"/>
          <w:lang w:eastAsia="ja-JP"/>
        </w:rPr>
        <w:t xml:space="preserve">    纵观幼儿在园一日生活中的各种小事</w:t>
      </w:r>
      <w:r>
        <w:rPr>
          <w:rFonts w:hint="eastAsia" w:ascii="宋体" w:hAnsi="宋体" w:eastAsia="宋体" w:cs="宋体"/>
          <w:sz w:val="24"/>
          <w:szCs w:val="24"/>
        </w:rPr>
        <w:t xml:space="preserve"> ，已经</w:t>
      </w:r>
      <w:r>
        <w:rPr>
          <w:rFonts w:hint="eastAsia" w:ascii="宋体" w:hAnsi="宋体" w:eastAsia="宋体" w:cs="宋体"/>
          <w:sz w:val="24"/>
          <w:szCs w:val="24"/>
          <w:lang w:eastAsia="ja-JP"/>
        </w:rPr>
        <w:t>进行</w:t>
      </w:r>
      <w:r>
        <w:rPr>
          <w:rFonts w:hint="eastAsia" w:ascii="宋体" w:hAnsi="宋体" w:eastAsia="宋体" w:cs="宋体"/>
          <w:sz w:val="24"/>
          <w:szCs w:val="24"/>
        </w:rPr>
        <w:t>了一段时间的</w:t>
      </w:r>
      <w:r>
        <w:rPr>
          <w:rFonts w:hint="eastAsia" w:ascii="宋体" w:hAnsi="宋体" w:eastAsia="宋体" w:cs="宋体"/>
          <w:sz w:val="24"/>
          <w:szCs w:val="24"/>
          <w:lang w:eastAsia="ja-JP"/>
        </w:rPr>
        <w:t>“具有良好的生活习惯与生活能力”观察记录</w:t>
      </w:r>
      <w:r>
        <w:rPr>
          <w:rFonts w:hint="eastAsia" w:ascii="宋体" w:hAnsi="宋体" w:eastAsia="宋体" w:cs="宋体"/>
          <w:sz w:val="24"/>
          <w:szCs w:val="24"/>
        </w:rPr>
        <w:t>。</w:t>
      </w:r>
      <w:r>
        <w:rPr>
          <w:rFonts w:hint="eastAsia" w:ascii="宋体" w:hAnsi="宋体" w:eastAsia="宋体" w:cs="宋体"/>
          <w:sz w:val="24"/>
          <w:szCs w:val="24"/>
          <w:lang w:eastAsia="ja-JP"/>
        </w:rPr>
        <w:t>旨在让幼儿保持有规律的生活，养成良好的作息、饮食、卫生习惯。如：早睡早起、每天午睡、按时进餐、吃好</w:t>
      </w:r>
      <w:r>
        <w:rPr>
          <w:rFonts w:hint="eastAsia" w:ascii="宋体" w:hAnsi="宋体" w:eastAsia="宋体" w:cs="宋体"/>
          <w:sz w:val="24"/>
          <w:szCs w:val="24"/>
        </w:rPr>
        <w:t>午</w:t>
      </w:r>
      <w:r>
        <w:rPr>
          <w:rFonts w:hint="eastAsia" w:ascii="宋体" w:hAnsi="宋体" w:eastAsia="宋体" w:cs="宋体"/>
          <w:sz w:val="24"/>
          <w:szCs w:val="24"/>
          <w:lang w:eastAsia="ja-JP"/>
        </w:rPr>
        <w:t>餐等。</w:t>
      </w:r>
    </w:p>
    <w:p>
      <w:pPr>
        <w:jc w:val="center"/>
        <w:rPr>
          <w:rFonts w:hint="eastAsia" w:ascii="宋体" w:hAnsi="宋体" w:eastAsia="宋体" w:cs="宋体"/>
          <w:sz w:val="24"/>
          <w:szCs w:val="24"/>
          <w:lang w:eastAsia="ja-JP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ja-JP"/>
        </w:rPr>
        <w:t>（备注：家园共同合作，才是最高效的方式呀！）</w:t>
      </w:r>
    </w:p>
    <w:tbl>
      <w:tblPr>
        <w:tblStyle w:val="9"/>
        <w:tblW w:w="7721" w:type="dxa"/>
        <w:jc w:val="center"/>
        <w:tblBorders>
          <w:top w:val="single" w:color="BFBFBF" w:sz="4" w:space="0"/>
          <w:left w:val="single" w:color="BFBFBF" w:sz="4" w:space="0"/>
          <w:bottom w:val="single" w:color="BFBFBF" w:sz="4" w:space="0"/>
          <w:right w:val="single" w:color="BFBFBF" w:sz="4" w:space="0"/>
          <w:insideH w:val="single" w:color="BFBFBF" w:sz="4" w:space="0"/>
          <w:insideV w:val="single" w:color="BFBFBF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8"/>
        <w:gridCol w:w="1237"/>
        <w:gridCol w:w="1318"/>
        <w:gridCol w:w="1435"/>
        <w:gridCol w:w="2293"/>
      </w:tblGrid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1438" w:type="dxa"/>
            <w:vAlign w:val="center"/>
          </w:tcPr>
          <w:p>
            <w:pPr>
              <w:keepNext w:val="0"/>
              <w:keepLines w:val="0"/>
              <w:suppressLineNumbers w:val="0"/>
              <w:spacing w:before="4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ja-JP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ja-JP"/>
              </w:rPr>
              <w:t>儿童</w:t>
            </w:r>
          </w:p>
        </w:tc>
        <w:tc>
          <w:tcPr>
            <w:tcW w:w="1237" w:type="dxa"/>
            <w:vAlign w:val="center"/>
          </w:tcPr>
          <w:p>
            <w:pPr>
              <w:keepNext w:val="0"/>
              <w:keepLines w:val="0"/>
              <w:suppressLineNumbers w:val="0"/>
              <w:spacing w:before="4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ja-JP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ja-JP"/>
              </w:rPr>
              <w:t>坚持午睡</w:t>
            </w:r>
          </w:p>
        </w:tc>
        <w:tc>
          <w:tcPr>
            <w:tcW w:w="1318" w:type="dxa"/>
            <w:vAlign w:val="center"/>
          </w:tcPr>
          <w:p>
            <w:pPr>
              <w:keepNext w:val="0"/>
              <w:keepLines w:val="0"/>
              <w:suppressLineNumbers w:val="0"/>
              <w:spacing w:before="4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ja-JP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ja-JP"/>
              </w:rPr>
              <w:t>水杯喝完</w:t>
            </w:r>
          </w:p>
        </w:tc>
        <w:tc>
          <w:tcPr>
            <w:tcW w:w="1435" w:type="dxa"/>
            <w:vAlign w:val="center"/>
          </w:tcPr>
          <w:p>
            <w:pPr>
              <w:keepNext w:val="0"/>
              <w:keepLines w:val="0"/>
              <w:suppressLineNumbers w:val="0"/>
              <w:spacing w:before="4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ja-JP"/>
              </w:rPr>
              <w:t>整理好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玩具</w:t>
            </w:r>
          </w:p>
        </w:tc>
        <w:tc>
          <w:tcPr>
            <w:tcW w:w="2293" w:type="dxa"/>
            <w:vAlign w:val="center"/>
          </w:tcPr>
          <w:p>
            <w:pPr>
              <w:keepNext w:val="0"/>
              <w:keepLines w:val="0"/>
              <w:suppressLineNumbers w:val="0"/>
              <w:spacing w:before="4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ja-JP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ja-JP"/>
              </w:rPr>
              <w:t>用好点心、吃完午餐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张一嘉</w:t>
            </w:r>
          </w:p>
        </w:tc>
        <w:tc>
          <w:tcPr>
            <w:tcW w:w="1237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43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贺健宸</w:t>
            </w:r>
          </w:p>
        </w:tc>
        <w:tc>
          <w:tcPr>
            <w:tcW w:w="1237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秦苏安</w:t>
            </w:r>
          </w:p>
        </w:tc>
        <w:tc>
          <w:tcPr>
            <w:tcW w:w="1237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高羽安</w:t>
            </w:r>
          </w:p>
        </w:tc>
        <w:tc>
          <w:tcPr>
            <w:tcW w:w="1237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徐佳禾</w:t>
            </w:r>
          </w:p>
        </w:tc>
        <w:tc>
          <w:tcPr>
            <w:tcW w:w="1237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肖尧</w:t>
            </w:r>
          </w:p>
        </w:tc>
        <w:tc>
          <w:tcPr>
            <w:tcW w:w="1237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杨梦露</w:t>
            </w:r>
          </w:p>
        </w:tc>
        <w:tc>
          <w:tcPr>
            <w:tcW w:w="1237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王凝音</w:t>
            </w:r>
          </w:p>
        </w:tc>
        <w:tc>
          <w:tcPr>
            <w:tcW w:w="1237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李子木</w:t>
            </w:r>
          </w:p>
        </w:tc>
        <w:tc>
          <w:tcPr>
            <w:tcW w:w="1237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焦云舒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李兴琪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陈艺萱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杨佳伊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朱琪玥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赵希羽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陈竞泽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徐亿涵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罗景宸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左轶萱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张漪乐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王紫妍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夏天一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邵崔钰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郭煜霖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郭颜睿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李梓朋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李伊一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赵毓宁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张嘉辰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宋恬恬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秦修诚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请假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eastAsia="宋体" w:cs="宋体"/>
          <w:b/>
          <w:bCs w:val="0"/>
          <w:kern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eastAsia="宋体" w:cs="宋体"/>
          <w:b/>
          <w:bCs w:val="0"/>
          <w:kern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eastAsia="宋体" w:cs="宋体"/>
          <w:b/>
          <w:bCs w:val="0"/>
          <w:kern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b/>
          <w:bCs w:val="0"/>
          <w:kern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kern w:val="0"/>
          <w:sz w:val="28"/>
          <w:szCs w:val="28"/>
          <w:lang w:val="en-US" w:eastAsia="zh-CN"/>
        </w:rPr>
        <w:t>温馨提示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default" w:ascii="宋体" w:hAnsi="宋体" w:eastAsia="宋体" w:cs="宋体"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★天气渐热，请大家给孩子准备温水，带好吸汗巾，勤洗澡、洗头，注个人卫生。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page">
            <wp:posOffset>12700</wp:posOffset>
          </wp:positionH>
          <wp:positionV relativeFrom="page">
            <wp:posOffset>8890</wp:posOffset>
          </wp:positionV>
          <wp:extent cx="7595235" cy="10670540"/>
          <wp:effectExtent l="0" t="0" r="24765" b="22860"/>
          <wp:wrapNone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5235" cy="10670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jb3VudCI6MTEzLCJoZGlkIjoiMGM1Njc4MWRmNjVlZjM5YTQ4ZDhmNjlkZmI3NTUzODkiLCJ1c2VyQ291bnQiOjMxfQ=="/>
  </w:docVars>
  <w:rsids>
    <w:rsidRoot w:val="FDDFC22F"/>
    <w:rsid w:val="002F43F3"/>
    <w:rsid w:val="005E3388"/>
    <w:rsid w:val="00750526"/>
    <w:rsid w:val="00BA7A8E"/>
    <w:rsid w:val="017E0A5C"/>
    <w:rsid w:val="01EF2C7B"/>
    <w:rsid w:val="02395671"/>
    <w:rsid w:val="04044A8F"/>
    <w:rsid w:val="044C35E0"/>
    <w:rsid w:val="04EC4897"/>
    <w:rsid w:val="054B2389"/>
    <w:rsid w:val="05CA13F7"/>
    <w:rsid w:val="05D275D9"/>
    <w:rsid w:val="080961A7"/>
    <w:rsid w:val="08386984"/>
    <w:rsid w:val="083A5F79"/>
    <w:rsid w:val="0A67018F"/>
    <w:rsid w:val="0AA23099"/>
    <w:rsid w:val="0AEC3EEE"/>
    <w:rsid w:val="0AFF26B2"/>
    <w:rsid w:val="0B6D49E9"/>
    <w:rsid w:val="0BAC4C0D"/>
    <w:rsid w:val="11F23A69"/>
    <w:rsid w:val="11FD9232"/>
    <w:rsid w:val="13B65B4D"/>
    <w:rsid w:val="1414312C"/>
    <w:rsid w:val="14C57350"/>
    <w:rsid w:val="15AE2711"/>
    <w:rsid w:val="15F0328F"/>
    <w:rsid w:val="16AC467B"/>
    <w:rsid w:val="16C1446C"/>
    <w:rsid w:val="16D337A8"/>
    <w:rsid w:val="18EB6991"/>
    <w:rsid w:val="18FA7144"/>
    <w:rsid w:val="19097C0F"/>
    <w:rsid w:val="194870F3"/>
    <w:rsid w:val="1B236A3C"/>
    <w:rsid w:val="1B791426"/>
    <w:rsid w:val="1CBD105D"/>
    <w:rsid w:val="1D1A3349"/>
    <w:rsid w:val="1DB85CBF"/>
    <w:rsid w:val="1DF052E6"/>
    <w:rsid w:val="1E2B2EE3"/>
    <w:rsid w:val="1EBD0A44"/>
    <w:rsid w:val="1F29007A"/>
    <w:rsid w:val="1F2E4FEB"/>
    <w:rsid w:val="207E6C22"/>
    <w:rsid w:val="20AA55A3"/>
    <w:rsid w:val="20E07ADB"/>
    <w:rsid w:val="2164721B"/>
    <w:rsid w:val="219140CF"/>
    <w:rsid w:val="21B86822"/>
    <w:rsid w:val="23EB4030"/>
    <w:rsid w:val="2572222E"/>
    <w:rsid w:val="25DE50BD"/>
    <w:rsid w:val="26DF596B"/>
    <w:rsid w:val="27135AA0"/>
    <w:rsid w:val="2781408C"/>
    <w:rsid w:val="27A1068C"/>
    <w:rsid w:val="27EFD32C"/>
    <w:rsid w:val="2B3FE990"/>
    <w:rsid w:val="2D0E14EB"/>
    <w:rsid w:val="2E284219"/>
    <w:rsid w:val="2EAB0DB9"/>
    <w:rsid w:val="2F241B97"/>
    <w:rsid w:val="30A763DE"/>
    <w:rsid w:val="30AB1858"/>
    <w:rsid w:val="30BA08A0"/>
    <w:rsid w:val="31BA0E9B"/>
    <w:rsid w:val="324454D1"/>
    <w:rsid w:val="32D1177D"/>
    <w:rsid w:val="3357441C"/>
    <w:rsid w:val="346C3EEE"/>
    <w:rsid w:val="352A7659"/>
    <w:rsid w:val="35FBF44D"/>
    <w:rsid w:val="361138EA"/>
    <w:rsid w:val="367B6228"/>
    <w:rsid w:val="36976A25"/>
    <w:rsid w:val="377E00AB"/>
    <w:rsid w:val="37935CC0"/>
    <w:rsid w:val="37F9BC48"/>
    <w:rsid w:val="383B7AD7"/>
    <w:rsid w:val="38FD6262"/>
    <w:rsid w:val="39AFA0C9"/>
    <w:rsid w:val="39CD59CF"/>
    <w:rsid w:val="39D7D09D"/>
    <w:rsid w:val="39E45A6C"/>
    <w:rsid w:val="39EF870C"/>
    <w:rsid w:val="3A75471B"/>
    <w:rsid w:val="3B7630D2"/>
    <w:rsid w:val="3BAB3883"/>
    <w:rsid w:val="3C5F362D"/>
    <w:rsid w:val="3C7B419F"/>
    <w:rsid w:val="3CF3187E"/>
    <w:rsid w:val="3DF241FE"/>
    <w:rsid w:val="3EA5077D"/>
    <w:rsid w:val="3F4AA5B5"/>
    <w:rsid w:val="3FDF7D12"/>
    <w:rsid w:val="3FE79CDB"/>
    <w:rsid w:val="3FEB10D0"/>
    <w:rsid w:val="40C3574B"/>
    <w:rsid w:val="42A0589C"/>
    <w:rsid w:val="44011548"/>
    <w:rsid w:val="4455396D"/>
    <w:rsid w:val="455226EB"/>
    <w:rsid w:val="460012F9"/>
    <w:rsid w:val="468F79D4"/>
    <w:rsid w:val="47016E9C"/>
    <w:rsid w:val="489D09BB"/>
    <w:rsid w:val="48AE001D"/>
    <w:rsid w:val="4B017691"/>
    <w:rsid w:val="4B3A599A"/>
    <w:rsid w:val="4BED7803"/>
    <w:rsid w:val="4BFFE1E8"/>
    <w:rsid w:val="4CA133E9"/>
    <w:rsid w:val="4D6B5451"/>
    <w:rsid w:val="4DB0473D"/>
    <w:rsid w:val="4DD34C16"/>
    <w:rsid w:val="4DE80E46"/>
    <w:rsid w:val="4F5921E9"/>
    <w:rsid w:val="4F6F5E55"/>
    <w:rsid w:val="4F761909"/>
    <w:rsid w:val="4F8F602D"/>
    <w:rsid w:val="4FB72BD2"/>
    <w:rsid w:val="4FBA5EFC"/>
    <w:rsid w:val="5032428D"/>
    <w:rsid w:val="51277B58"/>
    <w:rsid w:val="513427A9"/>
    <w:rsid w:val="53AE244F"/>
    <w:rsid w:val="540A50E0"/>
    <w:rsid w:val="547B4CC3"/>
    <w:rsid w:val="555E4D51"/>
    <w:rsid w:val="567752D1"/>
    <w:rsid w:val="56BF6C25"/>
    <w:rsid w:val="57577905"/>
    <w:rsid w:val="5782519E"/>
    <w:rsid w:val="57D50F92"/>
    <w:rsid w:val="57E03A9E"/>
    <w:rsid w:val="589741B3"/>
    <w:rsid w:val="58985000"/>
    <w:rsid w:val="5A9D23A8"/>
    <w:rsid w:val="5ACC7A5C"/>
    <w:rsid w:val="5B79631E"/>
    <w:rsid w:val="5C0B242B"/>
    <w:rsid w:val="5C0C6AB2"/>
    <w:rsid w:val="5C8A6B4B"/>
    <w:rsid w:val="5D620571"/>
    <w:rsid w:val="5EE231A0"/>
    <w:rsid w:val="5F595560"/>
    <w:rsid w:val="5FA70AF5"/>
    <w:rsid w:val="5FAF0EDF"/>
    <w:rsid w:val="5FFE9047"/>
    <w:rsid w:val="5FFFBB84"/>
    <w:rsid w:val="616E73BE"/>
    <w:rsid w:val="61E459BD"/>
    <w:rsid w:val="623D2AA3"/>
    <w:rsid w:val="629D470C"/>
    <w:rsid w:val="64A5275E"/>
    <w:rsid w:val="65954C03"/>
    <w:rsid w:val="68CB6C40"/>
    <w:rsid w:val="690D615B"/>
    <w:rsid w:val="692F64ED"/>
    <w:rsid w:val="6A9A24EF"/>
    <w:rsid w:val="6AAF47E9"/>
    <w:rsid w:val="6AF36149"/>
    <w:rsid w:val="6BFEC284"/>
    <w:rsid w:val="6C4158B3"/>
    <w:rsid w:val="6CE56E7D"/>
    <w:rsid w:val="6D73E166"/>
    <w:rsid w:val="6DDAE83E"/>
    <w:rsid w:val="6DFF3545"/>
    <w:rsid w:val="6EB10255"/>
    <w:rsid w:val="6FA64F55"/>
    <w:rsid w:val="6FBE3942"/>
    <w:rsid w:val="6FCA65BB"/>
    <w:rsid w:val="6FDCE4EF"/>
    <w:rsid w:val="6FFBDDB4"/>
    <w:rsid w:val="71550CD4"/>
    <w:rsid w:val="718E4E42"/>
    <w:rsid w:val="719C5ADE"/>
    <w:rsid w:val="723A1779"/>
    <w:rsid w:val="736D15CD"/>
    <w:rsid w:val="738058F0"/>
    <w:rsid w:val="73C56C10"/>
    <w:rsid w:val="743B5F51"/>
    <w:rsid w:val="74C240B0"/>
    <w:rsid w:val="74FD2114"/>
    <w:rsid w:val="751141B9"/>
    <w:rsid w:val="767D34EE"/>
    <w:rsid w:val="76EF92B7"/>
    <w:rsid w:val="77BD8E83"/>
    <w:rsid w:val="77C12C4C"/>
    <w:rsid w:val="77FB462D"/>
    <w:rsid w:val="7A4C304B"/>
    <w:rsid w:val="7A6863ED"/>
    <w:rsid w:val="7AF25708"/>
    <w:rsid w:val="7AF3401F"/>
    <w:rsid w:val="7AF6440E"/>
    <w:rsid w:val="7B392C82"/>
    <w:rsid w:val="7B973A0B"/>
    <w:rsid w:val="7BFADF96"/>
    <w:rsid w:val="7BFE685F"/>
    <w:rsid w:val="7BFF4CA5"/>
    <w:rsid w:val="7C4E22C5"/>
    <w:rsid w:val="7CDF599D"/>
    <w:rsid w:val="7CE73AB0"/>
    <w:rsid w:val="7D7F2B4E"/>
    <w:rsid w:val="7DB71DCB"/>
    <w:rsid w:val="7ED7AE42"/>
    <w:rsid w:val="7F2F5813"/>
    <w:rsid w:val="7FA77F54"/>
    <w:rsid w:val="7FBF3D20"/>
    <w:rsid w:val="7FEBA531"/>
    <w:rsid w:val="7FEBE46B"/>
    <w:rsid w:val="7FF66692"/>
    <w:rsid w:val="7FFA6BF3"/>
    <w:rsid w:val="7FFD0D78"/>
    <w:rsid w:val="7FFE0D3E"/>
    <w:rsid w:val="94DBC1DD"/>
    <w:rsid w:val="9BBAC640"/>
    <w:rsid w:val="9BEFF5AE"/>
    <w:rsid w:val="AD9EBEE4"/>
    <w:rsid w:val="B36F2BB5"/>
    <w:rsid w:val="B4EF2A72"/>
    <w:rsid w:val="B9C9F2CA"/>
    <w:rsid w:val="BB5783E3"/>
    <w:rsid w:val="BB5F9404"/>
    <w:rsid w:val="BBFE3818"/>
    <w:rsid w:val="BCFE030E"/>
    <w:rsid w:val="BD9E3D7C"/>
    <w:rsid w:val="BFFAE5EE"/>
    <w:rsid w:val="BFFBBAD7"/>
    <w:rsid w:val="BFFE4671"/>
    <w:rsid w:val="CF7EF5F9"/>
    <w:rsid w:val="D7E22410"/>
    <w:rsid w:val="D95C7016"/>
    <w:rsid w:val="DCB4A0AD"/>
    <w:rsid w:val="DEF8FA78"/>
    <w:rsid w:val="DF0B50BD"/>
    <w:rsid w:val="DF572C68"/>
    <w:rsid w:val="DF774E17"/>
    <w:rsid w:val="DFD50F81"/>
    <w:rsid w:val="DFFFD0BB"/>
    <w:rsid w:val="E9F358C4"/>
    <w:rsid w:val="EBEBA16B"/>
    <w:rsid w:val="ECFFC907"/>
    <w:rsid w:val="EE2D43BF"/>
    <w:rsid w:val="EE75F72E"/>
    <w:rsid w:val="EEF7E819"/>
    <w:rsid w:val="F367F84A"/>
    <w:rsid w:val="F3CF0DB1"/>
    <w:rsid w:val="F7213FA3"/>
    <w:rsid w:val="F76B51C3"/>
    <w:rsid w:val="F7AF4F20"/>
    <w:rsid w:val="F7DB2345"/>
    <w:rsid w:val="F7FC2152"/>
    <w:rsid w:val="FBEDD189"/>
    <w:rsid w:val="FBFCC729"/>
    <w:rsid w:val="FD768A22"/>
    <w:rsid w:val="FD7EA79E"/>
    <w:rsid w:val="FDDFC22F"/>
    <w:rsid w:val="FDFF5E44"/>
    <w:rsid w:val="FEFD0C6D"/>
    <w:rsid w:val="FEFFD42C"/>
    <w:rsid w:val="FF2FB26B"/>
    <w:rsid w:val="FFEF9A76"/>
    <w:rsid w:val="FFFEA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72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autoRedefine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6"/>
    <w:autoRedefine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1">
    <w:name w:val="Default Paragraph Font"/>
    <w:autoRedefine/>
    <w:unhideWhenUsed/>
    <w:qFormat/>
    <w:uiPriority w:val="1"/>
  </w:style>
  <w:style w:type="table" w:default="1" w:styleId="9">
    <w:name w:val="Normal Table"/>
    <w:autoRedefine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Subtitle"/>
    <w:basedOn w:val="1"/>
    <w:next w:val="1"/>
    <w:link w:val="20"/>
    <w:autoRedefine/>
    <w:qFormat/>
    <w:uiPriority w:val="11"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  <w:style w:type="paragraph" w:styleId="7">
    <w:name w:val="Normal (Web)"/>
    <w:basedOn w:val="1"/>
    <w:autoRedefine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Title"/>
    <w:basedOn w:val="1"/>
    <w:next w:val="1"/>
    <w:link w:val="19"/>
    <w:autoRedefine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table" w:styleId="10">
    <w:name w:val="Table Grid"/>
    <w:basedOn w:val="9"/>
    <w:autoRedefine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extDirection w:val="btLr"/>
    </w:tcPr>
  </w:style>
  <w:style w:type="character" w:styleId="12">
    <w:name w:val="Strong"/>
    <w:basedOn w:val="11"/>
    <w:autoRedefine/>
    <w:qFormat/>
    <w:uiPriority w:val="22"/>
    <w:rPr>
      <w:b/>
    </w:rPr>
  </w:style>
  <w:style w:type="character" w:styleId="13">
    <w:name w:val="Emphasis"/>
    <w:basedOn w:val="11"/>
    <w:autoRedefine/>
    <w:qFormat/>
    <w:uiPriority w:val="20"/>
    <w:rPr>
      <w:i/>
    </w:rPr>
  </w:style>
  <w:style w:type="character" w:styleId="14">
    <w:name w:val="Hyperlink"/>
    <w:basedOn w:val="11"/>
    <w:autoRedefine/>
    <w:unhideWhenUsed/>
    <w:qFormat/>
    <w:uiPriority w:val="99"/>
    <w:rPr>
      <w:color w:val="0000FF"/>
      <w:u w:val="single"/>
    </w:rPr>
  </w:style>
  <w:style w:type="character" w:customStyle="1" w:styleId="15">
    <w:name w:val="标题 1 字符"/>
    <w:basedOn w:val="11"/>
    <w:link w:val="2"/>
    <w:autoRedefine/>
    <w:qFormat/>
    <w:uiPriority w:val="9"/>
    <w:rPr>
      <w:b/>
      <w:bCs/>
      <w:kern w:val="44"/>
      <w:sz w:val="44"/>
      <w:szCs w:val="44"/>
    </w:rPr>
  </w:style>
  <w:style w:type="character" w:customStyle="1" w:styleId="16">
    <w:name w:val="标题 2 字符"/>
    <w:basedOn w:val="11"/>
    <w:link w:val="3"/>
    <w:autoRedefine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7">
    <w:name w:val="页眉 字符"/>
    <w:basedOn w:val="11"/>
    <w:link w:val="5"/>
    <w:autoRedefine/>
    <w:qFormat/>
    <w:uiPriority w:val="99"/>
    <w:rPr>
      <w:sz w:val="18"/>
      <w:szCs w:val="18"/>
    </w:rPr>
  </w:style>
  <w:style w:type="character" w:customStyle="1" w:styleId="18">
    <w:name w:val="页脚 字符"/>
    <w:basedOn w:val="11"/>
    <w:link w:val="4"/>
    <w:autoRedefine/>
    <w:qFormat/>
    <w:uiPriority w:val="99"/>
    <w:rPr>
      <w:sz w:val="18"/>
      <w:szCs w:val="18"/>
    </w:rPr>
  </w:style>
  <w:style w:type="character" w:customStyle="1" w:styleId="19">
    <w:name w:val="标题 字符"/>
    <w:basedOn w:val="11"/>
    <w:link w:val="8"/>
    <w:autoRedefine/>
    <w:qFormat/>
    <w:uiPriority w:val="10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20">
    <w:name w:val="副标题 字符"/>
    <w:basedOn w:val="11"/>
    <w:link w:val="6"/>
    <w:autoRedefine/>
    <w:qFormat/>
    <w:uiPriority w:val="11"/>
    <w:rPr>
      <w:b/>
      <w:bCs/>
      <w:kern w:val="28"/>
      <w:sz w:val="32"/>
      <w:szCs w:val="32"/>
    </w:rPr>
  </w:style>
  <w:style w:type="table" w:customStyle="1" w:styleId="21">
    <w:name w:val="普通表格 11"/>
    <w:basedOn w:val="9"/>
    <w:autoRedefine/>
    <w:qFormat/>
    <w:uiPriority w:val="99"/>
    <w:pPr>
      <w:spacing w:after="0"/>
    </w:pPr>
    <w:rPr>
      <w:rFonts w:ascii="Times New Roman" w:hAnsi="Times New Roman" w:eastAsia="宋体" w:cs="Times New Roman"/>
      <w:sz w:val="20"/>
      <w:szCs w:val="20"/>
      <w:lang w:eastAsia="zh-CN"/>
    </w:rPr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paragraph" w:styleId="22">
    <w:name w:val="List Paragraph"/>
    <w:basedOn w:val="1"/>
    <w:autoRedefine/>
    <w:qFormat/>
    <w:uiPriority w:val="72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1.xml"/><Relationship Id="rId13" Type="http://schemas.openxmlformats.org/officeDocument/2006/relationships/image" Target="media/image9.jpeg"/><Relationship Id="rId12" Type="http://schemas.openxmlformats.org/officeDocument/2006/relationships/image" Target="media/image8.jpeg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yixuange\Library\Containers\com.kingsoft.wpsoffice.mac\Data\.kingsoft\office6\templates\download\98dc0ed6-ea0e-48dd-9ce1-9d80bcfd3b67\&#31616;&#32422;&#20960;&#20309;&#33707;&#20848;&#36842;&#33394;&#31995;&#20449;&#32440;.doc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简约几何莫兰迪色系信纸.docx</Template>
  <Pages>4</Pages>
  <Words>614</Words>
  <Characters>628</Characters>
  <Lines>1</Lines>
  <Paragraphs>1</Paragraphs>
  <TotalTime>422</TotalTime>
  <ScaleCrop>false</ScaleCrop>
  <LinksUpToDate>false</LinksUpToDate>
  <CharactersWithSpaces>644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2021-04-22T03:17:00Z</dcterms:created>
  <dc:creator>yixuange</dc:creator>
  <cp:lastModifiedBy>Today。</cp:lastModifiedBy>
  <cp:lastPrinted>2022-06-05T23:42:00Z</cp:lastPrinted>
  <dcterms:modified xsi:type="dcterms:W3CDTF">2024-06-06T08:52:37Z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KSOTemplateUUID">
    <vt:lpwstr>v1.0_mb_xpL1N20VvKTj1aOBhT2cDQ==</vt:lpwstr>
  </property>
  <property fmtid="{D5CDD505-2E9C-101B-9397-08002B2CF9AE}" pid="4" name="ICV">
    <vt:lpwstr>F070D1C6B4C74FA2B75AE9B6158CBFBE_13</vt:lpwstr>
  </property>
  <property fmtid="{D5CDD505-2E9C-101B-9397-08002B2CF9AE}" pid="5" name="commondata">
    <vt:lpwstr>eyJjb3VudCI6MiwiaGRpZCI6IjRlZDA0ZWVlNTFiN2U0MDhlODkyYzU1MjA5OWM2NWJkIiwidXNlckNvdW50IjoyfQ==</vt:lpwstr>
  </property>
</Properties>
</file>