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生而为人 生而为师 生而为课 奉献课堂</w:t>
      </w:r>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right"/>
        <w:textAlignment w:val="auto"/>
        <w:rPr>
          <w:rFonts w:hint="eastAsia" w:ascii="黑体" w:hAnsi="黑体" w:eastAsia="黑体" w:cs="黑体"/>
          <w:sz w:val="44"/>
          <w:szCs w:val="44"/>
        </w:rPr>
      </w:pPr>
      <w:r>
        <w:rPr>
          <w:rFonts w:hint="eastAsia" w:ascii="黑体" w:hAnsi="黑体" w:eastAsia="黑体" w:cs="黑体"/>
          <w:sz w:val="44"/>
          <w:szCs w:val="44"/>
        </w:rPr>
        <w:t>——读《活在课堂里》有感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陆杨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在课堂里》是李政涛教授“献给愿意把生命献给课堂的人”的一本书。他用一生的热情活在课堂里，用生命体验、教育体验写出课堂已有的模样和应有的模样，以及未来的模样，展开教育思索与教育写作的重要性与不可替代的阐述，写出教师生命的样子，写出生命实践对于每个个体存在与发展的意义所在。教师生命的千差万别，造就了课堂的千姿百态，课堂的样子取决于教师生命的样子，课堂是教师生命的结晶，是展现生命价值、生命光彩的地方，课堂的境界就是教师生命的境界，教师活得精彩，课堂才能上得精彩。读完这本书，丰润了我干涸的心田，缓解了我的职业倦怠，让我对精彩课堂有了另一番的定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一、一堂好课的影响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书的主要灵魂与基调，李政涛老师表明是："老师的生命应在课堂里，课堂也应在老师的生命里，我们需要不断明确教师的使命和责任。"我对这句话的感悟随着工作越久而越深刻。短短一个学期，我似乎对一节课上的好与坏有了一定的感知。于我而言，一堂上得还算不错的课，会让我感到愉悦和轻松；但如果这堂课我自我感觉上得不好，我则会一整天都反复咀嚼课堂上的问题，自己也会感到焦虑和迷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让我时常思考，一堂好课的标准到底是什么呢？《活在课堂里过》这本书给了我一些灵感。李老师在书中以时间的逻辑，给读者们分享了传统课堂的利与弊、当代课堂的多元化以及未来课堂的可能性。不管是什么课堂，我们总归要对好的课堂有一个基本认知。说及设计理想的课堂，李老师建议我们要学会当一名课堂的"总设计师"。在做课堂设计前，我们需要明白设计课堂，既是为了学生的生命成长，也是为了教师的生命成长。要弄明白"为什么设计"，再去思考设计什么，以及如何设计。对于课堂，我们需要处理好以下8种设计：价值设计、环境设计、内容设计、目标设计、方法设计、环节设计、协同设计和语言设计。这里面我印象最深感悟最深的是价值的设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二、育人价值的设计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书中李老师提到，价值设计关乎到"为什么教"，老师需要寻找本课蕴含的育人价值，要确定这节课是否能给学生带来生命的成长，如情感和思维方面的成长。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这使我想起了前段时间参加区里的教研活动时，深圳市兼职教研员谢宝凤老师分享了她在生物学教学过程中带学生做的许多学科实践，她对学科育人价值的探索使我敬佩也让我有了很多关于生物学教学的思考。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个学科老师教授的知识点或许几十年后学生已经记不太清，但在学科教学中学生获得的科学思维、态度责任则将伴随他终生，影响他的价值观、判断事情的角度甚至是影响他未来的选择。因此育人价值的浸润在学科教学中有着很重要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对于</w:t>
      </w:r>
      <w:r>
        <w:rPr>
          <w:rFonts w:hint="eastAsia" w:ascii="宋体" w:hAnsi="宋体" w:eastAsia="宋体" w:cs="宋体"/>
          <w:b w:val="0"/>
          <w:bCs w:val="0"/>
          <w:sz w:val="24"/>
          <w:szCs w:val="24"/>
          <w:lang w:val="en-US" w:eastAsia="zh-CN"/>
        </w:rPr>
        <w:t>历史</w:t>
      </w:r>
      <w:r>
        <w:rPr>
          <w:rFonts w:hint="eastAsia" w:ascii="宋体" w:hAnsi="宋体" w:eastAsia="宋体" w:cs="宋体"/>
          <w:b w:val="0"/>
          <w:bCs w:val="0"/>
          <w:sz w:val="24"/>
          <w:szCs w:val="24"/>
        </w:rPr>
        <w:t>学科来说，育人价值的角度可以有很多，</w:t>
      </w:r>
      <w:r>
        <w:rPr>
          <w:rFonts w:hint="eastAsia" w:ascii="宋体" w:hAnsi="宋体" w:eastAsia="宋体" w:cs="宋体"/>
          <w:b w:val="0"/>
          <w:bCs w:val="0"/>
          <w:sz w:val="24"/>
          <w:szCs w:val="24"/>
          <w:lang w:val="en-US" w:eastAsia="zh-CN"/>
        </w:rPr>
        <w:t>历史</w:t>
      </w:r>
      <w:r>
        <w:rPr>
          <w:rFonts w:hint="eastAsia" w:ascii="宋体" w:hAnsi="宋体" w:eastAsia="宋体" w:cs="宋体"/>
          <w:b w:val="0"/>
          <w:bCs w:val="0"/>
          <w:sz w:val="24"/>
          <w:szCs w:val="24"/>
        </w:rPr>
        <w:t>学与我们的衣．食、住、行关系密切，学科的核心素养中也包含了态度责任这一素养，培养学生的育人价值也与这一核心素养相吻合。而</w:t>
      </w:r>
      <w:r>
        <w:rPr>
          <w:rFonts w:hint="eastAsia" w:ascii="宋体" w:hAnsi="宋体" w:eastAsia="宋体" w:cs="宋体"/>
          <w:b w:val="0"/>
          <w:bCs w:val="0"/>
          <w:sz w:val="24"/>
          <w:szCs w:val="24"/>
          <w:lang w:val="en-US" w:eastAsia="zh-CN"/>
        </w:rPr>
        <w:t>历史</w:t>
      </w:r>
      <w:r>
        <w:rPr>
          <w:rFonts w:hint="eastAsia" w:ascii="宋体" w:hAnsi="宋体" w:eastAsia="宋体" w:cs="宋体"/>
          <w:b w:val="0"/>
          <w:bCs w:val="0"/>
          <w:sz w:val="24"/>
          <w:szCs w:val="24"/>
        </w:rPr>
        <w:t>学也要求在课堂设计中要以问题驱动，那这一问题可以以解决生活中的实际问题出发，培养学生对对社会问题的关注，并培养他们着手解决问题的能力，如何运用生物学知识和思维去为社会做力所能及的事。我想这应该是我在教学过程中，设计课堂内容方面需要去着重思考的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三、课堂内容的设计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内容设计涉及到"教什么"，在思考"教什么"时，李老师表明老师们需要思考三个问题：1．老师们为什么要教？2．学生为什么要学？…3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什么已经不需要教了？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只有读懂学生，知道学生课前什么已经会了，知道哪些是可以通过自主学习就能掌握的东西，我们才能确定不教什么。关于课堂教学，我在书中读到《课堂，在即兴中创作，在试错中完美》这一节时，非常有共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由于我要教</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个班，同一节课要上</w:t>
      </w:r>
      <w:r>
        <w:rPr>
          <w:rFonts w:hint="eastAsia" w:ascii="宋体" w:hAnsi="宋体" w:eastAsia="宋体" w:cs="宋体"/>
          <w:b w:val="0"/>
          <w:bCs w:val="0"/>
          <w:sz w:val="24"/>
          <w:szCs w:val="24"/>
          <w:lang w:val="en-US" w:eastAsia="zh-CN"/>
        </w:rPr>
        <w:t>六</w:t>
      </w:r>
      <w:bookmarkStart w:id="0" w:name="_GoBack"/>
      <w:bookmarkEnd w:id="0"/>
      <w:r>
        <w:rPr>
          <w:rFonts w:hint="eastAsia" w:ascii="宋体" w:hAnsi="宋体" w:eastAsia="宋体" w:cs="宋体"/>
          <w:b w:val="0"/>
          <w:bCs w:val="0"/>
          <w:sz w:val="24"/>
          <w:szCs w:val="24"/>
        </w:rPr>
        <w:t>遍。久而久之我发现，在每一个班上课的内容和状态会有细微的偏差，我的表述和提问会随着学生反馈的不同而有所改动，每一节课也会有新的内容产生。这正好契合了李老师书中所说的在即光中创作。“作为创作者的教师，也是原创者，所上的每一堂课，都是师生共同创作的天地间独一无二的作品。”这也鞭策着我，要善待和敬畏课堂。我从第一天踏上讲台开始，就一直对它有着敬畏之感。它承载的不仅是学生的期待，更是学生的未来，其重量之重，让我不得不敬畏，不敢轻慢，不敢怠慢。前面提到我时常在上过一节自我感觉不好的课后，会不断反复咀嚼出现的问题和错误，而书中也提到要养成不断在试错中重建的教学习惯。我想，我要不害怕那些即兴与生成的内容，不要害怕突发的情况与问题，或许这会碰撞出新的教学内容，会发掘出学生的潜力，和学生一起创作出更加有价值的课堂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四、教学写作的意义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关于写作，李老师在书中提到：要"不为评职称和评奖而写作，恢复写作对于人生的内在价值，是教师与写作关系的真谛。"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我本身对写作有一定的热爱，喜欢时常记录一些小事，喜欢观察和分析学生的状态和行为动作。在这样的记录中，我会将我的所思所感写下来。李老师文中提到："写作是为了和遗忘作斗争，是为了留存记忆。"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其实我更多认为写作所记录的这些经历、事件都在塑造我，使我成为新的我，影响着我看待世界的角度，影响着我未来的选择，进而影响我将要走的教学之路。而这一点也与李老师在书中所说的"雕刻时光"相吻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“这是写作之于课堂的独特意义：以写清思，以写引思"。在写作中的思考，进而影响着我的教学，教案创作也是一种写作，在写作中，教学思路也渐渐清晰起来。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作为教师的我们，要通过写作雕刻属于自身的"教育时光"，因为有了这种雕刻时光的方式，我们的教师生涯得以留存些什么，雕刻出教师人生的意义。李老师文中说："被写作凝固和留存之后的课堂，得以通过反思和揣摩，让由于频繁流变而模糊的面容清晰起来。课堂面容的清晰，实质是有关课堂思考的清晰。在写作中我往往可以梳理出事件背后的原因和意义。而这些得出来的思考往往会反哺我的教学工作，让我在工作中得以更好地实施教学任务，更好地处理教学过程中的突发事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五、后记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边读边随手记录的读书笔记显得有些杂乱无章，说是读书笔记，实则也是工作近一学期以来的一些随想。阅读带来的思考总是令人欣喜也使我平静。工作以来，繁忙的工作让我没那么多时间阅读和写作，这样的读书活动也给了我阅读的契机，也让我重新感知到阅读的美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读与思带来的治愈和宁静也使我原本浮躁焦虑的心慢慢静下来，去思考设计课堂的路应该怎样走，教学之路应该怎样走得更好。关于课堂、关于教学，我的成长在路上。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YzhmYTdkYzRiNTRlNjk4MDhlMDJhMzQ5YTI4OWUifQ=="/>
  </w:docVars>
  <w:rsids>
    <w:rsidRoot w:val="42C20157"/>
    <w:rsid w:val="1FE12863"/>
    <w:rsid w:val="42C2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2571</Words>
  <Characters>2571</Characters>
  <Lines>0</Lines>
  <Paragraphs>0</Paragraphs>
  <TotalTime>13</TotalTime>
  <ScaleCrop>false</ScaleCrop>
  <LinksUpToDate>false</LinksUpToDate>
  <CharactersWithSpaces>2575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2024-06-06T07:38:00Z</dcterms:created>
  <dc:creator> wwt</dc:creator>
  <cp:lastModifiedBy> wwt</cp:lastModifiedBy>
  <dcterms:modified xsi:type="dcterms:W3CDTF">2024-06-06T07:53:27Z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007B5908E72849C0B83893A44A7EF4CD_11</vt:lpwstr>
  </property>
</Properties>
</file>