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A72A" w14:textId="31D7290F" w:rsidR="00AA5E5E" w:rsidRDefault="00844565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 w:rsidR="00BF0095">
        <w:rPr>
          <w:rFonts w:eastAsia="黑体" w:hint="eastAsia"/>
          <w:b/>
          <w:bCs/>
          <w:sz w:val="30"/>
          <w:u w:val="single"/>
        </w:rPr>
        <w:t>中一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994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600"/>
        <w:gridCol w:w="1843"/>
        <w:gridCol w:w="1418"/>
        <w:gridCol w:w="1842"/>
        <w:gridCol w:w="1985"/>
        <w:gridCol w:w="1731"/>
      </w:tblGrid>
      <w:tr w:rsidR="00EB3556" w14:paraId="58CEB273" w14:textId="7C16661D" w:rsidTr="003A70BC">
        <w:trPr>
          <w:cantSplit/>
          <w:trHeight w:val="274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10380" w14:textId="77777777" w:rsidR="00EB3556" w:rsidRDefault="00EB3556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8659E" w14:textId="3274ECFA" w:rsidR="00EB3556" w:rsidRDefault="004B6588" w:rsidP="00BF0095">
            <w:pPr>
              <w:tabs>
                <w:tab w:val="right" w:pos="8306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热闹的夏天</w:t>
            </w:r>
            <w:r w:rsidR="00EB3556"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一</w:t>
            </w:r>
            <w:r w:rsidR="00EB3556"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EB3556" w14:paraId="6E1E1724" w14:textId="143F1446" w:rsidTr="003A70BC">
        <w:trPr>
          <w:cantSplit/>
          <w:trHeight w:val="28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0DC3E" w14:textId="77777777" w:rsidR="00EB3556" w:rsidRDefault="00EB3556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122DF0AC" w14:textId="77777777" w:rsidR="00EB3556" w:rsidRDefault="00EB3556" w:rsidP="00BF0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98BE9" w14:textId="7D30B80A" w:rsidR="00EB3556" w:rsidRDefault="004B6588" w:rsidP="00EB3556">
            <w:pPr>
              <w:tabs>
                <w:tab w:val="right" w:pos="8306"/>
              </w:tabs>
              <w:spacing w:line="3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夏天来临，幼儿感知最多是天气很热，一动就会出汗，而且蚊虫也比较多，被蚊子一咬就会出现红包。小朋友穿短袖、裙子了，教室、家里也开电扇和空调了，但他们对于天气、动植物的变化关注不够。</w:t>
            </w:r>
          </w:p>
        </w:tc>
      </w:tr>
      <w:tr w:rsidR="00EB3556" w14:paraId="7347A9CC" w14:textId="4A794941" w:rsidTr="003A70BC">
        <w:trPr>
          <w:cantSplit/>
          <w:trHeight w:val="1028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AAFA6" w14:textId="77777777" w:rsidR="00EB3556" w:rsidRDefault="00EB3556" w:rsidP="00EB355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EE1389C" w14:textId="77777777" w:rsidR="00EB3556" w:rsidRDefault="00EB3556" w:rsidP="00EB3556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73792" w14:textId="57FF6FA6" w:rsidR="004B6588" w:rsidRPr="004B6588" w:rsidRDefault="004B6588" w:rsidP="004B6588">
            <w:pPr>
              <w:tabs>
                <w:tab w:val="right" w:pos="8306"/>
              </w:tabs>
              <w:spacing w:line="300" w:lineRule="exact"/>
              <w:rPr>
                <w:rFonts w:ascii="宋体" w:hAnsi="宋体" w:hint="eastAsia"/>
                <w:szCs w:val="21"/>
              </w:rPr>
            </w:pPr>
            <w:r w:rsidRPr="004B6588">
              <w:rPr>
                <w:rFonts w:ascii="宋体" w:hAnsi="宋体" w:hint="eastAsia"/>
                <w:szCs w:val="21"/>
              </w:rPr>
              <w:t>1.能细致观察周围景物及天气的变化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4B6588">
              <w:rPr>
                <w:rFonts w:ascii="宋体" w:hAnsi="宋体" w:hint="eastAsia"/>
                <w:szCs w:val="21"/>
              </w:rPr>
              <w:t>感知夏天的天气特征，有探究夏天秘密的欲望。</w:t>
            </w:r>
          </w:p>
          <w:p w14:paraId="1EFB8BFF" w14:textId="77777777" w:rsidR="004B6588" w:rsidRPr="004B6588" w:rsidRDefault="004B6588" w:rsidP="004B6588">
            <w:pPr>
              <w:tabs>
                <w:tab w:val="right" w:pos="8306"/>
              </w:tabs>
              <w:spacing w:line="300" w:lineRule="exact"/>
              <w:rPr>
                <w:rFonts w:ascii="宋体" w:hAnsi="宋体" w:hint="eastAsia"/>
                <w:szCs w:val="21"/>
              </w:rPr>
            </w:pPr>
            <w:r w:rsidRPr="004B6588">
              <w:rPr>
                <w:rFonts w:ascii="宋体" w:hAnsi="宋体" w:hint="eastAsia"/>
                <w:szCs w:val="21"/>
              </w:rPr>
              <w:t>2.能用自己的方式来感知夏天，并能主动与同伴交流分享自己的经验或作品。</w:t>
            </w:r>
          </w:p>
          <w:p w14:paraId="29FC13C3" w14:textId="333672B4" w:rsidR="00EB3556" w:rsidRPr="00FB0D47" w:rsidRDefault="004B6588" w:rsidP="004B6588">
            <w:pPr>
              <w:tabs>
                <w:tab w:val="right" w:pos="8306"/>
              </w:tabs>
              <w:spacing w:line="300" w:lineRule="exact"/>
              <w:rPr>
                <w:rFonts w:ascii="宋体" w:hAnsi="宋体"/>
                <w:szCs w:val="21"/>
              </w:rPr>
            </w:pPr>
            <w:r w:rsidRPr="004B6588">
              <w:rPr>
                <w:rFonts w:ascii="宋体" w:hAnsi="宋体" w:hint="eastAsia"/>
                <w:szCs w:val="21"/>
              </w:rPr>
              <w:t>3.讲究个人卫生，能健康地度过夏天。</w:t>
            </w:r>
          </w:p>
        </w:tc>
      </w:tr>
      <w:tr w:rsidR="00901404" w14:paraId="3FD70657" w14:textId="468EEED0" w:rsidTr="00DC20F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4"/>
        </w:trPr>
        <w:tc>
          <w:tcPr>
            <w:tcW w:w="1129" w:type="dxa"/>
            <w:gridSpan w:val="2"/>
            <w:tcBorders>
              <w:tl2br w:val="single" w:sz="4" w:space="0" w:color="auto"/>
            </w:tcBorders>
          </w:tcPr>
          <w:p w14:paraId="1F49EFE5" w14:textId="77777777" w:rsidR="00901404" w:rsidRDefault="00901404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7284F689" w14:textId="77777777" w:rsidR="00901404" w:rsidRDefault="00901404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843" w:type="dxa"/>
            <w:vAlign w:val="center"/>
          </w:tcPr>
          <w:p w14:paraId="71F2D782" w14:textId="77777777" w:rsidR="00901404" w:rsidRDefault="00901404" w:rsidP="00BF009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418" w:type="dxa"/>
            <w:vAlign w:val="center"/>
          </w:tcPr>
          <w:p w14:paraId="0C428C3E" w14:textId="77777777" w:rsidR="00901404" w:rsidRDefault="00901404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842" w:type="dxa"/>
            <w:vAlign w:val="center"/>
          </w:tcPr>
          <w:p w14:paraId="700ADD4B" w14:textId="77777777" w:rsidR="00901404" w:rsidRDefault="00901404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985" w:type="dxa"/>
            <w:vAlign w:val="center"/>
          </w:tcPr>
          <w:p w14:paraId="6BD87DFB" w14:textId="77777777" w:rsidR="00901404" w:rsidRDefault="00901404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731" w:type="dxa"/>
            <w:vAlign w:val="center"/>
          </w:tcPr>
          <w:p w14:paraId="746C8CA2" w14:textId="51882AA6" w:rsidR="00901404" w:rsidRDefault="00901404" w:rsidP="009014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EB3556" w14:paraId="4BF5F81D" w14:textId="035C1259" w:rsidTr="003A70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8"/>
        </w:trPr>
        <w:tc>
          <w:tcPr>
            <w:tcW w:w="529" w:type="dxa"/>
            <w:vMerge w:val="restart"/>
            <w:vAlign w:val="center"/>
          </w:tcPr>
          <w:p w14:paraId="371B00A9" w14:textId="77777777" w:rsidR="00EB3556" w:rsidRDefault="00EB3556" w:rsidP="00EB3556">
            <w:pPr>
              <w:ind w:left="162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00" w:type="dxa"/>
            <w:vAlign w:val="center"/>
          </w:tcPr>
          <w:p w14:paraId="21F5310F" w14:textId="77777777" w:rsidR="00EB3556" w:rsidRDefault="00EB3556" w:rsidP="00BF0095">
            <w:pPr>
              <w:rPr>
                <w:rFonts w:ascii="宋体" w:hAnsi="宋体"/>
                <w:b/>
                <w:bCs/>
                <w:szCs w:val="21"/>
              </w:rPr>
            </w:pPr>
            <w:r w:rsidRPr="003A70BC">
              <w:rPr>
                <w:rFonts w:ascii="宋体" w:hAnsi="宋体" w:hint="eastAsia"/>
                <w:b/>
                <w:bCs/>
                <w:w w:val="75"/>
                <w:kern w:val="0"/>
                <w:szCs w:val="21"/>
                <w:fitText w:val="317" w:id="-997518592"/>
              </w:rPr>
              <w:t>室内</w:t>
            </w:r>
          </w:p>
        </w:tc>
        <w:tc>
          <w:tcPr>
            <w:tcW w:w="881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6C03CF" w14:textId="77777777" w:rsidR="004B6588" w:rsidRPr="004B6588" w:rsidRDefault="004B6588" w:rsidP="004B6588">
            <w:pPr>
              <w:rPr>
                <w:rFonts w:ascii="宋体" w:hAnsi="宋体" w:hint="eastAsia"/>
                <w:bCs/>
                <w:szCs w:val="21"/>
              </w:rPr>
            </w:pPr>
            <w:r w:rsidRPr="004B6588">
              <w:rPr>
                <w:rFonts w:ascii="宋体" w:hAnsi="宋体" w:hint="eastAsia"/>
                <w:bCs/>
                <w:szCs w:val="21"/>
              </w:rPr>
              <w:t xml:space="preserve">美工区：凉鞋、各种各样的扇子          科探区：水车转转转、小喷壶 </w:t>
            </w:r>
          </w:p>
          <w:p w14:paraId="7E389E98" w14:textId="4BDB0FE3" w:rsidR="00EB3556" w:rsidRPr="004B6588" w:rsidRDefault="004B6588" w:rsidP="004B6588">
            <w:pPr>
              <w:rPr>
                <w:rFonts w:ascii="宋体" w:hAnsi="宋体"/>
                <w:bCs/>
                <w:szCs w:val="21"/>
              </w:rPr>
            </w:pPr>
            <w:r w:rsidRPr="004B6588">
              <w:rPr>
                <w:rFonts w:ascii="宋体" w:hAnsi="宋体" w:hint="eastAsia"/>
                <w:bCs/>
                <w:szCs w:val="21"/>
              </w:rPr>
              <w:t>阅读区：我找到的夏天、夏天的故事      建构区：水世界、太阳镜</w:t>
            </w:r>
          </w:p>
        </w:tc>
      </w:tr>
      <w:tr w:rsidR="00EB3556" w14:paraId="7FC49ED8" w14:textId="5D292B3F" w:rsidTr="003A70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5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14:paraId="363C4880" w14:textId="77777777" w:rsidR="00EB3556" w:rsidRDefault="00EB3556" w:rsidP="00BF009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1B639C8" w14:textId="77777777" w:rsidR="00EB3556" w:rsidRDefault="00EB3556" w:rsidP="00BF0095">
            <w:pPr>
              <w:rPr>
                <w:rFonts w:ascii="宋体" w:hAnsi="宋体"/>
                <w:b/>
                <w:szCs w:val="21"/>
              </w:rPr>
            </w:pPr>
            <w:r w:rsidRPr="003A70BC">
              <w:rPr>
                <w:rFonts w:ascii="宋体" w:hAnsi="宋体" w:hint="eastAsia"/>
                <w:b/>
                <w:w w:val="75"/>
                <w:kern w:val="0"/>
                <w:szCs w:val="21"/>
                <w:fitText w:val="317" w:id="-997518591"/>
              </w:rPr>
              <w:t>室外</w:t>
            </w:r>
          </w:p>
        </w:tc>
        <w:tc>
          <w:tcPr>
            <w:tcW w:w="881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6CFDCF" w14:textId="4156A895" w:rsidR="00EB3556" w:rsidRPr="00375BBF" w:rsidRDefault="004B6588" w:rsidP="00BF0095">
            <w:pPr>
              <w:jc w:val="left"/>
              <w:rPr>
                <w:rFonts w:ascii="宋体" w:hAnsi="宋体"/>
                <w:bCs/>
                <w:szCs w:val="21"/>
              </w:rPr>
            </w:pPr>
            <w:r w:rsidRPr="004B6588">
              <w:rPr>
                <w:rFonts w:ascii="宋体" w:hAnsi="宋体" w:hint="eastAsia"/>
                <w:bCs/>
                <w:szCs w:val="21"/>
              </w:rPr>
              <w:t>快乐蹦床、抛接球、熊来了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="00DC20FC" w:rsidRPr="00DC20FC">
              <w:rPr>
                <w:rFonts w:ascii="宋体" w:hAnsi="宋体" w:hint="eastAsia"/>
                <w:bCs/>
                <w:szCs w:val="21"/>
              </w:rPr>
              <w:t>玩套圈、修路、拍山墙</w:t>
            </w:r>
            <w:r w:rsidR="00DC20FC">
              <w:rPr>
                <w:rFonts w:ascii="宋体" w:hAnsi="宋体" w:hint="eastAsia"/>
                <w:bCs/>
                <w:szCs w:val="21"/>
              </w:rPr>
              <w:t>、</w:t>
            </w:r>
            <w:r w:rsidR="00DC20FC" w:rsidRPr="00DC20FC">
              <w:rPr>
                <w:rFonts w:ascii="宋体" w:hAnsi="宋体" w:hint="eastAsia"/>
                <w:bCs/>
                <w:szCs w:val="21"/>
              </w:rPr>
              <w:t>大象套圈乐、跳水、攀登游戏</w:t>
            </w:r>
            <w:r w:rsidR="00DC20FC">
              <w:rPr>
                <w:rFonts w:ascii="宋体" w:hAnsi="宋体" w:hint="eastAsia"/>
                <w:bCs/>
                <w:szCs w:val="21"/>
              </w:rPr>
              <w:t>、</w:t>
            </w:r>
            <w:r w:rsidR="00DC20FC" w:rsidRPr="00DC20FC">
              <w:rPr>
                <w:rFonts w:ascii="宋体" w:hAnsi="宋体" w:hint="eastAsia"/>
                <w:bCs/>
                <w:szCs w:val="21"/>
              </w:rPr>
              <w:t>好玩的轮胎、快乐建构、小鱼和小虾</w:t>
            </w:r>
          </w:p>
        </w:tc>
      </w:tr>
      <w:tr w:rsidR="00EB3556" w14:paraId="7FDDB7DA" w14:textId="6351B395" w:rsidTr="003A70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8"/>
        </w:trPr>
        <w:tc>
          <w:tcPr>
            <w:tcW w:w="1129" w:type="dxa"/>
            <w:gridSpan w:val="2"/>
            <w:vMerge w:val="restart"/>
            <w:vAlign w:val="center"/>
          </w:tcPr>
          <w:p w14:paraId="350EC75F" w14:textId="77777777" w:rsidR="00EB3556" w:rsidRDefault="00EB3556" w:rsidP="00BF0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1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633C9C" w14:textId="733797F9" w:rsidR="00EB3556" w:rsidRDefault="00EB3556" w:rsidP="00BF00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4B6588" w:rsidRPr="004B6588">
              <w:rPr>
                <w:rFonts w:ascii="宋体" w:hAnsi="宋体" w:hint="eastAsia"/>
                <w:szCs w:val="21"/>
              </w:rPr>
              <w:t>上下楼梯的安全</w:t>
            </w:r>
            <w:r w:rsidR="004B6588">
              <w:rPr>
                <w:rFonts w:ascii="宋体" w:hAnsi="宋体" w:hint="eastAsia"/>
                <w:szCs w:val="21"/>
              </w:rPr>
              <w:t>、</w:t>
            </w:r>
            <w:r w:rsidR="00DC20FC" w:rsidRPr="00DC20FC">
              <w:rPr>
                <w:rFonts w:ascii="宋体" w:hAnsi="宋体" w:hint="eastAsia"/>
                <w:szCs w:val="21"/>
              </w:rPr>
              <w:t>安全用筷子</w:t>
            </w:r>
            <w:r w:rsidR="00DC20FC">
              <w:rPr>
                <w:rFonts w:ascii="宋体" w:hAnsi="宋体" w:hint="eastAsia"/>
                <w:szCs w:val="21"/>
              </w:rPr>
              <w:t>、</w:t>
            </w:r>
            <w:r w:rsidR="00DC20FC" w:rsidRPr="00DC20FC">
              <w:rPr>
                <w:rFonts w:ascii="宋体" w:hAnsi="宋体" w:hint="eastAsia"/>
                <w:szCs w:val="21"/>
              </w:rPr>
              <w:t>干净食物人人爱</w:t>
            </w:r>
            <w:r w:rsidR="00DC20FC">
              <w:rPr>
                <w:rFonts w:ascii="宋体" w:hAnsi="宋体" w:hint="eastAsia"/>
                <w:szCs w:val="21"/>
              </w:rPr>
              <w:t>、</w:t>
            </w:r>
            <w:r w:rsidR="00DC20FC" w:rsidRPr="00DC20FC">
              <w:rPr>
                <w:rFonts w:ascii="宋体" w:hAnsi="宋体" w:hint="eastAsia"/>
                <w:szCs w:val="21"/>
              </w:rPr>
              <w:t>阳台上的安全</w:t>
            </w:r>
          </w:p>
        </w:tc>
      </w:tr>
      <w:tr w:rsidR="00901404" w14:paraId="6263782F" w14:textId="0A191294" w:rsidTr="007B5CE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2"/>
        </w:trPr>
        <w:tc>
          <w:tcPr>
            <w:tcW w:w="11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7E32426" w14:textId="77777777" w:rsidR="00901404" w:rsidRDefault="00901404" w:rsidP="00BF00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1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EA6C70" w14:textId="6C3E4777" w:rsidR="00901404" w:rsidRDefault="00901404" w:rsidP="00BF00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EB3556" w14:paraId="1B0379B8" w14:textId="024EF921" w:rsidTr="003A70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72"/>
        </w:trPr>
        <w:tc>
          <w:tcPr>
            <w:tcW w:w="1129" w:type="dxa"/>
            <w:gridSpan w:val="2"/>
            <w:vAlign w:val="center"/>
          </w:tcPr>
          <w:p w14:paraId="1D068F46" w14:textId="77777777" w:rsidR="00EB3556" w:rsidRDefault="00EB3556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19" w:type="dxa"/>
            <w:gridSpan w:val="5"/>
            <w:vAlign w:val="center"/>
          </w:tcPr>
          <w:p w14:paraId="52E56DAB" w14:textId="77777777" w:rsidR="00EB3556" w:rsidRDefault="00EB3556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6276DAED" w14:textId="117C89ED" w:rsidR="00DC20FC" w:rsidRDefault="00EB3556" w:rsidP="00DC20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 w:rsidR="004B6588" w:rsidRPr="00BA54DD">
              <w:rPr>
                <w:rFonts w:ascii="宋体" w:hAnsi="宋体" w:hint="eastAsia"/>
                <w:sz w:val="24"/>
              </w:rPr>
              <w:t>大雨小雨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>2.</w:t>
            </w:r>
            <w:r w:rsidR="00DC20FC" w:rsidRPr="00DC20FC">
              <w:rPr>
                <w:rFonts w:ascii="宋体" w:hAnsi="宋体" w:hint="eastAsia"/>
                <w:szCs w:val="21"/>
              </w:rPr>
              <w:t>水果店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 w:rsidR="00DC20FC" w:rsidRPr="00DC20FC">
              <w:rPr>
                <w:rFonts w:ascii="宋体" w:hAnsi="宋体" w:hint="eastAsia"/>
                <w:bCs/>
                <w:szCs w:val="21"/>
              </w:rPr>
              <w:t>小兔子开铺子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</w:p>
          <w:p w14:paraId="2AB824F5" w14:textId="36CE19C1" w:rsidR="00EB3556" w:rsidRDefault="00DC20FC" w:rsidP="00DC20F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="00EB3556">
              <w:rPr>
                <w:rFonts w:ascii="宋体" w:hAnsi="宋体"/>
                <w:szCs w:val="21"/>
              </w:rPr>
              <w:t>.</w:t>
            </w:r>
            <w:r w:rsidR="00901404">
              <w:rPr>
                <w:rFonts w:ascii="宋体" w:hAnsi="宋体" w:hint="eastAsia"/>
                <w:szCs w:val="21"/>
              </w:rPr>
              <w:t>创意：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好吃的西瓜</w:t>
            </w:r>
            <w:r w:rsidR="00EB3556" w:rsidRPr="00247A35"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 w:rsidR="00EB3556"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 w:rsidR="00901404">
              <w:rPr>
                <w:rFonts w:ascii="宋体" w:hAnsi="宋体" w:hint="eastAsia"/>
                <w:bCs/>
                <w:spacing w:val="-8"/>
                <w:szCs w:val="21"/>
              </w:rPr>
              <w:t xml:space="preserve"> 陶泥：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好吃的西瓜</w:t>
            </w:r>
            <w:r w:rsidRPr="00247A35"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 w:rsidR="00EB3556" w:rsidRPr="00247A35"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 w:rsidR="00EB3556">
              <w:rPr>
                <w:rFonts w:ascii="宋体" w:hAnsi="宋体" w:hint="eastAsia"/>
                <w:bCs/>
                <w:spacing w:val="-8"/>
                <w:szCs w:val="21"/>
              </w:rPr>
              <w:t xml:space="preserve">     </w:t>
            </w:r>
            <w:r w:rsidR="00576787">
              <w:rPr>
                <w:rFonts w:ascii="宋体" w:hAnsi="宋体" w:hint="eastAsia"/>
                <w:bCs/>
                <w:spacing w:val="-8"/>
                <w:szCs w:val="21"/>
              </w:rPr>
              <w:t xml:space="preserve">                </w:t>
            </w:r>
          </w:p>
        </w:tc>
      </w:tr>
      <w:tr w:rsidR="00901404" w14:paraId="45B5B794" w14:textId="756E86CC" w:rsidTr="00DC20F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08"/>
        </w:trPr>
        <w:tc>
          <w:tcPr>
            <w:tcW w:w="1129" w:type="dxa"/>
            <w:gridSpan w:val="2"/>
            <w:vAlign w:val="center"/>
          </w:tcPr>
          <w:p w14:paraId="6F6140F0" w14:textId="77777777" w:rsidR="00901404" w:rsidRDefault="00901404" w:rsidP="00BF009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10520C4" w14:textId="77777777" w:rsidR="00901404" w:rsidRDefault="00901404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3CC6B022" w14:textId="77777777" w:rsidR="00901404" w:rsidRDefault="00901404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9698CFB" w14:textId="7EA65A32" w:rsidR="00901404" w:rsidRDefault="00DC20FC" w:rsidP="00BF009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端午放假</w:t>
            </w:r>
          </w:p>
        </w:tc>
        <w:tc>
          <w:tcPr>
            <w:tcW w:w="1418" w:type="dxa"/>
            <w:vAlign w:val="center"/>
          </w:tcPr>
          <w:p w14:paraId="5152465C" w14:textId="262447FA" w:rsidR="00901404" w:rsidRDefault="00901404" w:rsidP="00BF009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 w:rsidRPr="003A70BC">
              <w:rPr>
                <w:rFonts w:ascii="宋体" w:hAnsi="宋体" w:hint="eastAsia"/>
                <w:b/>
                <w:w w:val="75"/>
                <w:kern w:val="0"/>
                <w:szCs w:val="21"/>
                <w:fitText w:val="950" w:id="-997517311"/>
              </w:rPr>
              <w:t>创造性游戏：</w:t>
            </w:r>
          </w:p>
          <w:p w14:paraId="2457208E" w14:textId="421B0826" w:rsidR="00901404" w:rsidRDefault="00901404" w:rsidP="00BF0095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 w14:paraId="39C14310" w14:textId="50A2D62F" w:rsidR="00901404" w:rsidRDefault="00901404" w:rsidP="004D6AE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BF0095">
              <w:rPr>
                <w:rFonts w:ascii="宋体" w:hAnsi="宋体" w:hint="eastAsia"/>
                <w:bCs/>
                <w:spacing w:val="-8"/>
                <w:szCs w:val="21"/>
              </w:rPr>
              <w:t>龙城串串香</w:t>
            </w:r>
          </w:p>
          <w:p w14:paraId="15F1AA01" w14:textId="6D5E8A61" w:rsidR="00901404" w:rsidRDefault="00901404" w:rsidP="00BF009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 w:rsidRPr="004D6AE0">
              <w:rPr>
                <w:rFonts w:ascii="宋体" w:hAnsi="宋体" w:hint="eastAsia"/>
                <w:b/>
                <w:w w:val="64"/>
                <w:kern w:val="0"/>
                <w:szCs w:val="21"/>
                <w:fitText w:val="950" w:id="-997517056"/>
              </w:rPr>
              <w:t>户外建构游戏</w:t>
            </w:r>
            <w:r w:rsidRPr="004D6AE0">
              <w:rPr>
                <w:rFonts w:ascii="宋体" w:hAnsi="宋体" w:hint="eastAsia"/>
                <w:b/>
                <w:spacing w:val="14"/>
                <w:w w:val="64"/>
                <w:kern w:val="0"/>
                <w:szCs w:val="21"/>
                <w:fitText w:val="950" w:id="-997517056"/>
              </w:rPr>
              <w:t>：</w:t>
            </w:r>
          </w:p>
          <w:p w14:paraId="46369873" w14:textId="3FBDB86C" w:rsidR="00901404" w:rsidRPr="00BF0095" w:rsidRDefault="004B6588" w:rsidP="00901404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4B6588">
              <w:rPr>
                <w:rFonts w:ascii="宋体" w:hAnsi="宋体" w:hint="eastAsia"/>
                <w:bCs/>
                <w:kern w:val="0"/>
                <w:szCs w:val="21"/>
              </w:rPr>
              <w:t>夏天的公园</w:t>
            </w:r>
            <w:r w:rsidR="00901404">
              <w:rPr>
                <w:rFonts w:ascii="宋体" w:hAnsi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一</w:t>
            </w:r>
            <w:r w:rsidR="00901404">
              <w:rPr>
                <w:rFonts w:ascii="宋体" w:hAnsi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842" w:type="dxa"/>
            <w:vAlign w:val="center"/>
          </w:tcPr>
          <w:p w14:paraId="3783533D" w14:textId="718789E8" w:rsidR="00901404" w:rsidRDefault="00901404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2"/>
                <w:w w:val="93"/>
                <w:kern w:val="0"/>
                <w:szCs w:val="21"/>
                <w:fitText w:val="1574" w:id="-1015329792"/>
              </w:rPr>
              <w:t>户外自主性游戏</w:t>
            </w:r>
            <w:r>
              <w:rPr>
                <w:rFonts w:ascii="宋体" w:hAnsi="宋体" w:hint="eastAsia"/>
                <w:b/>
                <w:bCs/>
                <w:w w:val="93"/>
                <w:kern w:val="0"/>
                <w:szCs w:val="21"/>
                <w:fitText w:val="1574" w:id="-1015329792"/>
              </w:rPr>
              <w:t>：</w:t>
            </w:r>
          </w:p>
          <w:p w14:paraId="5F0EF5D2" w14:textId="77777777" w:rsidR="00DC20FC" w:rsidRPr="00DC20FC" w:rsidRDefault="00DC20FC" w:rsidP="00DC20FC">
            <w:pPr>
              <w:rPr>
                <w:rFonts w:ascii="宋体" w:hAnsi="宋体" w:hint="eastAsia"/>
                <w:spacing w:val="3"/>
                <w:w w:val="74"/>
                <w:kern w:val="0"/>
                <w:szCs w:val="21"/>
              </w:rPr>
            </w:pPr>
            <w:r w:rsidRPr="00DC20FC">
              <w:rPr>
                <w:rFonts w:ascii="宋体" w:hAnsi="宋体" w:hint="eastAsia"/>
                <w:spacing w:val="3"/>
                <w:w w:val="74"/>
                <w:kern w:val="0"/>
                <w:szCs w:val="21"/>
                <w:fitText w:val="1572" w:id="-971750400"/>
              </w:rPr>
              <w:t>角色区：小不点冷饮店</w:t>
            </w:r>
          </w:p>
          <w:p w14:paraId="5BF9743F" w14:textId="77777777" w:rsidR="00DC20FC" w:rsidRPr="00DC20FC" w:rsidRDefault="00DC20FC" w:rsidP="00DC20FC">
            <w:pPr>
              <w:rPr>
                <w:rFonts w:ascii="宋体" w:hAnsi="宋体" w:hint="eastAsia"/>
                <w:spacing w:val="3"/>
                <w:w w:val="74"/>
                <w:kern w:val="0"/>
                <w:szCs w:val="21"/>
              </w:rPr>
            </w:pPr>
            <w:r w:rsidRPr="00DC20FC">
              <w:rPr>
                <w:rFonts w:ascii="宋体" w:hAnsi="宋体" w:hint="eastAsia"/>
                <w:spacing w:val="3"/>
                <w:w w:val="74"/>
                <w:kern w:val="0"/>
                <w:szCs w:val="21"/>
                <w:fitText w:val="943" w:id="-971750399"/>
              </w:rPr>
              <w:t>运动区：运水</w:t>
            </w:r>
          </w:p>
          <w:p w14:paraId="1D5B7414" w14:textId="0BED7180" w:rsidR="00901404" w:rsidRDefault="00DC20FC" w:rsidP="00DC20FC">
            <w:pPr>
              <w:rPr>
                <w:rFonts w:ascii="宋体" w:hAnsi="宋体"/>
                <w:b/>
                <w:bCs/>
                <w:szCs w:val="21"/>
              </w:rPr>
            </w:pPr>
            <w:r w:rsidRPr="00DC20FC">
              <w:rPr>
                <w:rFonts w:ascii="宋体" w:hAnsi="宋体" w:hint="eastAsia"/>
                <w:spacing w:val="3"/>
                <w:w w:val="74"/>
                <w:kern w:val="0"/>
                <w:szCs w:val="21"/>
                <w:fitText w:val="1572" w:id="-971750398"/>
              </w:rPr>
              <w:t>写生区：我找到的夏天</w:t>
            </w:r>
            <w:r w:rsidR="00901404"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798D692E" w14:textId="77777777" w:rsidR="00DC20FC" w:rsidRPr="00DC20FC" w:rsidRDefault="00DC20FC" w:rsidP="00DC20FC">
            <w:pPr>
              <w:rPr>
                <w:rFonts w:ascii="宋体" w:hAnsi="宋体" w:hint="eastAsia"/>
                <w:w w:val="83"/>
                <w:kern w:val="0"/>
                <w:szCs w:val="21"/>
              </w:rPr>
            </w:pPr>
            <w:r w:rsidRPr="00DC20FC">
              <w:rPr>
                <w:rFonts w:ascii="宋体" w:hAnsi="宋体" w:hint="eastAsia"/>
                <w:w w:val="83"/>
                <w:kern w:val="0"/>
                <w:szCs w:val="21"/>
                <w:fitText w:val="1565" w:id="-971750397"/>
              </w:rPr>
              <w:t>建构区：夏天的池塘</w:t>
            </w:r>
          </w:p>
          <w:p w14:paraId="41090079" w14:textId="77777777" w:rsidR="00DC20FC" w:rsidRPr="00DC20FC" w:rsidRDefault="00DC20FC" w:rsidP="00DC20FC">
            <w:pPr>
              <w:rPr>
                <w:rFonts w:ascii="宋体" w:hAnsi="宋体" w:hint="eastAsia"/>
                <w:w w:val="83"/>
                <w:kern w:val="0"/>
                <w:szCs w:val="21"/>
              </w:rPr>
            </w:pPr>
            <w:r w:rsidRPr="00DC20FC">
              <w:rPr>
                <w:rFonts w:ascii="宋体" w:hAnsi="宋体" w:hint="eastAsia"/>
                <w:w w:val="83"/>
                <w:kern w:val="0"/>
                <w:szCs w:val="21"/>
                <w:fitText w:val="1565" w:id="-971750396"/>
              </w:rPr>
              <w:t>表演区：夏天的雷雨</w:t>
            </w:r>
          </w:p>
          <w:p w14:paraId="58F6AEE4" w14:textId="1163F80E" w:rsidR="00901404" w:rsidRDefault="00DC20FC" w:rsidP="00DC20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w w:val="82"/>
                <w:kern w:val="0"/>
                <w:szCs w:val="21"/>
                <w:fitText w:val="1565" w:id="-971750395"/>
              </w:rPr>
              <w:t>阅读区：夏天的故</w:t>
            </w:r>
            <w:r>
              <w:rPr>
                <w:rFonts w:ascii="宋体" w:hAnsi="宋体" w:hint="eastAsia"/>
                <w:spacing w:val="17"/>
                <w:w w:val="82"/>
                <w:kern w:val="0"/>
                <w:szCs w:val="21"/>
                <w:fitText w:val="1565" w:id="-971750395"/>
              </w:rPr>
              <w:t>事</w:t>
            </w:r>
          </w:p>
        </w:tc>
        <w:tc>
          <w:tcPr>
            <w:tcW w:w="1985" w:type="dxa"/>
            <w:vAlign w:val="center"/>
          </w:tcPr>
          <w:p w14:paraId="0AA0575E" w14:textId="71EAD552" w:rsidR="00901404" w:rsidRDefault="00901404" w:rsidP="00BF009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6E66FD3E" w14:textId="77777777" w:rsidR="00DC20FC" w:rsidRDefault="00DC20FC" w:rsidP="00DC20FC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DC20FC">
              <w:rPr>
                <w:rFonts w:ascii="宋体" w:hAnsi="宋体" w:hint="eastAsia"/>
                <w:szCs w:val="21"/>
              </w:rPr>
              <w:t>小鱼追小虾</w:t>
            </w:r>
          </w:p>
          <w:p w14:paraId="0740F69A" w14:textId="4E961315" w:rsidR="00901404" w:rsidRDefault="00901404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25B22B9F" w14:textId="77777777" w:rsidR="00DC20FC" w:rsidRPr="00DC20FC" w:rsidRDefault="00DC20FC" w:rsidP="00DC20FC">
            <w:pPr>
              <w:jc w:val="left"/>
              <w:rPr>
                <w:rFonts w:ascii="宋体" w:hAnsi="宋体" w:hint="eastAsia"/>
                <w:spacing w:val="1"/>
                <w:w w:val="86"/>
                <w:kern w:val="0"/>
                <w:szCs w:val="21"/>
              </w:rPr>
            </w:pPr>
            <w:r>
              <w:rPr>
                <w:rFonts w:ascii="宋体" w:hAnsi="宋体" w:hint="eastAsia"/>
                <w:spacing w:val="1"/>
                <w:w w:val="86"/>
                <w:kern w:val="0"/>
                <w:szCs w:val="21"/>
                <w:fitText w:val="1633" w:id="-971749888"/>
              </w:rPr>
              <w:t>建构区：夏天的池</w:t>
            </w:r>
            <w:r>
              <w:rPr>
                <w:rFonts w:ascii="宋体" w:hAnsi="宋体" w:hint="eastAsia"/>
                <w:spacing w:val="5"/>
                <w:w w:val="86"/>
                <w:kern w:val="0"/>
                <w:szCs w:val="21"/>
                <w:fitText w:val="1633" w:id="-971749888"/>
              </w:rPr>
              <w:t>塘</w:t>
            </w:r>
          </w:p>
          <w:p w14:paraId="3F402903" w14:textId="77777777" w:rsidR="00DC20FC" w:rsidRPr="00DC20FC" w:rsidRDefault="00DC20FC" w:rsidP="00DC20FC">
            <w:pPr>
              <w:jc w:val="left"/>
              <w:rPr>
                <w:rFonts w:ascii="宋体" w:hAnsi="宋体" w:hint="eastAsia"/>
                <w:spacing w:val="1"/>
                <w:w w:val="86"/>
                <w:kern w:val="0"/>
                <w:szCs w:val="21"/>
              </w:rPr>
            </w:pPr>
            <w:r>
              <w:rPr>
                <w:rFonts w:ascii="宋体" w:hAnsi="宋体" w:hint="eastAsia"/>
                <w:spacing w:val="1"/>
                <w:w w:val="86"/>
                <w:kern w:val="0"/>
                <w:szCs w:val="21"/>
                <w:fitText w:val="1633" w:id="-971749887"/>
              </w:rPr>
              <w:t>美工区：冰淇淋蛋</w:t>
            </w:r>
            <w:r>
              <w:rPr>
                <w:rFonts w:ascii="宋体" w:hAnsi="宋体" w:hint="eastAsia"/>
                <w:spacing w:val="5"/>
                <w:w w:val="86"/>
                <w:kern w:val="0"/>
                <w:szCs w:val="21"/>
                <w:fitText w:val="1633" w:id="-971749887"/>
              </w:rPr>
              <w:t>糕</w:t>
            </w:r>
          </w:p>
          <w:p w14:paraId="624137A0" w14:textId="1B721F0D" w:rsidR="00901404" w:rsidRPr="00883321" w:rsidRDefault="00DC20FC" w:rsidP="00DC20FC">
            <w:pPr>
              <w:jc w:val="left"/>
              <w:rPr>
                <w:rFonts w:ascii="宋体" w:hAnsi="宋体"/>
                <w:w w:val="83"/>
                <w:kern w:val="0"/>
                <w:szCs w:val="21"/>
              </w:rPr>
            </w:pPr>
            <w:r>
              <w:rPr>
                <w:rFonts w:ascii="宋体" w:hAnsi="宋体" w:hint="eastAsia"/>
                <w:spacing w:val="1"/>
                <w:w w:val="86"/>
                <w:kern w:val="0"/>
                <w:szCs w:val="21"/>
                <w:fitText w:val="1815" w:id="-971749886"/>
              </w:rPr>
              <w:t>角色区：小兔子开铺</w:t>
            </w:r>
            <w:r>
              <w:rPr>
                <w:rFonts w:ascii="宋体" w:hAnsi="宋体" w:hint="eastAsia"/>
                <w:spacing w:val="6"/>
                <w:w w:val="86"/>
                <w:kern w:val="0"/>
                <w:szCs w:val="21"/>
                <w:fitText w:val="1815" w:id="-971749886"/>
              </w:rPr>
              <w:t>子</w:t>
            </w:r>
          </w:p>
        </w:tc>
        <w:tc>
          <w:tcPr>
            <w:tcW w:w="1731" w:type="dxa"/>
            <w:vAlign w:val="center"/>
          </w:tcPr>
          <w:p w14:paraId="41A2C21C" w14:textId="77777777" w:rsidR="00901404" w:rsidRDefault="00901404" w:rsidP="00BF0095">
            <w:pPr>
              <w:rPr>
                <w:rFonts w:ascii="宋体" w:hAnsi="宋体"/>
                <w:b/>
                <w:szCs w:val="21"/>
              </w:rPr>
            </w:pPr>
            <w:r w:rsidRPr="00901404">
              <w:rPr>
                <w:rFonts w:ascii="宋体" w:hAnsi="宋体" w:hint="eastAsia"/>
                <w:b/>
                <w:w w:val="75"/>
                <w:kern w:val="0"/>
                <w:szCs w:val="21"/>
                <w:fitText w:val="950" w:id="-997517054"/>
              </w:rPr>
              <w:t>创造性游戏：</w:t>
            </w:r>
          </w:p>
          <w:p w14:paraId="1BFD87D0" w14:textId="59FE7A6D" w:rsidR="00901404" w:rsidRDefault="00DC20FC" w:rsidP="00BF009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</w:t>
            </w:r>
            <w:r w:rsidR="00901404" w:rsidRPr="00E306ED">
              <w:rPr>
                <w:rFonts w:ascii="宋体" w:hAnsi="宋体" w:hint="eastAsia"/>
                <w:bCs/>
                <w:szCs w:val="21"/>
              </w:rPr>
              <w:t>游戏</w:t>
            </w:r>
            <w:r w:rsidR="00901404">
              <w:rPr>
                <w:rFonts w:ascii="宋体" w:hAnsi="宋体" w:hint="eastAsia"/>
                <w:bCs/>
                <w:szCs w:val="21"/>
              </w:rPr>
              <w:t>：</w:t>
            </w:r>
          </w:p>
          <w:p w14:paraId="684FEFA8" w14:textId="45BC36F6" w:rsidR="00901404" w:rsidRPr="00DC20FC" w:rsidRDefault="00DC20FC" w:rsidP="00DC20FC">
            <w:pPr>
              <w:ind w:firstLineChars="100" w:firstLine="176"/>
              <w:rPr>
                <w:rFonts w:ascii="宋体" w:hAnsi="宋体"/>
                <w:bCs/>
                <w:szCs w:val="21"/>
              </w:rPr>
            </w:pPr>
            <w:r w:rsidRPr="00DC20FC">
              <w:rPr>
                <w:rFonts w:ascii="宋体" w:hAnsi="宋体" w:hint="eastAsia"/>
                <w:bCs/>
                <w:w w:val="84"/>
                <w:kern w:val="0"/>
                <w:szCs w:val="21"/>
                <w:fitText w:val="1422" w:id="-971749376"/>
              </w:rPr>
              <w:t>夏天的池塘</w:t>
            </w:r>
            <w:r w:rsidR="00576787" w:rsidRPr="00DC20FC">
              <w:rPr>
                <w:rFonts w:ascii="宋体" w:hAnsi="宋体" w:hint="eastAsia"/>
                <w:bCs/>
                <w:w w:val="84"/>
                <w:kern w:val="0"/>
                <w:szCs w:val="21"/>
                <w:fitText w:val="1422" w:id="-971749376"/>
              </w:rPr>
              <w:t>（</w:t>
            </w:r>
            <w:r w:rsidRPr="00DC20FC">
              <w:rPr>
                <w:rFonts w:ascii="宋体" w:hAnsi="宋体" w:hint="eastAsia"/>
                <w:bCs/>
                <w:w w:val="84"/>
                <w:kern w:val="0"/>
                <w:szCs w:val="21"/>
                <w:fitText w:val="1422" w:id="-971749376"/>
              </w:rPr>
              <w:t>一</w:t>
            </w:r>
            <w:r w:rsidR="00576787" w:rsidRPr="00DC20FC">
              <w:rPr>
                <w:rFonts w:ascii="宋体" w:hAnsi="宋体" w:hint="eastAsia"/>
                <w:bCs/>
                <w:spacing w:val="17"/>
                <w:w w:val="84"/>
                <w:kern w:val="0"/>
                <w:szCs w:val="21"/>
                <w:fitText w:val="1422" w:id="-971749376"/>
              </w:rPr>
              <w:t>）</w:t>
            </w:r>
          </w:p>
          <w:p w14:paraId="5DA9E99B" w14:textId="77777777" w:rsidR="00901404" w:rsidRDefault="00901404" w:rsidP="00BF009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体育游戏：</w:t>
            </w:r>
          </w:p>
          <w:p w14:paraId="63B79957" w14:textId="77777777" w:rsidR="00DC20FC" w:rsidRDefault="00DC20FC" w:rsidP="00DC20FC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C20FC">
              <w:rPr>
                <w:rFonts w:ascii="宋体" w:hAnsi="宋体" w:hint="eastAsia"/>
                <w:szCs w:val="21"/>
              </w:rPr>
              <w:t>捉小鱼</w:t>
            </w:r>
          </w:p>
          <w:p w14:paraId="242E1D01" w14:textId="1AA2698A" w:rsidR="00901404" w:rsidRPr="00576787" w:rsidRDefault="00901404" w:rsidP="0067562B">
            <w:pPr>
              <w:rPr>
                <w:rFonts w:ascii="宋体" w:hAnsi="宋体"/>
                <w:szCs w:val="21"/>
              </w:rPr>
            </w:pPr>
            <w:r w:rsidRPr="00E306ED">
              <w:rPr>
                <w:rFonts w:ascii="宋体" w:hAnsi="宋体" w:hint="eastAsia"/>
                <w:b/>
                <w:bCs/>
                <w:szCs w:val="21"/>
              </w:rPr>
              <w:t>手指游戏：</w:t>
            </w:r>
          </w:p>
          <w:p w14:paraId="2C362F01" w14:textId="79789216" w:rsidR="00901404" w:rsidRDefault="00901404" w:rsidP="004D6AE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="00576787"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 w:rsidR="00DC20FC" w:rsidRPr="00DC20FC">
              <w:rPr>
                <w:rFonts w:ascii="宋体" w:hAnsi="宋体" w:hint="eastAsia"/>
                <w:szCs w:val="21"/>
              </w:rPr>
              <w:t>土豆</w:t>
            </w:r>
          </w:p>
        </w:tc>
      </w:tr>
      <w:tr w:rsidR="003D7FFB" w14:paraId="21BEA4A1" w14:textId="35B60C9C" w:rsidTr="00AD5C0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29" w:type="dxa"/>
            <w:gridSpan w:val="2"/>
            <w:vAlign w:val="center"/>
          </w:tcPr>
          <w:p w14:paraId="67508E37" w14:textId="77777777" w:rsidR="003D7FFB" w:rsidRDefault="003D7FFB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19" w:type="dxa"/>
            <w:gridSpan w:val="5"/>
            <w:tcBorders>
              <w:top w:val="nil"/>
            </w:tcBorders>
            <w:vAlign w:val="center"/>
          </w:tcPr>
          <w:p w14:paraId="240E8EF2" w14:textId="3E396EF7" w:rsidR="003D7FFB" w:rsidRDefault="003D7FFB" w:rsidP="00BF009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3D7FFB" w14:paraId="4301D291" w14:textId="5D8E9E52" w:rsidTr="008F621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1"/>
        </w:trPr>
        <w:tc>
          <w:tcPr>
            <w:tcW w:w="1129" w:type="dxa"/>
            <w:gridSpan w:val="2"/>
            <w:vAlign w:val="center"/>
          </w:tcPr>
          <w:p w14:paraId="29BE700F" w14:textId="77777777" w:rsidR="003D7FFB" w:rsidRDefault="003D7FFB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19" w:type="dxa"/>
            <w:gridSpan w:val="5"/>
            <w:tcBorders>
              <w:top w:val="nil"/>
            </w:tcBorders>
            <w:vAlign w:val="center"/>
          </w:tcPr>
          <w:p w14:paraId="50022045" w14:textId="2164A83B" w:rsidR="003D7FFB" w:rsidRPr="00E306ED" w:rsidRDefault="003D7FFB" w:rsidP="00FB0D47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 w:rsidRPr="00E306ED">
              <w:rPr>
                <w:rFonts w:ascii="宋体" w:hAnsi="宋体" w:hint="eastAsia"/>
                <w:szCs w:val="21"/>
              </w:rPr>
              <w:t>1.</w:t>
            </w:r>
            <w:r w:rsidR="004B6588">
              <w:rPr>
                <w:rFonts w:ascii="宋体" w:hAnsi="宋体" w:hint="eastAsia"/>
                <w:szCs w:val="21"/>
              </w:rPr>
              <w:t>幼儿园</w:t>
            </w:r>
            <w:r w:rsidRPr="00E306ED">
              <w:rPr>
                <w:rFonts w:ascii="宋体" w:hAnsi="宋体" w:hint="eastAsia"/>
                <w:szCs w:val="21"/>
              </w:rPr>
              <w:t>资源：</w:t>
            </w:r>
            <w:r w:rsidR="004B6588">
              <w:rPr>
                <w:rFonts w:ascii="宋体" w:hAnsi="宋体" w:hint="eastAsia"/>
                <w:szCs w:val="21"/>
              </w:rPr>
              <w:t>幼儿园里的一草一木</w:t>
            </w:r>
          </w:p>
          <w:p w14:paraId="7C9CE668" w14:textId="5A9AE65B" w:rsidR="003D7FFB" w:rsidRDefault="003D7FFB" w:rsidP="00FB0D47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 w:rsidRPr="00E306ED">
              <w:rPr>
                <w:rFonts w:ascii="宋体" w:hAnsi="宋体" w:hint="eastAsia"/>
                <w:szCs w:val="21"/>
              </w:rPr>
              <w:t>2.</w:t>
            </w:r>
            <w:r w:rsidR="004B6588">
              <w:rPr>
                <w:rFonts w:ascii="宋体" w:hAnsi="宋体" w:hint="eastAsia"/>
                <w:szCs w:val="21"/>
              </w:rPr>
              <w:t>社区</w:t>
            </w:r>
            <w:r w:rsidR="00576787">
              <w:rPr>
                <w:rFonts w:ascii="宋体" w:hAnsi="宋体" w:hint="eastAsia"/>
                <w:szCs w:val="21"/>
              </w:rPr>
              <w:t>资源</w:t>
            </w:r>
            <w:r w:rsidRPr="00E306ED">
              <w:rPr>
                <w:rFonts w:ascii="宋体" w:hAnsi="宋体" w:hint="eastAsia"/>
                <w:szCs w:val="21"/>
              </w:rPr>
              <w:t>：</w:t>
            </w:r>
            <w:r w:rsidR="004B6588">
              <w:rPr>
                <w:rFonts w:ascii="宋体" w:hAnsi="宋体" w:hint="eastAsia"/>
                <w:szCs w:val="21"/>
              </w:rPr>
              <w:t>周边的环境及游泳的开放、商场里的防暑降温措施</w:t>
            </w:r>
          </w:p>
          <w:p w14:paraId="7DA57413" w14:textId="7C378D02" w:rsidR="004B6588" w:rsidRPr="00E306ED" w:rsidRDefault="004B6588" w:rsidP="00FB0D47">
            <w:pPr>
              <w:widowControl/>
              <w:ind w:left="1260" w:hangingChars="600" w:hanging="126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3.人文资源：在烈日下工作的人们。</w:t>
            </w:r>
          </w:p>
          <w:p w14:paraId="435CA9C6" w14:textId="6762ED9E" w:rsidR="003D7FFB" w:rsidRPr="00E306ED" w:rsidRDefault="003D7FFB" w:rsidP="004B6588">
            <w:pPr>
              <w:widowControl/>
              <w:ind w:left="2310" w:hangingChars="1100" w:hanging="23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E306ED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 w:rsidR="004B6588" w:rsidRPr="004B6588">
              <w:rPr>
                <w:rFonts w:ascii="宋体" w:hAnsi="宋体" w:hint="eastAsia"/>
                <w:szCs w:val="21"/>
              </w:rPr>
              <w:t>引导幼儿搜索关于夏天里动植物生长和气象方面变化的图片</w:t>
            </w:r>
            <w:proofErr w:type="gramStart"/>
            <w:r w:rsidR="004B6588" w:rsidRPr="004B6588">
              <w:rPr>
                <w:rFonts w:ascii="宋体" w:hAnsi="宋体" w:hint="eastAsia"/>
                <w:szCs w:val="21"/>
              </w:rPr>
              <w:t>和绘本等</w:t>
            </w:r>
            <w:proofErr w:type="gramEnd"/>
            <w:r w:rsidR="004B6588" w:rsidRPr="004B6588">
              <w:rPr>
                <w:rFonts w:ascii="宋体" w:hAnsi="宋体" w:hint="eastAsia"/>
                <w:szCs w:val="21"/>
              </w:rPr>
              <w:t>资料来园，并用其布置环境和制作造作材料。在美术区布置一个荷塘，鼓励幼儿创作荷塘里的东西。</w:t>
            </w:r>
          </w:p>
        </w:tc>
      </w:tr>
      <w:tr w:rsidR="003D7FFB" w14:paraId="2E6903A1" w14:textId="54E9DFAE" w:rsidTr="00942C4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1"/>
        </w:trPr>
        <w:tc>
          <w:tcPr>
            <w:tcW w:w="1129" w:type="dxa"/>
            <w:gridSpan w:val="2"/>
            <w:vAlign w:val="center"/>
          </w:tcPr>
          <w:p w14:paraId="37F7F00D" w14:textId="77777777" w:rsidR="003D7FFB" w:rsidRDefault="003D7FFB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19" w:type="dxa"/>
            <w:gridSpan w:val="5"/>
            <w:tcBorders>
              <w:top w:val="nil"/>
              <w:bottom w:val="nil"/>
            </w:tcBorders>
            <w:vAlign w:val="center"/>
          </w:tcPr>
          <w:p w14:paraId="5E6E5845" w14:textId="77777777" w:rsidR="004B6588" w:rsidRPr="004B6588" w:rsidRDefault="004B6588" w:rsidP="004B6588">
            <w:pPr>
              <w:widowControl/>
              <w:ind w:left="2310" w:hangingChars="1100" w:hanging="2310"/>
              <w:jc w:val="left"/>
              <w:rPr>
                <w:rFonts w:ascii="宋体" w:hAnsi="宋体" w:hint="eastAsia"/>
                <w:szCs w:val="21"/>
              </w:rPr>
            </w:pPr>
            <w:r w:rsidRPr="004B6588">
              <w:rPr>
                <w:rFonts w:ascii="宋体" w:hAnsi="宋体" w:hint="eastAsia"/>
                <w:szCs w:val="21"/>
              </w:rPr>
              <w:t>1.天热易出汗，提醒幼儿多饮水。</w:t>
            </w:r>
          </w:p>
          <w:p w14:paraId="2B36EC61" w14:textId="129AF933" w:rsidR="003D7FFB" w:rsidRPr="004B6588" w:rsidRDefault="004B6588" w:rsidP="004B6588">
            <w:pPr>
              <w:widowControl/>
              <w:ind w:left="2310" w:hangingChars="1100" w:hanging="2310"/>
              <w:jc w:val="left"/>
              <w:rPr>
                <w:rFonts w:ascii="宋体" w:hAnsi="宋体"/>
                <w:szCs w:val="21"/>
              </w:rPr>
            </w:pPr>
            <w:r w:rsidRPr="004B6588">
              <w:rPr>
                <w:rFonts w:ascii="宋体" w:hAnsi="宋体" w:hint="eastAsia"/>
                <w:szCs w:val="21"/>
              </w:rPr>
              <w:t>2.自己的事情尽量自己做，如数筷子、擦桌子，学习自己叠毯子，自己端饭菜等。</w:t>
            </w:r>
          </w:p>
        </w:tc>
      </w:tr>
      <w:tr w:rsidR="003D7FFB" w14:paraId="71443A3D" w14:textId="75171ABB" w:rsidTr="0014487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1"/>
        </w:trPr>
        <w:tc>
          <w:tcPr>
            <w:tcW w:w="1129" w:type="dxa"/>
            <w:gridSpan w:val="2"/>
            <w:vAlign w:val="center"/>
          </w:tcPr>
          <w:p w14:paraId="0DBCF0D0" w14:textId="77777777" w:rsidR="003D7FFB" w:rsidRDefault="003D7FFB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19" w:type="dxa"/>
            <w:gridSpan w:val="5"/>
            <w:vAlign w:val="center"/>
          </w:tcPr>
          <w:p w14:paraId="440DE419" w14:textId="30294C42" w:rsidR="004B6588" w:rsidRPr="004B6588" w:rsidRDefault="003D7FFB" w:rsidP="004B6588">
            <w:pPr>
              <w:rPr>
                <w:rFonts w:ascii="宋体" w:hAnsi="宋体" w:hint="eastAsia"/>
                <w:szCs w:val="21"/>
              </w:rPr>
            </w:pPr>
            <w:r w:rsidRPr="008D28A0">
              <w:rPr>
                <w:rFonts w:ascii="宋体" w:hAnsi="宋体" w:hint="eastAsia"/>
                <w:szCs w:val="21"/>
              </w:rPr>
              <w:t>1</w:t>
            </w:r>
            <w:r w:rsidR="004B6588" w:rsidRPr="004B6588">
              <w:rPr>
                <w:rFonts w:ascii="宋体" w:hAnsi="宋体" w:hint="eastAsia"/>
                <w:szCs w:val="21"/>
              </w:rPr>
              <w:t>.请家长带幼儿到公园里、郊外，观察夏天的景色，感知夏天，并引导幼儿用语言、美术等各种手段表现出来。</w:t>
            </w:r>
          </w:p>
          <w:p w14:paraId="12695B71" w14:textId="63F459E3" w:rsidR="003D7FFB" w:rsidRPr="008D28A0" w:rsidRDefault="004B6588" w:rsidP="004B6588">
            <w:pPr>
              <w:rPr>
                <w:rFonts w:ascii="宋体" w:hAnsi="宋体"/>
                <w:szCs w:val="21"/>
              </w:rPr>
            </w:pPr>
            <w:r w:rsidRPr="004B6588">
              <w:rPr>
                <w:rFonts w:ascii="宋体" w:hAnsi="宋体" w:hint="eastAsia"/>
                <w:szCs w:val="21"/>
              </w:rPr>
              <w:t>2.把幼儿带到社区和附近的公园、街道，观察夏天里的人、事、物，感知夏天的到来给人们生活带来的变化。</w:t>
            </w:r>
          </w:p>
        </w:tc>
      </w:tr>
    </w:tbl>
    <w:p w14:paraId="617B2221" w14:textId="1593CC90" w:rsidR="00AA5E5E" w:rsidRDefault="00844565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 w:rsidR="00BF0095">
        <w:rPr>
          <w:rFonts w:hint="eastAsia"/>
          <w:sz w:val="24"/>
        </w:rPr>
        <w:t>蒋莹</w:t>
      </w:r>
      <w:r w:rsidR="00BF0095">
        <w:rPr>
          <w:rFonts w:hint="eastAsia"/>
          <w:sz w:val="24"/>
        </w:rPr>
        <w:t xml:space="preserve"> </w:t>
      </w:r>
      <w:r w:rsidR="00BF0095">
        <w:rPr>
          <w:rFonts w:hint="eastAsia"/>
          <w:sz w:val="24"/>
        </w:rPr>
        <w:t>许</w:t>
      </w:r>
      <w:proofErr w:type="gramStart"/>
      <w:r w:rsidR="00BF0095">
        <w:rPr>
          <w:rFonts w:hint="eastAsia"/>
          <w:sz w:val="24"/>
        </w:rPr>
        <w:t>玉涵</w:t>
      </w:r>
      <w:r w:rsidR="00BF0095">
        <w:rPr>
          <w:rFonts w:hint="eastAsia"/>
          <w:sz w:val="24"/>
        </w:rPr>
        <w:t xml:space="preserve"> </w:t>
      </w:r>
      <w:r w:rsidR="00BF0095">
        <w:rPr>
          <w:rFonts w:hint="eastAsia"/>
          <w:sz w:val="24"/>
        </w:rPr>
        <w:t>韦小</w:t>
      </w:r>
      <w:proofErr w:type="gramEnd"/>
      <w:r w:rsidR="00BF0095">
        <w:rPr>
          <w:rFonts w:hint="eastAsia"/>
          <w:sz w:val="24"/>
        </w:rPr>
        <w:t>红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06186A">
        <w:rPr>
          <w:rFonts w:asciiTheme="minorEastAsia" w:eastAsiaTheme="minorEastAsia" w:hAnsiTheme="minorEastAsia" w:hint="eastAsia"/>
          <w:sz w:val="24"/>
        </w:rPr>
        <w:t>十</w:t>
      </w:r>
      <w:r w:rsidR="004B6588">
        <w:rPr>
          <w:rFonts w:asciiTheme="minorEastAsia" w:eastAsiaTheme="minorEastAsia" w:hAnsiTheme="minorEastAsia" w:hint="eastAsia"/>
          <w:sz w:val="24"/>
        </w:rPr>
        <w:t>七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BF0095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4B6588">
        <w:rPr>
          <w:rFonts w:asciiTheme="minorEastAsia" w:eastAsiaTheme="minorEastAsia" w:hAnsiTheme="minorEastAsia" w:hint="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4B6588">
        <w:rPr>
          <w:rFonts w:asciiTheme="minorEastAsia" w:eastAsiaTheme="minorEastAsia" w:hAnsiTheme="minorEastAsia" w:hint="eastAsia"/>
          <w:sz w:val="24"/>
        </w:rPr>
        <w:t>11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4C1ACF">
        <w:rPr>
          <w:rFonts w:asciiTheme="minorEastAsia" w:eastAsiaTheme="minorEastAsia" w:hAnsiTheme="minorEastAsia" w:hint="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4B6588">
        <w:rPr>
          <w:rFonts w:asciiTheme="minorEastAsia" w:eastAsiaTheme="minorEastAsia" w:hAnsiTheme="minorEastAsia" w:hint="eastAsia"/>
          <w:sz w:val="24"/>
        </w:rPr>
        <w:t>15</w:t>
      </w:r>
      <w:r>
        <w:rPr>
          <w:rFonts w:asciiTheme="minorEastAsia" w:eastAsiaTheme="minorEastAsia" w:hAnsiTheme="minorEastAsia" w:hint="eastAsia"/>
          <w:sz w:val="24"/>
        </w:rPr>
        <w:t>日</w:t>
      </w:r>
    </w:p>
    <w:p w14:paraId="4BD94273" w14:textId="77777777" w:rsidR="00AA5E5E" w:rsidRDefault="00AA5E5E"/>
    <w:sectPr w:rsidR="00AA5E5E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0DAED" w14:textId="77777777" w:rsidR="0020507B" w:rsidRDefault="0020507B">
      <w:r>
        <w:separator/>
      </w:r>
    </w:p>
  </w:endnote>
  <w:endnote w:type="continuationSeparator" w:id="0">
    <w:p w14:paraId="6B042FCA" w14:textId="77777777" w:rsidR="0020507B" w:rsidRDefault="0020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8565A" w14:textId="77777777" w:rsidR="00AA5E5E" w:rsidRDefault="00844565">
    <w:pPr>
      <w:pStyle w:val="a7"/>
      <w:jc w:val="right"/>
    </w:pPr>
    <w:r>
      <w:rPr>
        <w:noProof/>
      </w:rPr>
      <w:drawing>
        <wp:inline distT="0" distB="0" distL="114300" distR="114300" wp14:anchorId="6D167458" wp14:editId="117A4C4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82F85" w14:textId="77777777" w:rsidR="0020507B" w:rsidRDefault="0020507B">
      <w:r>
        <w:separator/>
      </w:r>
    </w:p>
  </w:footnote>
  <w:footnote w:type="continuationSeparator" w:id="0">
    <w:p w14:paraId="163BE5FD" w14:textId="77777777" w:rsidR="0020507B" w:rsidRDefault="00205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15269" w14:textId="77777777" w:rsidR="00AA5E5E" w:rsidRDefault="00844565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77019"/>
    <w:multiLevelType w:val="hybridMultilevel"/>
    <w:tmpl w:val="28720862"/>
    <w:lvl w:ilvl="0" w:tplc="136C5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4127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7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M5ZTY3MzUyOGEwZmEwMjAwZmRkODA3MzQ3M2Q5MDkifQ=="/>
  </w:docVars>
  <w:rsids>
    <w:rsidRoot w:val="007D057B"/>
    <w:rsid w:val="000443E9"/>
    <w:rsid w:val="00060F1D"/>
    <w:rsid w:val="0006186A"/>
    <w:rsid w:val="000A4737"/>
    <w:rsid w:val="000A5B38"/>
    <w:rsid w:val="000B39D2"/>
    <w:rsid w:val="001261AE"/>
    <w:rsid w:val="00186727"/>
    <w:rsid w:val="001947EE"/>
    <w:rsid w:val="0020507B"/>
    <w:rsid w:val="00247A35"/>
    <w:rsid w:val="0025199A"/>
    <w:rsid w:val="00270186"/>
    <w:rsid w:val="00295D32"/>
    <w:rsid w:val="002B2312"/>
    <w:rsid w:val="00375BBF"/>
    <w:rsid w:val="003A70BC"/>
    <w:rsid w:val="003A7936"/>
    <w:rsid w:val="003D7FFB"/>
    <w:rsid w:val="003F7121"/>
    <w:rsid w:val="00405269"/>
    <w:rsid w:val="00416693"/>
    <w:rsid w:val="004B6588"/>
    <w:rsid w:val="004C1ACF"/>
    <w:rsid w:val="004D6AE0"/>
    <w:rsid w:val="004F636D"/>
    <w:rsid w:val="0057337E"/>
    <w:rsid w:val="00576787"/>
    <w:rsid w:val="00591A10"/>
    <w:rsid w:val="00593BCC"/>
    <w:rsid w:val="0059568C"/>
    <w:rsid w:val="006019C3"/>
    <w:rsid w:val="00615D66"/>
    <w:rsid w:val="00635408"/>
    <w:rsid w:val="0066006A"/>
    <w:rsid w:val="0067562B"/>
    <w:rsid w:val="00694B2C"/>
    <w:rsid w:val="006955A4"/>
    <w:rsid w:val="006B7A91"/>
    <w:rsid w:val="006F7849"/>
    <w:rsid w:val="00797D2C"/>
    <w:rsid w:val="007B50F6"/>
    <w:rsid w:val="007D057B"/>
    <w:rsid w:val="007D78DC"/>
    <w:rsid w:val="007E0376"/>
    <w:rsid w:val="0084003B"/>
    <w:rsid w:val="00844565"/>
    <w:rsid w:val="0086148E"/>
    <w:rsid w:val="00883321"/>
    <w:rsid w:val="008D28A0"/>
    <w:rsid w:val="00901404"/>
    <w:rsid w:val="0092550C"/>
    <w:rsid w:val="0094728A"/>
    <w:rsid w:val="009A7030"/>
    <w:rsid w:val="009B71E5"/>
    <w:rsid w:val="009F1BF1"/>
    <w:rsid w:val="00A152B6"/>
    <w:rsid w:val="00A36E44"/>
    <w:rsid w:val="00A876AE"/>
    <w:rsid w:val="00A91A65"/>
    <w:rsid w:val="00AA5E5E"/>
    <w:rsid w:val="00AE5F3C"/>
    <w:rsid w:val="00AF3659"/>
    <w:rsid w:val="00AF7AD9"/>
    <w:rsid w:val="00B06FC0"/>
    <w:rsid w:val="00B57091"/>
    <w:rsid w:val="00B95276"/>
    <w:rsid w:val="00BF0095"/>
    <w:rsid w:val="00D87B05"/>
    <w:rsid w:val="00D93CC1"/>
    <w:rsid w:val="00DC20FC"/>
    <w:rsid w:val="00E306ED"/>
    <w:rsid w:val="00E40AC5"/>
    <w:rsid w:val="00E721A9"/>
    <w:rsid w:val="00EB3556"/>
    <w:rsid w:val="00F05B3A"/>
    <w:rsid w:val="00F56C33"/>
    <w:rsid w:val="00F832EE"/>
    <w:rsid w:val="00FA25F8"/>
    <w:rsid w:val="00FB0D47"/>
    <w:rsid w:val="00FD62AE"/>
    <w:rsid w:val="2FFA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D70A4"/>
  <w15:docId w15:val="{5E5CCBB7-D701-4793-A730-911685BA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AE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table" w:styleId="ac">
    <w:name w:val="Table Grid"/>
    <w:basedOn w:val="a1"/>
    <w:uiPriority w:val="59"/>
    <w:rsid w:val="00BF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2024-06-02T09:09:00Z</dcterms:created>
  <dcterms:modified xsi:type="dcterms:W3CDTF">2024-06-02T09:09:00Z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CB7A435389F240408651F44F2F1E56F9_12</vt:lpwstr>
  </property>
</Properties>
</file>