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40" w:lineRule="exact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40"/>
          <w:szCs w:val="40"/>
          <w:u w:val="single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  <w:lang w:val="en-US" w:eastAsia="zh-CN"/>
        </w:rPr>
        <w:t xml:space="preserve"> 小五</w:t>
      </w: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</w:rPr>
        <w:t>班每日动态</w:t>
      </w:r>
    </w:p>
    <w:p>
      <w:pPr>
        <w:spacing w:line="400" w:lineRule="exact"/>
        <w:ind w:firstLine="561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32"/>
          <w:szCs w:val="32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28"/>
          <w:szCs w:val="28"/>
        </w:rPr>
        <w:t>每一个小日子</w:t>
      </w:r>
    </w:p>
    <w:p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2024.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.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 周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 xml:space="preserve">三 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雨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</w:p>
    <w:p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记录人：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val="en-US" w:eastAsia="zh-CN"/>
        </w:rPr>
        <w:t>陈鸿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※一日活动篇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◎今日来园人数：</w:t>
      </w:r>
      <w:r>
        <w:rPr>
          <w:rFonts w:hint="eastAsia" w:asciiTheme="minorEastAsia" w:hAnsiTheme="minorEastAsia" w:cstheme="minorEastAsia"/>
          <w:lang w:val="en-US" w:eastAsia="zh-CN"/>
        </w:rPr>
        <w:t>16</w:t>
      </w:r>
      <w:r>
        <w:rPr>
          <w:rFonts w:hint="eastAsia" w:asciiTheme="minorEastAsia" w:hAnsiTheme="minorEastAsia" w:eastAsiaTheme="minorEastAsia" w:cstheme="minorEastAsia"/>
          <w:lang w:eastAsia="zh-Hans"/>
        </w:rPr>
        <w:t>人</w:t>
      </w:r>
      <w:r>
        <w:rPr>
          <w:rFonts w:hint="eastAsia" w:asciiTheme="minorEastAsia" w:hAnsiTheme="minorEastAsia" w:cstheme="minorEastAsia"/>
          <w:lang w:val="en-US" w:eastAsia="zh-CN"/>
        </w:rPr>
        <w:t>,6人请假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◎早点：牛奶、</w:t>
      </w:r>
      <w:r>
        <w:rPr>
          <w:rFonts w:hint="eastAsia" w:asciiTheme="minorEastAsia" w:hAnsiTheme="minorEastAsia" w:cstheme="minorEastAsia"/>
          <w:lang w:val="en-US" w:eastAsia="zh-CN"/>
        </w:rPr>
        <w:t>多样饼干、核桃仁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>
      <w:pPr>
        <w:spacing w:line="320" w:lineRule="exact"/>
        <w:rPr>
          <w:rFonts w:hint="eastAsia" w:asciiTheme="minorEastAsia" w:hAnsi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◎午餐：</w:t>
      </w:r>
      <w:r>
        <w:rPr>
          <w:rFonts w:hint="eastAsia" w:asciiTheme="minorEastAsia" w:hAnsiTheme="minorEastAsia" w:cstheme="minorEastAsia"/>
          <w:lang w:val="en-US" w:eastAsia="zh-CN"/>
        </w:rPr>
        <w:t>牛肉炸酱面、双菇老鹅煲。</w:t>
      </w:r>
    </w:p>
    <w:p>
      <w:pPr>
        <w:spacing w:line="320" w:lineRule="exact"/>
        <w:rPr>
          <w:rFonts w:hint="default" w:asciiTheme="minorEastAsia" w:hAnsiTheme="minorEastAsia" w:cstheme="minorEastAsia"/>
          <w:lang w:val="en-US" w:eastAsia="zh-CN"/>
        </w:rPr>
      </w:pPr>
      <w:r>
        <w:rPr>
          <w:rFonts w:hint="eastAsia" w:asciiTheme="minorEastAsia" w:hAnsiTheme="minorEastAsia" w:cstheme="minorEastAsia"/>
          <w:lang w:val="en-US" w:eastAsia="zh-CN"/>
        </w:rPr>
        <w:t>◎午点：咸粥。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cstheme="minorEastAsia"/>
          <w:lang w:val="en-US" w:eastAsia="zh-CN"/>
        </w:rPr>
        <w:t>◎水果：香蕉、羊角蜜。</w:t>
      </w:r>
    </w:p>
    <w:tbl>
      <w:tblPr>
        <w:tblStyle w:val="6"/>
        <w:tblW w:w="9509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2"/>
        <w:gridCol w:w="1380"/>
        <w:gridCol w:w="1370"/>
        <w:gridCol w:w="1391"/>
        <w:gridCol w:w="1229"/>
        <w:gridCol w:w="1120"/>
        <w:gridCol w:w="1090"/>
        <w:gridCol w:w="116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</w:trPr>
        <w:tc>
          <w:tcPr>
            <w:tcW w:w="762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/>
                <w:szCs w:val="21"/>
                <w:lang w:val="en-US" w:eastAsia="zh-CN"/>
              </w:rPr>
              <w:t>序号</w:t>
            </w:r>
          </w:p>
        </w:tc>
        <w:tc>
          <w:tcPr>
            <w:tcW w:w="138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  <w:t>姓名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打招呼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自主放物品</w:t>
            </w:r>
          </w:p>
        </w:tc>
        <w:tc>
          <w:tcPr>
            <w:tcW w:w="1229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午饭情况</w:t>
            </w:r>
          </w:p>
        </w:tc>
        <w:tc>
          <w:tcPr>
            <w:tcW w:w="112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午睡情况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午点情况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大便情况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吴彧辰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何清墨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0" w:name="_Hlk152078537"/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吴歆悦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bookmarkEnd w:id="0"/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马朵艺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冯梦瑶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刘芷桐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张妤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CN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周泽琦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梁宇润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于悠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郭瑞晨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 xml:space="preserve">    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黄宇哲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冯文尧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孙瀚哲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张子熠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刘宸汐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吴曦陌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叶宸泽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方书彦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邱梓安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霍学辰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陆明轩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</w:tbl>
    <w:p>
      <w:pPr>
        <w:spacing w:line="320" w:lineRule="exact"/>
        <w:jc w:val="left"/>
        <w:rPr>
          <w:rFonts w:hint="default" w:asciiTheme="minorEastAsia" w:hAnsiTheme="minorEastAsia" w:eastAsiaTheme="minorEastAsia" w:cstheme="minorEastAsia"/>
          <w:bCs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打招呼：能主动跟老师打招呼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  <w:r>
        <w:rPr>
          <w:rFonts w:hint="eastAsia" w:asciiTheme="minorEastAsia" w:hAnsiTheme="minorEastAsia" w:cstheme="minorEastAsia"/>
          <w:bCs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bCs/>
          <w:szCs w:val="21"/>
          <w:lang w:val="en-US" w:eastAsia="zh-CN"/>
        </w:rPr>
        <w:t>提醒后打招呼△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自主放物品：能够将水杯放在水杯架上，把物品摆放在抽屉里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午饭情况：能够独立把饭菜吃完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午睡情况：能够在1点前入睡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午点情况：能够独立把午点吃完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</w:t>
      </w:r>
      <w:r>
        <w:rPr>
          <w:rFonts w:hint="eastAsia" w:asciiTheme="minorEastAsia" w:hAnsiTheme="minorEastAsia" w:cstheme="minorEastAsia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篇</w:t>
      </w:r>
    </w:p>
    <w:p>
      <w:pPr>
        <w:spacing w:line="320" w:lineRule="exact"/>
        <w:ind w:firstLine="420" w:firstLineChars="200"/>
        <w:rPr>
          <w:rFonts w:hint="eastAsia" w:asciiTheme="majorEastAsia" w:hAnsiTheme="majorEastAsia" w:eastAsiaTheme="majorEastAsia" w:cstheme="majorEastAsia"/>
          <w:lang w:val="en-US" w:eastAsia="zh-CN"/>
        </w:rPr>
      </w:pPr>
    </w:p>
    <w:tbl>
      <w:tblPr>
        <w:tblStyle w:val="7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211455</wp:posOffset>
                  </wp:positionV>
                  <wp:extent cx="1962785" cy="1472565"/>
                  <wp:effectExtent l="0" t="0" r="5715" b="635"/>
                  <wp:wrapNone/>
                  <wp:docPr id="2" name="图片 2" descr="D:/Desktop/65/18f522c2bc2eab1b862b4950879471b6.jpg18f522c2bc2eab1b862b4950879471b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Desktop/65/18f522c2bc2eab1b862b4950879471b6.jpg18f522c2bc2eab1b862b4950879471b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425450</wp:posOffset>
                  </wp:positionH>
                  <wp:positionV relativeFrom="paragraph">
                    <wp:posOffset>182245</wp:posOffset>
                  </wp:positionV>
                  <wp:extent cx="2016760" cy="1513205"/>
                  <wp:effectExtent l="0" t="0" r="2540" b="10795"/>
                  <wp:wrapNone/>
                  <wp:docPr id="3" name="图片 3" descr="D:/Desktop/65/64d76311b1713f3f726528ad6de0d0ec.jpg64d76311b1713f3f726528ad6de0d0e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Desktop/65/64d76311b1713f3f726528ad6de0d0ec.jpg64d76311b1713f3f726528ad6de0d0ec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828" cy="151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137160</wp:posOffset>
                  </wp:positionV>
                  <wp:extent cx="1962785" cy="1472565"/>
                  <wp:effectExtent l="0" t="0" r="5715" b="635"/>
                  <wp:wrapNone/>
                  <wp:docPr id="4" name="图片 4" descr="D:/Desktop/65/a7685b5c88cbfdf0267386f6ad7ac163.jpga7685b5c88cbfdf0267386f6ad7ac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Desktop/65/a7685b5c88cbfdf0267386f6ad7ac163.jpga7685b5c88cbfdf0267386f6ad7ac16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152400</wp:posOffset>
                  </wp:positionV>
                  <wp:extent cx="1962785" cy="1472565"/>
                  <wp:effectExtent l="0" t="0" r="5715" b="635"/>
                  <wp:wrapNone/>
                  <wp:docPr id="5" name="图片 5" descr="D:/Desktop/65/fa45e3753d05937d62b7130924e4e851.jpgfa45e3753d05937d62b7130924e4e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Desktop/65/fa45e3753d05937d62b7130924e4e851.jpgfa45e3753d05937d62b7130924e4e85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 xml:space="preserve"> </w:t>
            </w:r>
          </w:p>
        </w:tc>
      </w:tr>
    </w:tbl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ind w:firstLine="420" w:firstLineChars="200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lang w:eastAsia="zh-Hans"/>
        </w:rPr>
      </w:pPr>
    </w:p>
    <w:p>
      <w:pPr>
        <w:spacing w:line="320" w:lineRule="exact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</w:pPr>
    </w:p>
    <w:p>
      <w:pPr>
        <w:spacing w:line="320" w:lineRule="exact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  <w:lang w:val="en-US" w:eastAsia="zh-CN"/>
        </w:rPr>
        <w:t>集体活动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篇</w:t>
      </w:r>
    </w:p>
    <w:p>
      <w:pPr>
        <w:spacing w:line="320" w:lineRule="exact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</w:p>
    <w:p>
      <w:pPr>
        <w:spacing w:line="360" w:lineRule="exact"/>
        <w:ind w:firstLine="420" w:firstLineChars="200"/>
        <w:jc w:val="left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今天我们一起开展了健康活动《保护眼睛》，</w:t>
      </w:r>
      <w:r>
        <w:rPr>
          <w:rFonts w:hint="eastAsia" w:ascii="宋体" w:hAnsi="宋体" w:cs="宋体"/>
          <w:kern w:val="0"/>
          <w:szCs w:val="21"/>
        </w:rPr>
        <w:t>眼睛是人类感官中最重要的器官，主要部分是眼球。随着孩子们年龄的不断增加，许多孩子看电视、看书、画画的机会日益增多，</w:t>
      </w:r>
      <w:r>
        <w:rPr>
          <w:rFonts w:hint="eastAsia" w:ascii="宋体" w:hAnsi="宋体" w:cs="宋体"/>
          <w:kern w:val="0"/>
          <w:szCs w:val="21"/>
          <w:lang w:eastAsia="zh-CN"/>
        </w:rPr>
        <w:t>保护眼睛</w:t>
      </w:r>
      <w:r>
        <w:rPr>
          <w:rFonts w:hint="eastAsia" w:ascii="宋体" w:hAnsi="宋体" w:cs="宋体"/>
          <w:kern w:val="0"/>
          <w:szCs w:val="21"/>
        </w:rPr>
        <w:t>就显得日益重要。幼儿中常有弱视、斜视或不爱护眼睛的问题出现，而成人后的各种视力问题也多由小时候的不良习惯造成。所以本次活动我们力求从幼儿的生活、学习入手，通过活动让幼儿了解</w:t>
      </w:r>
      <w:r>
        <w:rPr>
          <w:rFonts w:hint="eastAsia" w:ascii="宋体" w:hAnsi="宋体" w:cs="宋体"/>
          <w:kern w:val="0"/>
          <w:szCs w:val="21"/>
          <w:lang w:eastAsia="zh-CN"/>
        </w:rPr>
        <w:t>保护眼睛</w:t>
      </w:r>
      <w:r>
        <w:rPr>
          <w:rFonts w:hint="eastAsia" w:ascii="宋体" w:hAnsi="宋体" w:cs="宋体"/>
          <w:kern w:val="0"/>
          <w:szCs w:val="21"/>
        </w:rPr>
        <w:t>的重要性，掌握</w:t>
      </w:r>
      <w:r>
        <w:rPr>
          <w:rFonts w:hint="eastAsia" w:ascii="宋体" w:hAnsi="宋体" w:cs="宋体"/>
          <w:kern w:val="0"/>
          <w:szCs w:val="21"/>
          <w:lang w:eastAsia="zh-CN"/>
        </w:rPr>
        <w:t>保护眼睛</w:t>
      </w:r>
      <w:r>
        <w:rPr>
          <w:rFonts w:hint="eastAsia" w:ascii="宋体" w:hAnsi="宋体" w:cs="宋体"/>
          <w:kern w:val="0"/>
          <w:szCs w:val="21"/>
        </w:rPr>
        <w:t>的基本方法，并能在日常生活中注意保护自己的眼睛。</w:t>
      </w:r>
    </w:p>
    <w:tbl>
      <w:tblPr>
        <w:tblStyle w:val="7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211455</wp:posOffset>
                  </wp:positionV>
                  <wp:extent cx="1962785" cy="1472565"/>
                  <wp:effectExtent l="0" t="0" r="5715" b="635"/>
                  <wp:wrapNone/>
                  <wp:docPr id="6" name="图片 6" descr="D:/Desktop/65/c99e588584fdb3b260e3ac7eae094eae.jpgc99e588584fdb3b260e3ac7eae094e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Desktop/65/c99e588584fdb3b260e3ac7eae094eae.jpgc99e588584fdb3b260e3ac7eae094eae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425450</wp:posOffset>
                  </wp:positionH>
                  <wp:positionV relativeFrom="paragraph">
                    <wp:posOffset>182245</wp:posOffset>
                  </wp:positionV>
                  <wp:extent cx="2016760" cy="1513205"/>
                  <wp:effectExtent l="0" t="0" r="2540" b="10795"/>
                  <wp:wrapNone/>
                  <wp:docPr id="7" name="图片 7" descr="D:/Desktop/65/1d7bfa8e9054c7a99f0b3a3ba3682e7d.jpg1d7bfa8e9054c7a99f0b3a3ba3682e7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:/Desktop/65/1d7bfa8e9054c7a99f0b3a3ba3682e7d.jpg1d7bfa8e9054c7a99f0b3a3ba3682e7d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828" cy="151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137160</wp:posOffset>
                  </wp:positionV>
                  <wp:extent cx="1962785" cy="1472565"/>
                  <wp:effectExtent l="0" t="0" r="5715" b="635"/>
                  <wp:wrapNone/>
                  <wp:docPr id="8" name="图片 8" descr="D:/Desktop/65/f79c73485b6e198f798378cc7abdda80.jpgf79c73485b6e198f798378cc7abdda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Desktop/65/f79c73485b6e198f798378cc7abdda80.jpgf79c73485b6e198f798378cc7abdda8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152400</wp:posOffset>
                  </wp:positionV>
                  <wp:extent cx="1962785" cy="1472565"/>
                  <wp:effectExtent l="0" t="0" r="5715" b="635"/>
                  <wp:wrapNone/>
                  <wp:docPr id="9" name="图片 9" descr="D:/Desktop/65/4b90b8c8a3af597ed9634b5117fdd0cb.jpg4b90b8c8a3af597ed9634b5117fdd0c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Desktop/65/4b90b8c8a3af597ed9634b5117fdd0cb.jpg4b90b8c8a3af597ed9634b5117fdd0cb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 xml:space="preserve"> </w:t>
            </w:r>
          </w:p>
        </w:tc>
      </w:tr>
    </w:tbl>
    <w:p>
      <w:pPr>
        <w:spacing w:line="360" w:lineRule="exact"/>
        <w:ind w:firstLine="420" w:firstLineChars="200"/>
        <w:jc w:val="left"/>
        <w:rPr>
          <w:rFonts w:hint="eastAsia" w:ascii="宋体" w:hAnsi="宋体" w:cs="宋体"/>
          <w:kern w:val="0"/>
          <w:szCs w:val="21"/>
        </w:rPr>
      </w:pPr>
    </w:p>
    <w:p>
      <w:pPr>
        <w:spacing w:line="360" w:lineRule="exact"/>
        <w:ind w:firstLine="420" w:firstLineChars="200"/>
        <w:jc w:val="left"/>
        <w:rPr>
          <w:rFonts w:hint="eastAsia" w:ascii="宋体" w:hAnsi="宋体" w:cs="宋体"/>
          <w:kern w:val="0"/>
          <w:szCs w:val="21"/>
        </w:rPr>
      </w:pPr>
    </w:p>
    <w:p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※温馨提示篇</w:t>
      </w:r>
    </w:p>
    <w:p>
      <w:pPr>
        <w:spacing w:line="32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★最近气温逐渐上升，家长们请合理给孩子搭配衣服。如有身体不适请及时告知。</w:t>
      </w:r>
    </w:p>
    <w:p>
      <w:pPr>
        <w:spacing w:line="32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★由于户外活动量大，大家可以给孩子准备一条汗巾更换。</w:t>
      </w:r>
    </w:p>
    <w:p>
      <w:pPr>
        <w:spacing w:line="320" w:lineRule="exact"/>
        <w:ind w:firstLine="420" w:firstLineChars="200"/>
        <w:rPr>
          <w:rFonts w:hint="eastAsia" w:asciiTheme="minorEastAsia" w:hAnsiTheme="minorEastAsia" w:eastAsiaTheme="minorEastAsia" w:cstheme="minorEastAsia"/>
          <w:szCs w:val="21"/>
          <w:lang w:val="en-US" w:eastAsia="zh-CN"/>
        </w:rPr>
      </w:pPr>
      <w:bookmarkStart w:id="1" w:name="_GoBack"/>
      <w:bookmarkEnd w:id="1"/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rFonts w:hint="eastAsia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-1157605</wp:posOffset>
          </wp:positionH>
          <wp:positionV relativeFrom="paragraph">
            <wp:posOffset>-576580</wp:posOffset>
          </wp:positionV>
          <wp:extent cx="7577455" cy="10719435"/>
          <wp:effectExtent l="0" t="0" r="4445" b="12065"/>
          <wp:wrapNone/>
          <wp:docPr id="1" name="图片 1" descr="C:\Users\影\Desktop\12.jpg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影\Desktop\12.jpg1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77455" cy="107194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displayBackgroundShape w:val="1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IyLCJoZGlkIjoiODAxMWQ4YjE4YjhhMmJmYmEwNjAwZGVkYTYzMzY2OWEiLCJ1c2VyQ291bnQiOjkxfQ=="/>
  </w:docVars>
  <w:rsids>
    <w:rsidRoot w:val="0CAD218B"/>
    <w:rsid w:val="00044593"/>
    <w:rsid w:val="00057F44"/>
    <w:rsid w:val="0014418F"/>
    <w:rsid w:val="002E2642"/>
    <w:rsid w:val="003E3D5C"/>
    <w:rsid w:val="008B5DAB"/>
    <w:rsid w:val="00A05F52"/>
    <w:rsid w:val="00D25D6A"/>
    <w:rsid w:val="00E42296"/>
    <w:rsid w:val="00FC66E6"/>
    <w:rsid w:val="012C76EA"/>
    <w:rsid w:val="019132BE"/>
    <w:rsid w:val="01D8626C"/>
    <w:rsid w:val="022626D2"/>
    <w:rsid w:val="02D576A0"/>
    <w:rsid w:val="02E70F5B"/>
    <w:rsid w:val="031770EB"/>
    <w:rsid w:val="035A5275"/>
    <w:rsid w:val="038021CC"/>
    <w:rsid w:val="04143C87"/>
    <w:rsid w:val="041B280B"/>
    <w:rsid w:val="04422C27"/>
    <w:rsid w:val="045F79C0"/>
    <w:rsid w:val="04B1068B"/>
    <w:rsid w:val="05896D11"/>
    <w:rsid w:val="05973283"/>
    <w:rsid w:val="05B37EFF"/>
    <w:rsid w:val="05C80BF6"/>
    <w:rsid w:val="06302B36"/>
    <w:rsid w:val="06393E01"/>
    <w:rsid w:val="077500D2"/>
    <w:rsid w:val="07FD1BB0"/>
    <w:rsid w:val="084F532E"/>
    <w:rsid w:val="091266F1"/>
    <w:rsid w:val="0AEC04E6"/>
    <w:rsid w:val="0B304E79"/>
    <w:rsid w:val="0B3F483C"/>
    <w:rsid w:val="0BB00FE0"/>
    <w:rsid w:val="0CAD218B"/>
    <w:rsid w:val="0E581FD3"/>
    <w:rsid w:val="0E96765D"/>
    <w:rsid w:val="0EAD632E"/>
    <w:rsid w:val="0F275432"/>
    <w:rsid w:val="102E16C6"/>
    <w:rsid w:val="115A7397"/>
    <w:rsid w:val="123705B8"/>
    <w:rsid w:val="129D0798"/>
    <w:rsid w:val="13510434"/>
    <w:rsid w:val="1383227D"/>
    <w:rsid w:val="13DC26C2"/>
    <w:rsid w:val="144C4A15"/>
    <w:rsid w:val="14781F4B"/>
    <w:rsid w:val="147A54DE"/>
    <w:rsid w:val="14AC35C6"/>
    <w:rsid w:val="14AD6077"/>
    <w:rsid w:val="14C1519A"/>
    <w:rsid w:val="150A424E"/>
    <w:rsid w:val="178E1E30"/>
    <w:rsid w:val="190A3ABF"/>
    <w:rsid w:val="19B3334A"/>
    <w:rsid w:val="1AD53445"/>
    <w:rsid w:val="1C4C24E2"/>
    <w:rsid w:val="1D606E08"/>
    <w:rsid w:val="1E7E315F"/>
    <w:rsid w:val="1E8F3D0C"/>
    <w:rsid w:val="1E9F49C1"/>
    <w:rsid w:val="1EA54CA3"/>
    <w:rsid w:val="1EBE14FA"/>
    <w:rsid w:val="1EE1723E"/>
    <w:rsid w:val="1FA647D6"/>
    <w:rsid w:val="203670E3"/>
    <w:rsid w:val="21AF4A2F"/>
    <w:rsid w:val="21CF4FD6"/>
    <w:rsid w:val="22715FC0"/>
    <w:rsid w:val="22A70AB7"/>
    <w:rsid w:val="22C90142"/>
    <w:rsid w:val="23294C75"/>
    <w:rsid w:val="237C7B6F"/>
    <w:rsid w:val="247A47B6"/>
    <w:rsid w:val="24BB4E57"/>
    <w:rsid w:val="24C53C66"/>
    <w:rsid w:val="24EA2059"/>
    <w:rsid w:val="250329C5"/>
    <w:rsid w:val="25057F69"/>
    <w:rsid w:val="255178F2"/>
    <w:rsid w:val="258B635E"/>
    <w:rsid w:val="26D92957"/>
    <w:rsid w:val="26F208AE"/>
    <w:rsid w:val="274A2035"/>
    <w:rsid w:val="282C25F5"/>
    <w:rsid w:val="2953701F"/>
    <w:rsid w:val="29B9188B"/>
    <w:rsid w:val="2A57335C"/>
    <w:rsid w:val="2A9C0B11"/>
    <w:rsid w:val="2BB856FE"/>
    <w:rsid w:val="2BD769B8"/>
    <w:rsid w:val="2C347894"/>
    <w:rsid w:val="2C5135FC"/>
    <w:rsid w:val="2C713609"/>
    <w:rsid w:val="2C855802"/>
    <w:rsid w:val="2C945AE9"/>
    <w:rsid w:val="2CD074F4"/>
    <w:rsid w:val="2CE326F6"/>
    <w:rsid w:val="2D451191"/>
    <w:rsid w:val="2D8B1BCC"/>
    <w:rsid w:val="2DB86B4B"/>
    <w:rsid w:val="2E48767F"/>
    <w:rsid w:val="2E7632C6"/>
    <w:rsid w:val="2F7D6077"/>
    <w:rsid w:val="2F927A87"/>
    <w:rsid w:val="2FB524EF"/>
    <w:rsid w:val="2FFB7FB2"/>
    <w:rsid w:val="302234CE"/>
    <w:rsid w:val="30927D5B"/>
    <w:rsid w:val="30D467B6"/>
    <w:rsid w:val="31DE6AA2"/>
    <w:rsid w:val="31F344C0"/>
    <w:rsid w:val="32102CCE"/>
    <w:rsid w:val="325F39FF"/>
    <w:rsid w:val="32BF493A"/>
    <w:rsid w:val="331B5255"/>
    <w:rsid w:val="33351E26"/>
    <w:rsid w:val="33465919"/>
    <w:rsid w:val="338069B9"/>
    <w:rsid w:val="33CB036F"/>
    <w:rsid w:val="34993D92"/>
    <w:rsid w:val="368B5FD3"/>
    <w:rsid w:val="36B27181"/>
    <w:rsid w:val="36DE1FDC"/>
    <w:rsid w:val="37514061"/>
    <w:rsid w:val="38B14F10"/>
    <w:rsid w:val="38F25E0C"/>
    <w:rsid w:val="39464738"/>
    <w:rsid w:val="395F70E5"/>
    <w:rsid w:val="396C5269"/>
    <w:rsid w:val="3A325BDF"/>
    <w:rsid w:val="3B5F384E"/>
    <w:rsid w:val="3B9568AC"/>
    <w:rsid w:val="3CFE2F3F"/>
    <w:rsid w:val="3D363C97"/>
    <w:rsid w:val="3D545A50"/>
    <w:rsid w:val="3EC86FA5"/>
    <w:rsid w:val="3EEF5FBA"/>
    <w:rsid w:val="3F26299B"/>
    <w:rsid w:val="3FA70E1B"/>
    <w:rsid w:val="40396024"/>
    <w:rsid w:val="40C116A6"/>
    <w:rsid w:val="4111543E"/>
    <w:rsid w:val="416F1AF6"/>
    <w:rsid w:val="419D104A"/>
    <w:rsid w:val="41A37F5F"/>
    <w:rsid w:val="41E71B1A"/>
    <w:rsid w:val="421C4560"/>
    <w:rsid w:val="42793242"/>
    <w:rsid w:val="44711E0B"/>
    <w:rsid w:val="449C1ABE"/>
    <w:rsid w:val="44B84072"/>
    <w:rsid w:val="44B919D0"/>
    <w:rsid w:val="44EC561F"/>
    <w:rsid w:val="454D6298"/>
    <w:rsid w:val="45794BB8"/>
    <w:rsid w:val="457D71CB"/>
    <w:rsid w:val="45886EAC"/>
    <w:rsid w:val="475542AB"/>
    <w:rsid w:val="47566698"/>
    <w:rsid w:val="48186905"/>
    <w:rsid w:val="48B15B78"/>
    <w:rsid w:val="48FF40E2"/>
    <w:rsid w:val="49175ED5"/>
    <w:rsid w:val="49946279"/>
    <w:rsid w:val="499B74DC"/>
    <w:rsid w:val="49B01155"/>
    <w:rsid w:val="4A9563B7"/>
    <w:rsid w:val="4AD950F7"/>
    <w:rsid w:val="4B3B398A"/>
    <w:rsid w:val="4B7728BF"/>
    <w:rsid w:val="4B936301"/>
    <w:rsid w:val="4B9A6227"/>
    <w:rsid w:val="4C023E3E"/>
    <w:rsid w:val="4D296E48"/>
    <w:rsid w:val="4D3065D7"/>
    <w:rsid w:val="4E473C58"/>
    <w:rsid w:val="4E50462D"/>
    <w:rsid w:val="4EDB288F"/>
    <w:rsid w:val="4F9A40F8"/>
    <w:rsid w:val="50DE1D47"/>
    <w:rsid w:val="50FC6711"/>
    <w:rsid w:val="51122F9B"/>
    <w:rsid w:val="516A7A61"/>
    <w:rsid w:val="5240678A"/>
    <w:rsid w:val="524367E2"/>
    <w:rsid w:val="52855CF8"/>
    <w:rsid w:val="52AE0698"/>
    <w:rsid w:val="531A7EEE"/>
    <w:rsid w:val="535C3D4F"/>
    <w:rsid w:val="53747AA5"/>
    <w:rsid w:val="53C17EF8"/>
    <w:rsid w:val="53C37A5D"/>
    <w:rsid w:val="53C56A98"/>
    <w:rsid w:val="5469136E"/>
    <w:rsid w:val="54731328"/>
    <w:rsid w:val="548569CE"/>
    <w:rsid w:val="558217BC"/>
    <w:rsid w:val="55A33792"/>
    <w:rsid w:val="55AF7357"/>
    <w:rsid w:val="560C0097"/>
    <w:rsid w:val="56121AB8"/>
    <w:rsid w:val="57464786"/>
    <w:rsid w:val="5811161F"/>
    <w:rsid w:val="59B20AB2"/>
    <w:rsid w:val="5A1869F9"/>
    <w:rsid w:val="5ABD79FB"/>
    <w:rsid w:val="5AE42486"/>
    <w:rsid w:val="5BB860DF"/>
    <w:rsid w:val="5BE53043"/>
    <w:rsid w:val="5C69184C"/>
    <w:rsid w:val="5D142F87"/>
    <w:rsid w:val="5D580B99"/>
    <w:rsid w:val="5D8F70DF"/>
    <w:rsid w:val="5DC00604"/>
    <w:rsid w:val="5E05650B"/>
    <w:rsid w:val="5EB61570"/>
    <w:rsid w:val="5F28482B"/>
    <w:rsid w:val="5F820850"/>
    <w:rsid w:val="60947DA9"/>
    <w:rsid w:val="60A36966"/>
    <w:rsid w:val="60BF7636"/>
    <w:rsid w:val="60F00DB7"/>
    <w:rsid w:val="610512BC"/>
    <w:rsid w:val="61B21CD6"/>
    <w:rsid w:val="6211328D"/>
    <w:rsid w:val="62581CFC"/>
    <w:rsid w:val="62673070"/>
    <w:rsid w:val="638F3C9B"/>
    <w:rsid w:val="64554FD3"/>
    <w:rsid w:val="64FD2657"/>
    <w:rsid w:val="65B053C4"/>
    <w:rsid w:val="660D51FB"/>
    <w:rsid w:val="666920D7"/>
    <w:rsid w:val="678D2FAE"/>
    <w:rsid w:val="683756E7"/>
    <w:rsid w:val="684B7993"/>
    <w:rsid w:val="689C3573"/>
    <w:rsid w:val="69414B82"/>
    <w:rsid w:val="694A521D"/>
    <w:rsid w:val="69EE1271"/>
    <w:rsid w:val="6A7A213F"/>
    <w:rsid w:val="6AAA5A0A"/>
    <w:rsid w:val="6B6528FC"/>
    <w:rsid w:val="6B8D0587"/>
    <w:rsid w:val="6C0D43A6"/>
    <w:rsid w:val="6C855C80"/>
    <w:rsid w:val="6CC46801"/>
    <w:rsid w:val="6D06056F"/>
    <w:rsid w:val="6D0E615A"/>
    <w:rsid w:val="6D2C380D"/>
    <w:rsid w:val="6EC05B63"/>
    <w:rsid w:val="6F063510"/>
    <w:rsid w:val="6FE322F1"/>
    <w:rsid w:val="6FEE6CFA"/>
    <w:rsid w:val="704C0135"/>
    <w:rsid w:val="70510372"/>
    <w:rsid w:val="705512A5"/>
    <w:rsid w:val="70FA049F"/>
    <w:rsid w:val="71083D55"/>
    <w:rsid w:val="73342939"/>
    <w:rsid w:val="736A0221"/>
    <w:rsid w:val="746A1D04"/>
    <w:rsid w:val="747D63DD"/>
    <w:rsid w:val="74F03F2A"/>
    <w:rsid w:val="75570096"/>
    <w:rsid w:val="76082450"/>
    <w:rsid w:val="76247EF3"/>
    <w:rsid w:val="767A2A62"/>
    <w:rsid w:val="76CA101B"/>
    <w:rsid w:val="76CD4F81"/>
    <w:rsid w:val="773623C2"/>
    <w:rsid w:val="773F1A44"/>
    <w:rsid w:val="774F22A3"/>
    <w:rsid w:val="77717635"/>
    <w:rsid w:val="787E5944"/>
    <w:rsid w:val="78C870FC"/>
    <w:rsid w:val="791B592D"/>
    <w:rsid w:val="79722FDC"/>
    <w:rsid w:val="79AD4B55"/>
    <w:rsid w:val="79ED0498"/>
    <w:rsid w:val="7A580DD2"/>
    <w:rsid w:val="7A9C52AE"/>
    <w:rsid w:val="7B9B7155"/>
    <w:rsid w:val="7C8B5F66"/>
    <w:rsid w:val="7D3D3B24"/>
    <w:rsid w:val="7DB20923"/>
    <w:rsid w:val="7DC0514C"/>
    <w:rsid w:val="7DCF36CD"/>
    <w:rsid w:val="7E6009B5"/>
    <w:rsid w:val="7E9F6F5D"/>
    <w:rsid w:val="7ED352A6"/>
    <w:rsid w:val="7F6A0464"/>
    <w:rsid w:val="7F6D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styleId="9">
    <w:name w:val="Strong"/>
    <w:basedOn w:val="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xuli\AppData\Roaming\kingsoft\office6\templates\download\d192e2d8-804b-4690-9a28-2038e69f848b\&#23567;&#28165;&#26032;&#25991;&#33402;&#27700;&#24425;&#25163;&#32472;&#21521;&#26085;&#33909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小清新文艺水彩手绘向日葵信纸.docx</Template>
  <Pages>3</Pages>
  <Words>568</Words>
  <Characters>590</Characters>
  <Lines>1</Lines>
  <Paragraphs>1</Paragraphs>
  <TotalTime>1</TotalTime>
  <ScaleCrop>false</ScaleCrop>
  <LinksUpToDate>false</LinksUpToDate>
  <CharactersWithSpaces>601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2022-02-21T23:46:00Z</dcterms:created>
  <dc:creator>噜噜雯</dc:creator>
  <cp:lastModifiedBy>後來的後來依旧微笑面对</cp:lastModifiedBy>
  <cp:lastPrinted>2024-04-28T04:41:00Z</cp:lastPrinted>
  <dcterms:modified xsi:type="dcterms:W3CDTF">2024-06-05T07:57:46Z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KSOTemplateUUID">
    <vt:lpwstr>v1.0_mb_Unsdf/SHIKJB6GVZR4+dAA==</vt:lpwstr>
  </property>
  <property fmtid="{D5CDD505-2E9C-101B-9397-08002B2CF9AE}" pid="4" name="ICV">
    <vt:lpwstr>D4ACA18BE6604902880448F0F6966B5E_13</vt:lpwstr>
  </property>
  <property fmtid="{D5CDD505-2E9C-101B-9397-08002B2CF9AE}" pid="5" name="commondata">
    <vt:lpwstr>eyJjb3VudCI6NywiaGRpZCI6IjgwMTFkOGIxOGI4YTJiZmJhMDYwMGRlZGE2MzM2NjlhIiwidXNlckNvdW50Ijo3fQ==</vt:lpwstr>
  </property>
</Properties>
</file>