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童心世界，“纸”趣横生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——四年级科技文化月主题系列活动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一、活动背景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发扬“人人关注创新、人人支持创新、人人参与创新”的精神，让更多的家庭、学校和社区参与到创新活动中来，进一步推进学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校科技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文化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创新活动的开展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zh-CN"/>
        </w:rPr>
        <w:t>活动时间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2024年3月1日—3月31日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680" w:hanging="1687" w:hangingChars="7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 w:eastAsia="zh-CN"/>
        </w:rPr>
        <w:t>活动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对象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-700" w:firstLine="1920" w:firstLineChars="80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全体四年级学生</w:t>
      </w:r>
    </w:p>
    <w:p>
      <w:pPr>
        <w:widowControl/>
        <w:numPr>
          <w:ilvl w:val="0"/>
          <w:numId w:val="2"/>
        </w:numPr>
        <w:spacing w:line="360" w:lineRule="auto"/>
        <w:ind w:left="1687" w:leftChars="0" w:hanging="1687" w:hangingChars="7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活动内容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千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纸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百态</w:t>
      </w:r>
    </w:p>
    <w:p>
      <w:pPr>
        <w:widowControl/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结合道德与法治《这些东西哪里来》一课，学生进行调查研究，了解纸的前世今生，包括纸发明创造的历史过程、现代社会纸的生产等知识，撰写调查报告。收集各式各样的纸，在班级里进行触摸体验，感受不同材质。</w:t>
      </w:r>
    </w:p>
    <w:p>
      <w:pPr>
        <w:widowControl/>
        <w:numPr>
          <w:numId w:val="0"/>
        </w:numPr>
        <w:spacing w:line="360" w:lineRule="auto"/>
        <w:ind w:firstLine="482" w:firstLineChars="200"/>
        <w:jc w:val="left"/>
        <w:rPr>
          <w:rFonts w:hint="default" w:ascii="宋体" w:hAnsi="宋体" w:cs="宋体"/>
          <w:b/>
          <w:bCs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val="en-US" w:eastAsia="zh-CN"/>
        </w:rPr>
        <w:t>（成果形式：调查报告）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纸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和你玩——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纸绳拖重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比赛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1.参加形式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-700" w:firstLine="1920" w:firstLineChars="800"/>
        <w:jc w:val="lef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以家庭为单位组队参与，比赛为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四年级组，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zh-CN"/>
        </w:rPr>
        <w:t>每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班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zh-CN"/>
        </w:rPr>
        <w:t>限报五组家庭。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具体</w:t>
      </w:r>
      <w:r>
        <w:rPr>
          <w:rFonts w:hint="eastAsia" w:ascii="宋体" w:hAnsi="宋体" w:eastAsia="宋体" w:cs="宋体"/>
          <w:kern w:val="0"/>
          <w:sz w:val="24"/>
          <w:szCs w:val="24"/>
        </w:rPr>
        <w:t>任务</w:t>
      </w:r>
    </w:p>
    <w:p>
      <w:pPr>
        <w:widowControl/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用一张报纸制作一根纸绳，拖动尽量重的物体。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kern w:val="0"/>
          <w:sz w:val="24"/>
          <w:szCs w:val="24"/>
        </w:rPr>
        <w:t>限制条件：</w:t>
      </w:r>
    </w:p>
    <w:p>
      <w:pPr>
        <w:widowControl/>
        <w:tabs>
          <w:tab w:val="left" w:pos="840"/>
        </w:tabs>
        <w:spacing w:line="360" w:lineRule="auto"/>
        <w:ind w:left="840" w:hanging="4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①</w:t>
      </w:r>
      <w:r>
        <w:rPr>
          <w:rFonts w:hint="eastAsia" w:ascii="宋体" w:hAnsi="宋体" w:eastAsia="宋体" w:cs="宋体"/>
          <w:kern w:val="0"/>
          <w:sz w:val="24"/>
          <w:szCs w:val="24"/>
        </w:rPr>
        <w:t>纸绳只能使用1张报纸来制作（大小如《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常州日报</w:t>
      </w:r>
      <w:r>
        <w:rPr>
          <w:rFonts w:hint="eastAsia" w:ascii="宋体" w:hAnsi="宋体" w:eastAsia="宋体" w:cs="宋体"/>
          <w:kern w:val="0"/>
          <w:sz w:val="24"/>
          <w:szCs w:val="24"/>
        </w:rPr>
        <w:t>》的报纸）。纸绳的长度至少1.5米。</w:t>
      </w:r>
    </w:p>
    <w:p>
      <w:pPr>
        <w:widowControl/>
        <w:tabs>
          <w:tab w:val="left" w:pos="840"/>
        </w:tabs>
        <w:spacing w:line="360" w:lineRule="auto"/>
        <w:ind w:left="840" w:hanging="4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②</w:t>
      </w:r>
      <w:r>
        <w:rPr>
          <w:rFonts w:hint="eastAsia" w:ascii="宋体" w:hAnsi="宋体" w:eastAsia="宋体" w:cs="宋体"/>
          <w:kern w:val="0"/>
          <w:sz w:val="24"/>
          <w:szCs w:val="24"/>
        </w:rPr>
        <w:t>不得使用任何有粘性的材料（如胶水、粘胶带等）和其他任何东西来加固纸绳。</w:t>
      </w:r>
    </w:p>
    <w:p>
      <w:pPr>
        <w:widowControl/>
        <w:tabs>
          <w:tab w:val="left" w:pos="840"/>
        </w:tabs>
        <w:spacing w:line="360" w:lineRule="auto"/>
        <w:ind w:left="840" w:hanging="4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③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学生和家长事先在家里按规定制作好纸绳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比赛前递交全程制作的视频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</w:rPr>
        <w:t>比赛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流程</w:t>
      </w:r>
    </w:p>
    <w:p>
      <w:pPr>
        <w:widowControl/>
        <w:tabs>
          <w:tab w:val="left" w:pos="840"/>
        </w:tabs>
        <w:spacing w:line="360" w:lineRule="auto"/>
        <w:ind w:left="840" w:hanging="4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①</w:t>
      </w:r>
      <w:r>
        <w:rPr>
          <w:rFonts w:hint="eastAsia" w:ascii="宋体" w:hAnsi="宋体" w:eastAsia="宋体" w:cs="宋体"/>
          <w:kern w:val="0"/>
          <w:sz w:val="24"/>
          <w:szCs w:val="24"/>
        </w:rPr>
        <w:t>带好事先做好的纸绳，二人共同协作完成比赛任务。</w:t>
      </w:r>
    </w:p>
    <w:p>
      <w:pPr>
        <w:widowControl/>
        <w:tabs>
          <w:tab w:val="left" w:pos="840"/>
        </w:tabs>
        <w:spacing w:line="360" w:lineRule="auto"/>
        <w:ind w:left="840" w:hanging="4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②</w:t>
      </w:r>
      <w:r>
        <w:rPr>
          <w:rFonts w:hint="eastAsia" w:ascii="宋体" w:hAnsi="宋体" w:eastAsia="宋体" w:cs="宋体"/>
          <w:kern w:val="0"/>
          <w:sz w:val="24"/>
          <w:szCs w:val="24"/>
        </w:rPr>
        <w:t>把纸绳的一端连接到拖板绳环上，拉直后的另一端放到起始线外。</w:t>
      </w:r>
    </w:p>
    <w:p>
      <w:pPr>
        <w:widowControl/>
        <w:tabs>
          <w:tab w:val="left" w:pos="840"/>
        </w:tabs>
        <w:spacing w:line="360" w:lineRule="auto"/>
        <w:ind w:left="840" w:hanging="4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③</w:t>
      </w:r>
      <w:r>
        <w:rPr>
          <w:rFonts w:hint="eastAsia" w:ascii="宋体" w:hAnsi="宋体" w:eastAsia="宋体" w:cs="宋体"/>
          <w:kern w:val="0"/>
          <w:sz w:val="24"/>
          <w:szCs w:val="24"/>
        </w:rPr>
        <w:t>一人站在起始线外用双手拿着纸绳的一端（双手不能超过起始线），另一人向拖板上加杠铃片（至少一块杠铃片），然后用纸绳拉动拖板。在拖拉过程中，拉拖板参赛者手中的纸绳始终要保持1.5米长（即双手握绳处与拖板的距离）。</w:t>
      </w:r>
    </w:p>
    <w:p>
      <w:pPr>
        <w:widowControl/>
        <w:tabs>
          <w:tab w:val="left" w:pos="840"/>
        </w:tabs>
        <w:spacing w:line="360" w:lineRule="auto"/>
        <w:ind w:left="840" w:hanging="4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④每拉动拖板25厘米，压着了加重线就必须增加杠铃片，所加的杠铃片重量不限。</w:t>
      </w:r>
    </w:p>
    <w:p>
      <w:pPr>
        <w:widowControl/>
        <w:tabs>
          <w:tab w:val="left" w:pos="840"/>
        </w:tabs>
        <w:spacing w:line="360" w:lineRule="auto"/>
        <w:ind w:left="840" w:hanging="4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⑤</w:t>
      </w:r>
      <w:r>
        <w:rPr>
          <w:rFonts w:hint="eastAsia" w:ascii="宋体" w:hAnsi="宋体" w:eastAsia="宋体" w:cs="宋体"/>
          <w:kern w:val="0"/>
          <w:sz w:val="24"/>
          <w:szCs w:val="24"/>
        </w:rPr>
        <w:t>纸绳断裂或拖板已被拉过起始线则比赛结束。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szCs w:val="24"/>
        </w:rPr>
        <w:t>计分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规则</w:t>
      </w:r>
    </w:p>
    <w:p>
      <w:pPr>
        <w:widowControl/>
        <w:tabs>
          <w:tab w:val="left" w:pos="900"/>
        </w:tabs>
        <w:spacing w:line="360" w:lineRule="auto"/>
        <w:ind w:left="900" w:hanging="4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Calibri" w:hAnsi="Calibri" w:eastAsia="宋体" w:cs="Calibri"/>
          <w:kern w:val="0"/>
          <w:sz w:val="24"/>
          <w:szCs w:val="24"/>
        </w:rPr>
        <w:t>①</w:t>
      </w:r>
      <w:r>
        <w:rPr>
          <w:rFonts w:hint="eastAsia" w:ascii="宋体" w:hAnsi="宋体" w:eastAsia="宋体" w:cs="宋体"/>
          <w:kern w:val="0"/>
          <w:sz w:val="24"/>
          <w:szCs w:val="24"/>
        </w:rPr>
        <w:t>如拖板拉过起始线，比赛成绩为拖板上杠铃片的重量×1.5米。</w:t>
      </w:r>
    </w:p>
    <w:p>
      <w:pPr>
        <w:widowControl/>
        <w:tabs>
          <w:tab w:val="left" w:pos="900"/>
        </w:tabs>
        <w:spacing w:line="360" w:lineRule="auto"/>
        <w:ind w:left="900" w:hanging="4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Calibri" w:hAnsi="Calibri" w:eastAsia="宋体" w:cs="Calibri"/>
          <w:kern w:val="0"/>
          <w:sz w:val="24"/>
          <w:szCs w:val="24"/>
        </w:rPr>
        <w:t>②</w:t>
      </w:r>
      <w:r>
        <w:rPr>
          <w:rFonts w:hint="eastAsia" w:ascii="宋体" w:hAnsi="宋体" w:eastAsia="宋体" w:cs="宋体"/>
          <w:kern w:val="0"/>
          <w:sz w:val="24"/>
          <w:szCs w:val="24"/>
        </w:rPr>
        <w:t>如拖拉过程中纸绳断裂，比赛成绩为拖板上杠铃片的重量×拖板拉过的加重线距离。</w:t>
      </w:r>
    </w:p>
    <w:p>
      <w:pPr>
        <w:widowControl/>
        <w:tabs>
          <w:tab w:val="left" w:pos="900"/>
        </w:tabs>
        <w:spacing w:line="360" w:lineRule="auto"/>
        <w:ind w:left="900" w:hanging="4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Calibri" w:hAnsi="Calibri" w:eastAsia="宋体" w:cs="Calibri"/>
          <w:kern w:val="0"/>
          <w:sz w:val="24"/>
          <w:szCs w:val="24"/>
        </w:rPr>
        <w:t>③</w:t>
      </w:r>
      <w:r>
        <w:rPr>
          <w:rFonts w:hint="eastAsia" w:ascii="宋体" w:hAnsi="宋体" w:eastAsia="宋体" w:cs="宋体"/>
          <w:kern w:val="0"/>
          <w:sz w:val="24"/>
          <w:szCs w:val="24"/>
        </w:rPr>
        <w:t>比赛结束，裁判将对纸绳（包括断裂纸绳）进行检查，如纸绳不符合要求，则成绩为0分。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</w:rPr>
        <w:t>场地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要求</w:t>
      </w:r>
    </w:p>
    <w:p>
      <w:pPr>
        <w:widowControl/>
        <w:tabs>
          <w:tab w:val="left" w:pos="840"/>
        </w:tabs>
        <w:spacing w:line="360" w:lineRule="auto"/>
        <w:ind w:left="840" w:hanging="4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kern w:val="0"/>
          <w:sz w:val="24"/>
          <w:szCs w:val="24"/>
        </w:rPr>
        <w:t>拖板用30厘米×40厘米的细木工板制成（下表面砂光），前端装有直径为6毫米的绳子做成的拉环。</w:t>
      </w:r>
    </w:p>
    <w:p>
      <w:pPr>
        <w:widowControl/>
        <w:tabs>
          <w:tab w:val="left" w:pos="840"/>
        </w:tabs>
        <w:spacing w:line="360" w:lineRule="auto"/>
        <w:ind w:left="840" w:hanging="4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kern w:val="0"/>
          <w:sz w:val="24"/>
          <w:szCs w:val="24"/>
        </w:rPr>
        <w:t>重物有2.5公斤、5公斤杠铃片各一块，10公斤、15公斤、20公斤的杠铃片各若干块。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205740</wp:posOffset>
            </wp:positionV>
            <wp:extent cx="4800600" cy="2076450"/>
            <wp:effectExtent l="0" t="0" r="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1680" w:hanging="1680" w:hangingChars="7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left="1680" w:hanging="1680" w:hangingChars="7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left="1680" w:hanging="1680" w:hangingChars="7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left="1680" w:hanging="1680" w:hangingChars="7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left="1680" w:hanging="1680" w:hangingChars="7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left="1680" w:hanging="1680" w:hangingChars="7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left="1680" w:hanging="1680" w:hangingChars="7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left="1680" w:hanging="1680" w:hangingChars="7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5"/>
        </w:numPr>
        <w:spacing w:line="360" w:lineRule="auto"/>
        <w:ind w:left="1680" w:hanging="1680" w:hangingChars="7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竞赛奖项</w:t>
      </w:r>
    </w:p>
    <w:p>
      <w:pPr>
        <w:numPr>
          <w:numId w:val="0"/>
        </w:numPr>
        <w:spacing w:line="360" w:lineRule="auto"/>
        <w:ind w:leftChars="-700" w:firstLine="2160" w:firstLineChars="9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设“金擂奖”、“银擂奖”、“铜擂奖”若干名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  <w:t>附表：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千“纸”百态调查报告</w:t>
      </w:r>
    </w:p>
    <w:p>
      <w:pPr>
        <w:autoSpaceDE w:val="0"/>
        <w:autoSpaceDN w:val="0"/>
        <w:adjustRightInd w:val="0"/>
        <w:spacing w:line="360" w:lineRule="auto"/>
        <w:ind w:firstLine="1285" w:firstLineChars="400"/>
        <w:jc w:val="center"/>
        <w:rPr>
          <w:rFonts w:hint="default" w:ascii="宋体" w:hAnsi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班级：__________           姓名：__________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  <w:t>我找到的纸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26" w:hRule="atLeast"/>
        </w:trPr>
        <w:tc>
          <w:tcPr>
            <w:tcW w:w="9280" w:type="dxa"/>
            <w:vAlign w:val="center"/>
          </w:tcPr>
          <w:p>
            <w:pPr>
              <w:tabs>
                <w:tab w:val="left" w:pos="134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vertAlign w:val="baseline"/>
                <w:lang w:val="en-US" w:eastAsia="zh-CN"/>
              </w:rPr>
              <w:t>（可粘贴）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  <w:t>纸的发明历程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66" w:hRule="atLeast"/>
        </w:trPr>
        <w:tc>
          <w:tcPr>
            <w:tcW w:w="928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vertAlign w:val="baseline"/>
                <w:lang w:val="en-US" w:eastAsia="zh-CN"/>
              </w:rPr>
              <w:t>（可文字介绍，可绘制思维导图）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我们的生活用纸是这样来的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1" w:hRule="atLeast"/>
        </w:trPr>
        <w:tc>
          <w:tcPr>
            <w:tcW w:w="928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964" w:firstLineChars="400"/>
        <w:jc w:val="left"/>
        <w:rPr>
          <w:rFonts w:hint="default" w:ascii="宋体" w:hAnsi="宋体" w:cs="宋体"/>
          <w:b/>
          <w:kern w:val="0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firstLine="964" w:firstLineChars="400"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浦小科技节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  <w:t>创新活动亲子擂台赛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 ---《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  <w:t>纸绳拖重》</w:t>
      </w:r>
    </w:p>
    <w:p>
      <w:pPr>
        <w:tabs>
          <w:tab w:val="center" w:pos="4532"/>
          <w:tab w:val="left" w:pos="5775"/>
        </w:tabs>
        <w:spacing w:line="360" w:lineRule="auto"/>
        <w:ind w:firstLine="2891" w:firstLineChars="1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报名单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项目负责教师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135"/>
        <w:gridCol w:w="1820"/>
        <w:gridCol w:w="247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学生姓名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学生性别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家长姓名</w:t>
            </w:r>
          </w:p>
        </w:tc>
        <w:tc>
          <w:tcPr>
            <w:tcW w:w="219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2240" w:h="15840"/>
      <w:pgMar w:top="1247" w:right="1588" w:bottom="124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5CC3B7"/>
    <w:multiLevelType w:val="singleLevel"/>
    <w:tmpl w:val="B05CC3B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E14479"/>
    <w:multiLevelType w:val="singleLevel"/>
    <w:tmpl w:val="B3E144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18BCAE9"/>
    <w:multiLevelType w:val="singleLevel"/>
    <w:tmpl w:val="018BCA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3C857E"/>
    <w:multiLevelType w:val="singleLevel"/>
    <w:tmpl w:val="793C857E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D46DE13"/>
    <w:multiLevelType w:val="singleLevel"/>
    <w:tmpl w:val="7D46DE1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MGI0MzAzOTM4YTUyNzZjZGFkOTQ5MTVkYTk1N2UifQ=="/>
  </w:docVars>
  <w:rsids>
    <w:rsidRoot w:val="00000000"/>
    <w:rsid w:val="08171612"/>
    <w:rsid w:val="08E25FED"/>
    <w:rsid w:val="0E8637C9"/>
    <w:rsid w:val="125A36F8"/>
    <w:rsid w:val="16C7415A"/>
    <w:rsid w:val="25755C4C"/>
    <w:rsid w:val="273E1FE1"/>
    <w:rsid w:val="304A60A2"/>
    <w:rsid w:val="317E4255"/>
    <w:rsid w:val="338905B2"/>
    <w:rsid w:val="3FF45D56"/>
    <w:rsid w:val="48A71E8C"/>
    <w:rsid w:val="567C6706"/>
    <w:rsid w:val="57D4431F"/>
    <w:rsid w:val="587C5CA9"/>
    <w:rsid w:val="64CA2D32"/>
    <w:rsid w:val="771F702C"/>
    <w:rsid w:val="7D9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http://www.sycste.org/upload/news/201206/20120626125032890759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2024-02-26T01:15:00Z</dcterms:created>
  <dc:creator>user</dc:creator>
  <cp:lastModifiedBy>Achilles</cp:lastModifiedBy>
  <dcterms:modified xsi:type="dcterms:W3CDTF">2024-02-29T08:52:21Z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DE75673E146143EC8FAFE4C255E682B7_12</vt:lpwstr>
  </property>
</Properties>
</file>