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hint="eastAsia" w:ascii="隶书" w:eastAsia="隶书"/>
          <w:b/>
          <w:bCs/>
          <w:sz w:val="48"/>
          <w:szCs w:val="48"/>
        </w:rPr>
      </w:pPr>
      <w:r>
        <w:rPr>
          <w:rFonts w:hint="eastAsia" w:ascii="隶书" w:eastAsia="隶书"/>
          <w:b/>
          <w:bCs/>
          <w:sz w:val="52"/>
          <w:szCs w:val="52"/>
        </w:rPr>
        <w:t>常州</w:t>
      </w:r>
      <w:r>
        <w:rPr>
          <w:rFonts w:hint="eastAsia" w:ascii="隶书" w:eastAsia="隶书"/>
          <w:b/>
          <w:bCs/>
          <w:sz w:val="52"/>
          <w:szCs w:val="52"/>
          <w:lang w:val="en-US" w:eastAsia="zh-CN"/>
        </w:rPr>
        <w:t>恐龙园文化旅游管理有限公司</w:t>
      </w:r>
    </w:p>
    <w:tbl>
      <w:tblPr>
        <w:tblStyle w:val="4"/>
        <w:tblpPr w:leftFromText="180" w:rightFromText="180" w:vertAnchor="text" w:horzAnchor="page" w:tblpX="460" w:tblpY="55"/>
        <w:tblOverlap w:val="never"/>
        <w:tblW w:w="10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0680" w:type="dxa"/>
            <w:tcBorders>
              <w:top w:val="single" w:color="auto" w:sz="4" w:space="0"/>
              <w:left w:val="nil"/>
              <w:bottom w:val="nil"/>
              <w:right w:val="nil"/>
            </w:tcBorders>
            <w:noWrap w:val="0"/>
            <w:vAlign w:val="top"/>
          </w:tcPr>
          <w:p>
            <w:pPr>
              <w:spacing w:line="400" w:lineRule="exact"/>
              <w:jc w:val="center"/>
              <w:rPr>
                <w:rFonts w:ascii="隶书" w:eastAsia="隶书"/>
              </w:rPr>
            </w:pPr>
          </w:p>
        </w:tc>
      </w:tr>
    </w:tbl>
    <w:p>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宋体" w:hAnsi="宋体" w:cs="宋体"/>
          <w:b/>
          <w:bCs w:val="0"/>
          <w:sz w:val="32"/>
          <w:szCs w:val="32"/>
          <w:lang w:val="en-US" w:eastAsia="zh-CN"/>
        </w:rPr>
      </w:pPr>
      <w:r>
        <w:rPr>
          <w:rFonts w:hint="eastAsia" w:ascii="宋体" w:hAnsi="宋体" w:eastAsia="宋体" w:cs="宋体"/>
          <w:b/>
          <w:bCs w:val="0"/>
          <w:sz w:val="32"/>
          <w:szCs w:val="32"/>
          <w:lang w:val="en-US" w:eastAsia="zh-CN"/>
        </w:rPr>
        <w:t>张太雷纪念馆“惊雷·回声”</w:t>
      </w:r>
      <w:r>
        <w:rPr>
          <w:rFonts w:hint="eastAsia" w:ascii="宋体" w:hAnsi="宋体" w:cs="宋体"/>
          <w:b/>
          <w:bCs w:val="0"/>
          <w:sz w:val="32"/>
          <w:szCs w:val="32"/>
          <w:lang w:val="en-US" w:eastAsia="zh-CN"/>
        </w:rPr>
        <w:t>学习线路+掐丝珐琅手作研学</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行程安排：</w:t>
      </w:r>
    </w:p>
    <w:tbl>
      <w:tblPr>
        <w:tblStyle w:val="5"/>
        <w:tblpPr w:leftFromText="180" w:rightFromText="180" w:vertAnchor="text" w:horzAnchor="page" w:tblpX="1009" w:tblpY="346"/>
        <w:tblOverlap w:val="never"/>
        <w:tblW w:w="9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5885"/>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166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both"/>
              <w:textAlignment w:val="center"/>
              <w:rPr>
                <w:rFonts w:hint="eastAsia" w:ascii="仿宋" w:hAnsi="仿宋" w:eastAsia="仿宋" w:cs="仿宋"/>
                <w:b/>
                <w:bCs/>
                <w:i w:val="0"/>
                <w:iCs w:val="0"/>
                <w:color w:val="000000"/>
                <w:kern w:val="0"/>
                <w:sz w:val="32"/>
                <w:szCs w:val="32"/>
                <w:u w:val="none"/>
                <w:vertAlign w:val="baseline"/>
                <w:lang w:val="en-US" w:eastAsia="zh-CN" w:bidi="ar"/>
              </w:rPr>
            </w:pPr>
            <w:r>
              <w:rPr>
                <w:rFonts w:hint="eastAsia" w:ascii="仿宋" w:hAnsi="仿宋" w:eastAsia="仿宋" w:cs="仿宋"/>
                <w:b/>
                <w:bCs/>
                <w:i w:val="0"/>
                <w:iCs w:val="0"/>
                <w:color w:val="000000"/>
                <w:kern w:val="0"/>
                <w:sz w:val="32"/>
                <w:szCs w:val="32"/>
                <w:u w:val="none"/>
                <w:vertAlign w:val="baseline"/>
                <w:lang w:val="en-US" w:eastAsia="zh-CN" w:bidi="ar"/>
              </w:rPr>
              <w:t>项目序号</w:t>
            </w:r>
          </w:p>
        </w:tc>
        <w:tc>
          <w:tcPr>
            <w:tcW w:w="588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b/>
                <w:bCs/>
                <w:i w:val="0"/>
                <w:iCs w:val="0"/>
                <w:color w:val="000000"/>
                <w:kern w:val="0"/>
                <w:sz w:val="32"/>
                <w:szCs w:val="32"/>
                <w:u w:val="none"/>
                <w:vertAlign w:val="baseline"/>
                <w:lang w:val="en-US" w:eastAsia="zh-CN" w:bidi="ar"/>
              </w:rPr>
            </w:pPr>
            <w:r>
              <w:rPr>
                <w:rFonts w:hint="eastAsia" w:ascii="仿宋" w:hAnsi="仿宋" w:eastAsia="仿宋" w:cs="仿宋"/>
                <w:b/>
                <w:bCs/>
                <w:i w:val="0"/>
                <w:iCs w:val="0"/>
                <w:color w:val="000000"/>
                <w:kern w:val="0"/>
                <w:sz w:val="28"/>
                <w:szCs w:val="28"/>
                <w:u w:val="none"/>
                <w:vertAlign w:val="baseline"/>
                <w:lang w:val="en-US" w:eastAsia="zh-CN" w:bidi="ar"/>
              </w:rPr>
              <w:t>行程安排</w:t>
            </w:r>
          </w:p>
        </w:tc>
        <w:tc>
          <w:tcPr>
            <w:tcW w:w="194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b/>
                <w:bCs/>
                <w:i w:val="0"/>
                <w:iCs w:val="0"/>
                <w:color w:val="000000"/>
                <w:kern w:val="0"/>
                <w:sz w:val="32"/>
                <w:szCs w:val="32"/>
                <w:u w:val="none"/>
                <w:vertAlign w:val="baseline"/>
                <w:lang w:val="en-US" w:eastAsia="zh-CN" w:bidi="ar"/>
              </w:rPr>
            </w:pPr>
            <w:r>
              <w:rPr>
                <w:rFonts w:hint="eastAsia" w:ascii="仿宋" w:hAnsi="仿宋" w:eastAsia="仿宋" w:cs="仿宋"/>
                <w:b/>
                <w:bCs/>
                <w:i w:val="0"/>
                <w:iCs w:val="0"/>
                <w:color w:val="000000"/>
                <w:kern w:val="0"/>
                <w:sz w:val="28"/>
                <w:szCs w:val="28"/>
                <w:u w:val="none"/>
                <w:vertAlign w:val="baseli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665" w:type="dxa"/>
            <w:noWrap w:val="0"/>
            <w:vAlign w:val="center"/>
          </w:tcPr>
          <w:p>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default" w:ascii="仿宋" w:hAnsi="仿宋" w:eastAsia="仿宋" w:cs="仿宋"/>
                <w:b w:val="0"/>
                <w:bCs w:val="0"/>
                <w:i w:val="0"/>
                <w:iCs w:val="0"/>
                <w:color w:val="auto"/>
                <w:kern w:val="0"/>
                <w:sz w:val="24"/>
                <w:szCs w:val="24"/>
                <w:u w:val="none"/>
                <w:shd w:val="clear" w:color="auto" w:fill="auto"/>
                <w:vertAlign w:val="baseline"/>
                <w:lang w:val="en-US" w:eastAsia="zh-CN" w:bidi="ar"/>
              </w:rPr>
            </w:pPr>
            <w:r>
              <w:rPr>
                <w:rFonts w:hint="default" w:ascii="仿宋" w:hAnsi="仿宋" w:eastAsia="仿宋" w:cs="仿宋"/>
                <w:b w:val="0"/>
                <w:bCs w:val="0"/>
                <w:i w:val="0"/>
                <w:iCs w:val="0"/>
                <w:color w:val="auto"/>
                <w:kern w:val="0"/>
                <w:sz w:val="24"/>
                <w:szCs w:val="24"/>
                <w:u w:val="none"/>
                <w:shd w:val="clear" w:color="auto" w:fill="auto"/>
                <w:vertAlign w:val="baseline"/>
                <w:lang w:val="en-US" w:eastAsia="zh-CN" w:bidi="ar"/>
              </w:rPr>
              <w:t>3月29日</w:t>
            </w:r>
          </w:p>
          <w:p>
            <w:pPr>
              <w:pStyle w:val="2"/>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 w:hAnsi="仿宋" w:eastAsia="仿宋" w:cs="仿宋"/>
                <w:b/>
                <w:bCs/>
                <w:i w:val="0"/>
                <w:iCs w:val="0"/>
                <w:color w:val="auto"/>
                <w:kern w:val="0"/>
                <w:sz w:val="32"/>
                <w:szCs w:val="32"/>
                <w:u w:val="none"/>
                <w:vertAlign w:val="baseline"/>
                <w:lang w:val="en-US" w:eastAsia="zh-CN" w:bidi="ar"/>
              </w:rPr>
            </w:pPr>
            <w: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t>14：00</w:t>
            </w:r>
          </w:p>
        </w:tc>
        <w:tc>
          <w:tcPr>
            <w:tcW w:w="588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b/>
                <w:bCs/>
                <w:i w:val="0"/>
                <w:iCs w:val="0"/>
                <w:color w:val="auto"/>
                <w:kern w:val="0"/>
                <w:sz w:val="32"/>
                <w:szCs w:val="32"/>
                <w:u w:val="none"/>
                <w:vertAlign w:val="baseline"/>
                <w:lang w:val="en-US" w:eastAsia="zh-CN" w:bidi="ar"/>
              </w:rPr>
            </w:pPr>
            <w:r>
              <w:rPr>
                <w:rFonts w:hint="eastAsia" w:ascii="仿宋" w:hAnsi="仿宋" w:eastAsia="仿宋" w:cs="仿宋"/>
                <w:b w:val="0"/>
                <w:bCs w:val="0"/>
                <w:i w:val="0"/>
                <w:iCs w:val="0"/>
                <w:color w:val="auto"/>
                <w:kern w:val="0"/>
                <w:sz w:val="24"/>
                <w:szCs w:val="24"/>
                <w:u w:val="none"/>
                <w:vertAlign w:val="baseline"/>
                <w:lang w:val="en-US" w:eastAsia="zh-CN" w:bidi="ar"/>
              </w:rPr>
              <w:t>张太雷纪念馆门口集合</w:t>
            </w:r>
          </w:p>
        </w:tc>
        <w:tc>
          <w:tcPr>
            <w:tcW w:w="1944"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b/>
                <w:bCs/>
                <w:i w:val="0"/>
                <w:iCs w:val="0"/>
                <w:color w:val="auto"/>
                <w:kern w:val="0"/>
                <w:sz w:val="32"/>
                <w:szCs w:val="32"/>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8" w:hRule="atLeast"/>
        </w:trPr>
        <w:tc>
          <w:tcPr>
            <w:tcW w:w="166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pPr>
            <w: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t>项目1</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仿宋" w:hAnsi="仿宋" w:eastAsia="仿宋" w:cs="仿宋"/>
                <w:b w:val="0"/>
                <w:bCs w:val="0"/>
                <w:i w:val="0"/>
                <w:iCs w:val="0"/>
                <w:color w:val="auto"/>
                <w:kern w:val="0"/>
                <w:sz w:val="24"/>
                <w:szCs w:val="24"/>
                <w:u w:val="none"/>
                <w:shd w:val="clear" w:color="auto" w:fill="auto"/>
                <w:vertAlign w:val="baseline"/>
                <w:lang w:val="en-US" w:eastAsia="zh-CN" w:bidi="ar"/>
              </w:rPr>
            </w:pPr>
            <w: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t>14：00-14：25</w:t>
            </w:r>
          </w:p>
        </w:tc>
        <w:tc>
          <w:tcPr>
            <w:tcW w:w="58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bCs/>
                <w:sz w:val="24"/>
                <w:shd w:val="clear" w:color="auto" w:fill="auto"/>
                <w:lang w:val="en-US" w:eastAsia="zh-CN"/>
              </w:rPr>
            </w:pPr>
            <w:r>
              <w:rPr>
                <w:rFonts w:hint="eastAsia" w:ascii="仿宋" w:hAnsi="仿宋" w:eastAsia="仿宋" w:cs="仿宋"/>
                <w:sz w:val="24"/>
                <w:shd w:val="clear" w:color="auto" w:fill="auto"/>
                <w:lang w:val="en-US" w:eastAsia="zh-CN"/>
              </w:rPr>
              <w:t>【</w:t>
            </w:r>
            <w:r>
              <w:rPr>
                <w:rFonts w:hint="eastAsia" w:ascii="仿宋" w:hAnsi="仿宋" w:eastAsia="仿宋" w:cs="仿宋"/>
                <w:b/>
                <w:bCs/>
                <w:color w:val="auto"/>
                <w:sz w:val="24"/>
                <w:szCs w:val="24"/>
                <w:shd w:val="clear" w:color="auto" w:fill="auto"/>
                <w:lang w:val="en-US" w:eastAsia="zh-CN"/>
              </w:rPr>
              <w:t>现场教学</w:t>
            </w:r>
            <w:r>
              <w:rPr>
                <w:rFonts w:hint="eastAsia" w:ascii="仿宋" w:hAnsi="仿宋" w:eastAsia="仿宋" w:cs="仿宋"/>
                <w:sz w:val="24"/>
                <w:shd w:val="clear" w:color="auto" w:fill="auto"/>
                <w:lang w:val="en-US" w:eastAsia="zh-CN"/>
              </w:rPr>
              <w:t>】</w:t>
            </w:r>
            <w:r>
              <w:rPr>
                <w:rFonts w:hint="eastAsia" w:ascii="仿宋" w:hAnsi="仿宋" w:eastAsia="仿宋" w:cs="仿宋"/>
                <w:b/>
                <w:bCs/>
                <w:sz w:val="24"/>
                <w:shd w:val="clear" w:color="auto" w:fill="auto"/>
                <w:lang w:val="en-US" w:eastAsia="zh-CN"/>
              </w:rPr>
              <w:t>张太雷纪念馆+故居现场参观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color w:val="auto"/>
                <w:sz w:val="24"/>
                <w:shd w:val="clear" w:color="auto" w:fill="auto"/>
                <w:lang w:val="en-US" w:eastAsia="zh-CN"/>
              </w:rPr>
            </w:pPr>
            <w:r>
              <w:rPr>
                <w:rFonts w:hint="eastAsia" w:ascii="仿宋" w:hAnsi="仿宋" w:eastAsia="仿宋" w:cs="仿宋"/>
                <w:color w:val="auto"/>
                <w:sz w:val="24"/>
                <w:shd w:val="clear" w:color="auto" w:fill="auto"/>
                <w:lang w:val="en-US" w:eastAsia="zh-CN"/>
              </w:rPr>
              <w:drawing>
                <wp:anchor distT="0" distB="0" distL="114300" distR="114300" simplePos="0" relativeHeight="251661312" behindDoc="0" locked="0" layoutInCell="1" allowOverlap="1">
                  <wp:simplePos x="0" y="0"/>
                  <wp:positionH relativeFrom="column">
                    <wp:posOffset>31115</wp:posOffset>
                  </wp:positionH>
                  <wp:positionV relativeFrom="paragraph">
                    <wp:posOffset>1590040</wp:posOffset>
                  </wp:positionV>
                  <wp:extent cx="1739900" cy="1265555"/>
                  <wp:effectExtent l="0" t="0" r="12700" b="10795"/>
                  <wp:wrapTopAndBottom/>
                  <wp:docPr id="3" name="图片 2" descr="9219f80355a55de338e0d15a7d4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9219f80355a55de338e0d15a7d44406"/>
                          <pic:cNvPicPr>
                            <a:picLocks noChangeAspect="1"/>
                          </pic:cNvPicPr>
                        </pic:nvPicPr>
                        <pic:blipFill>
                          <a:blip r:embed="rId4"/>
                          <a:stretch>
                            <a:fillRect/>
                          </a:stretch>
                        </pic:blipFill>
                        <pic:spPr>
                          <a:xfrm>
                            <a:off x="0" y="0"/>
                            <a:ext cx="1739900" cy="1265555"/>
                          </a:xfrm>
                          <a:prstGeom prst="rect">
                            <a:avLst/>
                          </a:prstGeom>
                          <a:noFill/>
                          <a:ln>
                            <a:noFill/>
                          </a:ln>
                        </pic:spPr>
                      </pic:pic>
                    </a:graphicData>
                  </a:graphic>
                </wp:anchor>
              </w:drawing>
            </w:r>
            <w:r>
              <w:rPr>
                <w:rFonts w:hint="eastAsia" w:ascii="仿宋" w:hAnsi="仿宋" w:eastAsia="仿宋" w:cs="仿宋"/>
                <w:color w:val="auto"/>
                <w:sz w:val="24"/>
                <w:shd w:val="clear" w:color="auto" w:fill="auto"/>
                <w:lang w:val="en-US" w:eastAsia="zh-CN"/>
              </w:rPr>
              <w:drawing>
                <wp:anchor distT="0" distB="0" distL="114300" distR="114300" simplePos="0" relativeHeight="251662336" behindDoc="0" locked="0" layoutInCell="1" allowOverlap="1">
                  <wp:simplePos x="0" y="0"/>
                  <wp:positionH relativeFrom="column">
                    <wp:posOffset>1818005</wp:posOffset>
                  </wp:positionH>
                  <wp:positionV relativeFrom="paragraph">
                    <wp:posOffset>1592580</wp:posOffset>
                  </wp:positionV>
                  <wp:extent cx="1735455" cy="1275715"/>
                  <wp:effectExtent l="0" t="0" r="17145" b="635"/>
                  <wp:wrapTopAndBottom/>
                  <wp:docPr id="4" name="图片 3" descr="c5874d45f5ce4a492385cdc07039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c5874d45f5ce4a492385cdc07039313"/>
                          <pic:cNvPicPr>
                            <a:picLocks noChangeAspect="1"/>
                          </pic:cNvPicPr>
                        </pic:nvPicPr>
                        <pic:blipFill>
                          <a:blip r:embed="rId5"/>
                          <a:stretch>
                            <a:fillRect/>
                          </a:stretch>
                        </pic:blipFill>
                        <pic:spPr>
                          <a:xfrm>
                            <a:off x="0" y="0"/>
                            <a:ext cx="1735455" cy="1275715"/>
                          </a:xfrm>
                          <a:prstGeom prst="rect">
                            <a:avLst/>
                          </a:prstGeom>
                          <a:noFill/>
                          <a:ln>
                            <a:noFill/>
                          </a:ln>
                        </pic:spPr>
                      </pic:pic>
                    </a:graphicData>
                  </a:graphic>
                </wp:anchor>
              </w:drawing>
            </w:r>
            <w:r>
              <w:rPr>
                <w:rFonts w:hint="eastAsia" w:ascii="仿宋" w:hAnsi="仿宋" w:eastAsia="仿宋" w:cs="仿宋"/>
                <w:i w:val="0"/>
                <w:caps w:val="0"/>
                <w:color w:val="333333"/>
                <w:spacing w:val="0"/>
                <w:sz w:val="24"/>
                <w:szCs w:val="24"/>
                <w:shd w:val="clear" w:color="auto" w:fill="auto"/>
                <w:lang w:val="en-US" w:eastAsia="zh-CN"/>
              </w:rPr>
              <w:t>张太雷是中国共产党早期重要领导人之一、中国社会主义青年团创建人，卓越的政治活动家。陈列馆通过文字资料、历史文献和珍贵图片，分为“战斗的青春”、“建设的青春”、“改革的青春”三大篇章，较为全面地反映了共青团英勇奋斗的光辉历程和蓬勃向上的时代风貌，扼要体现了常州市共青团工作的光辉足迹。</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pPr>
            <w:r>
              <w:rPr>
                <w:rFonts w:hint="eastAsia" w:ascii="仿宋" w:hAnsi="仿宋" w:eastAsia="仿宋" w:cs="仿宋"/>
                <w:color w:val="auto"/>
                <w:sz w:val="24"/>
                <w:shd w:val="clear" w:color="auto" w:fill="auto"/>
                <w:lang w:val="en-US" w:eastAsia="zh-CN"/>
              </w:rPr>
              <w:t>了解先烈事迹（约25分钟）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2" w:hRule="atLeast"/>
        </w:trPr>
        <w:tc>
          <w:tcPr>
            <w:tcW w:w="166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仿宋" w:hAnsi="仿宋" w:eastAsia="仿宋" w:cs="仿宋"/>
                <w:b w:val="0"/>
                <w:bCs w:val="0"/>
                <w:i w:val="0"/>
                <w:iCs w:val="0"/>
                <w:color w:val="auto"/>
                <w:kern w:val="0"/>
                <w:sz w:val="24"/>
                <w:szCs w:val="24"/>
                <w:u w:val="none"/>
                <w:shd w:val="clear" w:color="auto" w:fill="auto"/>
                <w:vertAlign w:val="baseline"/>
                <w:lang w:val="en-US" w:eastAsia="zh-CN" w:bidi="ar"/>
              </w:rPr>
            </w:pPr>
            <w: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t>项目2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仿宋" w:hAnsi="仿宋" w:eastAsia="仿宋" w:cs="仿宋"/>
                <w:b w:val="0"/>
                <w:bCs w:val="0"/>
                <w:i w:val="0"/>
                <w:iCs w:val="0"/>
                <w:color w:val="auto"/>
                <w:kern w:val="0"/>
                <w:sz w:val="24"/>
                <w:szCs w:val="24"/>
                <w:u w:val="none"/>
                <w:shd w:val="clear" w:color="auto" w:fill="auto"/>
                <w:vertAlign w:val="baseline"/>
                <w:lang w:val="en-US" w:eastAsia="zh-CN" w:bidi="ar"/>
              </w:rPr>
            </w:pPr>
            <w: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t>14：25-14：35</w:t>
            </w:r>
          </w:p>
        </w:tc>
        <w:tc>
          <w:tcPr>
            <w:tcW w:w="5885" w:type="dxa"/>
            <w:noWrap w:val="0"/>
            <w:vAlign w:val="center"/>
          </w:tcPr>
          <w:p>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 w:hAnsi="仿宋" w:eastAsia="仿宋" w:cs="仿宋"/>
                <w:sz w:val="24"/>
                <w:shd w:val="clear" w:color="auto" w:fill="auto"/>
                <w:lang w:val="en-US" w:eastAsia="zh-CN"/>
              </w:rPr>
            </w:pPr>
            <w:r>
              <w:rPr>
                <w:rFonts w:hint="eastAsia" w:ascii="仿宋" w:hAnsi="仿宋" w:eastAsia="仿宋" w:cs="仿宋"/>
                <w:sz w:val="24"/>
                <w:shd w:val="clear" w:color="auto" w:fill="auto"/>
                <w:lang w:val="en-US" w:eastAsia="zh-CN"/>
              </w:rPr>
              <w:t>【</w:t>
            </w:r>
            <w:r>
              <w:rPr>
                <w:rFonts w:hint="eastAsia" w:ascii="仿宋" w:hAnsi="仿宋" w:eastAsia="仿宋" w:cs="仿宋"/>
                <w:b/>
                <w:bCs/>
                <w:color w:val="auto"/>
                <w:sz w:val="24"/>
                <w:shd w:val="clear" w:color="auto" w:fill="auto"/>
                <w:lang w:val="en-US" w:eastAsia="zh-CN"/>
              </w:rPr>
              <w:t>宣誓+献花仪式</w:t>
            </w:r>
            <w:r>
              <w:rPr>
                <w:rFonts w:hint="eastAsia" w:ascii="仿宋" w:hAnsi="仿宋" w:eastAsia="仿宋" w:cs="仿宋"/>
                <w:sz w:val="24"/>
                <w:shd w:val="clear" w:color="auto" w:fill="auto"/>
                <w:lang w:val="en-US" w:eastAsia="zh-CN"/>
              </w:rPr>
              <w:t>】</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i w:val="0"/>
                <w:caps w:val="0"/>
                <w:color w:val="333333"/>
                <w:spacing w:val="0"/>
                <w:kern w:val="2"/>
                <w:sz w:val="24"/>
                <w:szCs w:val="24"/>
                <w:shd w:val="clear" w:color="auto" w:fill="auto"/>
                <w:lang w:val="en-US" w:eastAsia="zh-CN" w:bidi="ar-SA"/>
              </w:rPr>
              <w:drawing>
                <wp:anchor distT="0" distB="0" distL="114300" distR="114300" simplePos="0" relativeHeight="251659264" behindDoc="0" locked="0" layoutInCell="1" allowOverlap="1">
                  <wp:simplePos x="0" y="0"/>
                  <wp:positionH relativeFrom="column">
                    <wp:posOffset>1835785</wp:posOffset>
                  </wp:positionH>
                  <wp:positionV relativeFrom="paragraph">
                    <wp:posOffset>523875</wp:posOffset>
                  </wp:positionV>
                  <wp:extent cx="1704340" cy="1259205"/>
                  <wp:effectExtent l="0" t="0" r="10160" b="17145"/>
                  <wp:wrapTopAndBottom/>
                  <wp:docPr id="2" name="图片 4" descr="e64f09af14d595f4b871eec5f20f48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e64f09af14d595f4b871eec5f20f48a"/>
                          <pic:cNvPicPr>
                            <a:picLocks noChangeAspect="1"/>
                          </pic:cNvPicPr>
                        </pic:nvPicPr>
                        <pic:blipFill>
                          <a:blip r:embed="rId6"/>
                          <a:stretch>
                            <a:fillRect/>
                          </a:stretch>
                        </pic:blipFill>
                        <pic:spPr>
                          <a:xfrm>
                            <a:off x="0" y="0"/>
                            <a:ext cx="1704340" cy="1259205"/>
                          </a:xfrm>
                          <a:prstGeom prst="rect">
                            <a:avLst/>
                          </a:prstGeom>
                          <a:noFill/>
                          <a:ln>
                            <a:noFill/>
                          </a:ln>
                        </pic:spPr>
                      </pic:pic>
                    </a:graphicData>
                  </a:graphic>
                </wp:anchor>
              </w:drawing>
            </w:r>
            <w:r>
              <w:rPr>
                <w:rFonts w:hint="eastAsia" w:ascii="仿宋" w:hAnsi="仿宋" w:eastAsia="仿宋" w:cs="仿宋"/>
                <w:i w:val="0"/>
                <w:caps w:val="0"/>
                <w:color w:val="333333"/>
                <w:spacing w:val="0"/>
                <w:kern w:val="2"/>
                <w:sz w:val="24"/>
                <w:szCs w:val="24"/>
                <w:shd w:val="clear" w:color="auto" w:fill="auto"/>
                <w:lang w:val="en-US" w:eastAsia="zh-CN" w:bidi="ar-SA"/>
              </w:rPr>
              <w:drawing>
                <wp:anchor distT="0" distB="0" distL="114300" distR="114300" simplePos="0" relativeHeight="251660288" behindDoc="0" locked="0" layoutInCell="1" allowOverlap="1">
                  <wp:simplePos x="0" y="0"/>
                  <wp:positionH relativeFrom="column">
                    <wp:posOffset>67945</wp:posOffset>
                  </wp:positionH>
                  <wp:positionV relativeFrom="paragraph">
                    <wp:posOffset>517525</wp:posOffset>
                  </wp:positionV>
                  <wp:extent cx="1711960" cy="1266190"/>
                  <wp:effectExtent l="0" t="0" r="2540" b="10160"/>
                  <wp:wrapTopAndBottom/>
                  <wp:docPr id="7" name="图片 5" descr="6102283407dcb4458951a0a54855a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6102283407dcb4458951a0a54855ae3"/>
                          <pic:cNvPicPr>
                            <a:picLocks noChangeAspect="1"/>
                          </pic:cNvPicPr>
                        </pic:nvPicPr>
                        <pic:blipFill>
                          <a:blip r:embed="rId7"/>
                          <a:stretch>
                            <a:fillRect/>
                          </a:stretch>
                        </pic:blipFill>
                        <pic:spPr>
                          <a:xfrm>
                            <a:off x="0" y="0"/>
                            <a:ext cx="1711960" cy="1266190"/>
                          </a:xfrm>
                          <a:prstGeom prst="rect">
                            <a:avLst/>
                          </a:prstGeom>
                          <a:noFill/>
                          <a:ln>
                            <a:noFill/>
                          </a:ln>
                        </pic:spPr>
                      </pic:pic>
                    </a:graphicData>
                  </a:graphic>
                </wp:anchor>
              </w:drawing>
            </w:r>
            <w:r>
              <w:rPr>
                <w:rFonts w:hint="eastAsia" w:ascii="仿宋" w:hAnsi="仿宋" w:eastAsia="仿宋" w:cs="仿宋"/>
                <w:color w:val="auto"/>
                <w:sz w:val="24"/>
                <w:shd w:val="clear" w:color="auto" w:fill="auto"/>
                <w:lang w:val="en-US" w:eastAsia="zh-CN"/>
              </w:rPr>
              <w:t>在“张太雷铜像”（室内：纪念馆序厅/室外：内广场）前致敬宣誓，并进行</w:t>
            </w:r>
            <w:r>
              <w:rPr>
                <w:rFonts w:hint="eastAsia" w:ascii="仿宋" w:hAnsi="仿宋" w:eastAsia="仿宋" w:cs="仿宋"/>
                <w:b w:val="0"/>
                <w:bCs w:val="0"/>
                <w:color w:val="auto"/>
                <w:sz w:val="24"/>
                <w:shd w:val="clear" w:color="auto" w:fill="auto"/>
                <w:lang w:val="en-US" w:eastAsia="zh-CN"/>
              </w:rPr>
              <w:t>献花仪式，</w:t>
            </w:r>
            <w:r>
              <w:rPr>
                <w:rFonts w:hint="eastAsia" w:ascii="仿宋" w:hAnsi="仿宋" w:eastAsia="仿宋" w:cs="仿宋"/>
                <w:color w:val="auto"/>
                <w:sz w:val="24"/>
                <w:shd w:val="clear" w:color="auto" w:fill="auto"/>
                <w:lang w:val="en-US" w:eastAsia="zh-CN"/>
              </w:rPr>
              <w:t>缅怀先烈。</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hd w:val="clear" w:color="auto" w:fill="auto"/>
                <w:lang w:val="en-US" w:eastAsia="zh-CN"/>
              </w:rPr>
            </w:pPr>
            <w:r>
              <w:rPr>
                <w:rFonts w:hint="eastAsia" w:ascii="仿宋" w:hAnsi="仿宋" w:eastAsia="仿宋" w:cs="仿宋"/>
                <w:color w:val="auto"/>
                <w:sz w:val="24"/>
                <w:shd w:val="clear" w:color="auto" w:fill="auto"/>
                <w:lang w:val="en-US" w:eastAsia="zh-CN"/>
              </w:rPr>
              <w:t>沉浸体验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sz w:val="24"/>
                <w:shd w:val="clear" w:color="auto" w:fill="auto"/>
                <w:lang w:val="en-US" w:eastAsia="zh-CN"/>
              </w:rPr>
              <w:t>缅怀革命先烈（约10分钟）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仿宋" w:hAnsi="仿宋" w:eastAsia="仿宋" w:cs="仿宋"/>
                <w:b w:val="0"/>
                <w:bCs w:val="0"/>
                <w:i w:val="0"/>
                <w:iCs w:val="0"/>
                <w:color w:val="auto"/>
                <w:kern w:val="0"/>
                <w:sz w:val="24"/>
                <w:szCs w:val="24"/>
                <w:u w:val="none"/>
                <w:shd w:val="clear" w:color="auto" w:fill="auto"/>
                <w:vertAlign w:val="baseline"/>
                <w:lang w:val="en-US" w:eastAsia="zh-CN" w:bidi="ar"/>
              </w:rPr>
            </w:pPr>
            <w: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t>项目3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仿宋" w:hAnsi="仿宋" w:eastAsia="仿宋" w:cs="仿宋"/>
                <w:b w:val="0"/>
                <w:bCs w:val="0"/>
                <w:i w:val="0"/>
                <w:iCs w:val="0"/>
                <w:color w:val="auto"/>
                <w:kern w:val="0"/>
                <w:sz w:val="24"/>
                <w:szCs w:val="24"/>
                <w:u w:val="none"/>
                <w:shd w:val="clear" w:color="auto" w:fill="auto"/>
                <w:vertAlign w:val="baseline"/>
                <w:lang w:val="en-US" w:eastAsia="zh-CN" w:bidi="ar"/>
              </w:rPr>
            </w:pPr>
            <w: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t>14：40-14：50</w:t>
            </w:r>
          </w:p>
        </w:tc>
        <w:tc>
          <w:tcPr>
            <w:tcW w:w="58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i w:val="0"/>
                <w:caps w:val="0"/>
                <w:color w:val="auto"/>
                <w:spacing w:val="0"/>
                <w:kern w:val="2"/>
                <w:sz w:val="24"/>
                <w:szCs w:val="24"/>
                <w:shd w:val="clear" w:color="auto" w:fill="auto"/>
                <w:lang w:val="en-US" w:eastAsia="zh-CN" w:bidi="ar-SA"/>
              </w:rPr>
            </w:pPr>
            <w:r>
              <w:rPr>
                <w:rFonts w:hint="eastAsia" w:ascii="仿宋" w:hAnsi="仿宋" w:eastAsia="仿宋" w:cs="仿宋"/>
                <w:b w:val="0"/>
                <w:bCs w:val="0"/>
                <w:i w:val="0"/>
                <w:caps w:val="0"/>
                <w:color w:val="333333"/>
                <w:spacing w:val="0"/>
                <w:sz w:val="24"/>
                <w:szCs w:val="24"/>
                <w:u w:val="none"/>
                <w:shd w:val="clear" w:color="auto" w:fill="auto"/>
                <w:lang w:val="en-US" w:eastAsia="zh-CN"/>
              </w:rPr>
              <w:drawing>
                <wp:anchor distT="0" distB="0" distL="114300" distR="114300" simplePos="0" relativeHeight="251663360" behindDoc="0" locked="0" layoutInCell="1" allowOverlap="1">
                  <wp:simplePos x="0" y="0"/>
                  <wp:positionH relativeFrom="column">
                    <wp:posOffset>15875</wp:posOffset>
                  </wp:positionH>
                  <wp:positionV relativeFrom="paragraph">
                    <wp:posOffset>318135</wp:posOffset>
                  </wp:positionV>
                  <wp:extent cx="1743710" cy="1282700"/>
                  <wp:effectExtent l="0" t="0" r="8890" b="12700"/>
                  <wp:wrapTopAndBottom/>
                  <wp:docPr id="6" name="图片 7" descr="7a0b64a1310d07f3a9970aaa80ce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7a0b64a1310d07f3a9970aaa80ce075"/>
                          <pic:cNvPicPr>
                            <a:picLocks noChangeAspect="1"/>
                          </pic:cNvPicPr>
                        </pic:nvPicPr>
                        <pic:blipFill>
                          <a:blip r:embed="rId8"/>
                          <a:stretch>
                            <a:fillRect/>
                          </a:stretch>
                        </pic:blipFill>
                        <pic:spPr>
                          <a:xfrm>
                            <a:off x="0" y="0"/>
                            <a:ext cx="1743710" cy="1282700"/>
                          </a:xfrm>
                          <a:prstGeom prst="rect">
                            <a:avLst/>
                          </a:prstGeom>
                          <a:noFill/>
                          <a:ln>
                            <a:noFill/>
                          </a:ln>
                        </pic:spPr>
                      </pic:pic>
                    </a:graphicData>
                  </a:graphic>
                </wp:anchor>
              </w:drawing>
            </w:r>
            <w:r>
              <w:rPr>
                <w:rFonts w:hint="eastAsia" w:ascii="仿宋" w:hAnsi="仿宋" w:eastAsia="仿宋" w:cs="仿宋"/>
                <w:b/>
                <w:bCs/>
                <w:i w:val="0"/>
                <w:caps w:val="0"/>
                <w:color w:val="333333"/>
                <w:spacing w:val="0"/>
                <w:sz w:val="24"/>
                <w:szCs w:val="24"/>
                <w:u w:val="none"/>
                <w:shd w:val="clear" w:color="auto" w:fill="auto"/>
                <w:lang w:val="en-US" w:eastAsia="zh-CN"/>
              </w:rPr>
              <w:drawing>
                <wp:anchor distT="0" distB="0" distL="114300" distR="114300" simplePos="0" relativeHeight="251664384" behindDoc="0" locked="0" layoutInCell="1" allowOverlap="1">
                  <wp:simplePos x="0" y="0"/>
                  <wp:positionH relativeFrom="column">
                    <wp:posOffset>1800225</wp:posOffset>
                  </wp:positionH>
                  <wp:positionV relativeFrom="paragraph">
                    <wp:posOffset>320040</wp:posOffset>
                  </wp:positionV>
                  <wp:extent cx="1793240" cy="1279525"/>
                  <wp:effectExtent l="0" t="0" r="16510" b="15875"/>
                  <wp:wrapTopAndBottom/>
                  <wp:docPr id="5" name="图片 6" descr="727df4d02af2137b77d6eca11602c6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descr="727df4d02af2137b77d6eca11602c6a"/>
                          <pic:cNvPicPr>
                            <a:picLocks noChangeAspect="1"/>
                          </pic:cNvPicPr>
                        </pic:nvPicPr>
                        <pic:blipFill>
                          <a:blip r:embed="rId9"/>
                          <a:stretch>
                            <a:fillRect/>
                          </a:stretch>
                        </pic:blipFill>
                        <pic:spPr>
                          <a:xfrm>
                            <a:off x="0" y="0"/>
                            <a:ext cx="1793240" cy="1279525"/>
                          </a:xfrm>
                          <a:prstGeom prst="rect">
                            <a:avLst/>
                          </a:prstGeom>
                          <a:noFill/>
                          <a:ln>
                            <a:noFill/>
                          </a:ln>
                        </pic:spPr>
                      </pic:pic>
                    </a:graphicData>
                  </a:graphic>
                </wp:anchor>
              </w:drawing>
            </w:r>
            <w:r>
              <w:rPr>
                <w:rFonts w:hint="eastAsia" w:ascii="仿宋" w:hAnsi="仿宋" w:eastAsia="仿宋" w:cs="仿宋"/>
                <w:color w:val="auto"/>
                <w:sz w:val="24"/>
                <w:shd w:val="clear" w:color="auto" w:fill="auto"/>
                <w:lang w:val="en-US" w:eastAsia="zh-CN"/>
              </w:rPr>
              <w:t>【</w:t>
            </w:r>
            <w:r>
              <w:rPr>
                <w:rFonts w:hint="eastAsia" w:ascii="仿宋" w:hAnsi="仿宋" w:eastAsia="仿宋" w:cs="仿宋"/>
                <w:b/>
                <w:bCs/>
                <w:color w:val="auto"/>
                <w:sz w:val="24"/>
                <w:shd w:val="clear" w:color="auto" w:fill="auto"/>
                <w:lang w:val="en-US" w:eastAsia="zh-CN"/>
              </w:rPr>
              <w:t>微课堂</w:t>
            </w:r>
            <w:r>
              <w:rPr>
                <w:rFonts w:hint="eastAsia" w:ascii="仿宋" w:hAnsi="仿宋" w:eastAsia="仿宋" w:cs="仿宋"/>
                <w:color w:val="auto"/>
                <w:sz w:val="24"/>
                <w:shd w:val="clear" w:color="auto" w:fill="auto"/>
                <w:lang w:val="en-US" w:eastAsia="zh-CN"/>
              </w:rPr>
              <w:t>】</w:t>
            </w:r>
            <w:r>
              <w:rPr>
                <w:rFonts w:hint="eastAsia" w:ascii="仿宋" w:hAnsi="仿宋" w:eastAsia="仿宋" w:cs="仿宋"/>
                <w:b/>
                <w:bCs/>
                <w:color w:val="auto"/>
                <w:sz w:val="24"/>
                <w:shd w:val="clear" w:color="auto" w:fill="auto"/>
                <w:lang w:val="en-US" w:eastAsia="zh-CN"/>
              </w:rPr>
              <w:t>《一门忠贞 两代英烈》</w:t>
            </w:r>
            <w:r>
              <w:rPr>
                <w:rFonts w:hint="eastAsia" w:ascii="仿宋" w:hAnsi="仿宋" w:eastAsia="仿宋" w:cs="仿宋"/>
                <w:b w:val="0"/>
                <w:bCs w:val="0"/>
                <w:i w:val="0"/>
                <w:caps w:val="0"/>
                <w:color w:val="333333"/>
                <w:spacing w:val="0"/>
                <w:sz w:val="24"/>
                <w:szCs w:val="24"/>
                <w:u w:val="none"/>
                <w:shd w:val="clear" w:color="auto" w:fill="auto"/>
                <w:lang w:val="en-US" w:eastAsia="zh-CN"/>
              </w:rPr>
              <w:t>张家是一个具有革命传统的家族，张太雷父子两代人为了心中的信念，间隔14年倒在了革命的征途里，留下载入史册的传奇佳话。作为新时代的新青年，我们更要担负时代使命，担当中历练，尽责中成长。</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hd w:val="clear" w:color="auto" w:fill="auto"/>
                <w:lang w:val="en-US" w:eastAsia="zh-CN"/>
              </w:rPr>
            </w:pPr>
            <w:r>
              <w:rPr>
                <w:rFonts w:hint="eastAsia" w:ascii="仿宋" w:hAnsi="仿宋" w:eastAsia="仿宋" w:cs="仿宋"/>
                <w:color w:val="auto"/>
                <w:sz w:val="24"/>
                <w:shd w:val="clear" w:color="auto" w:fill="auto"/>
                <w:lang w:val="en-US" w:eastAsia="zh-CN"/>
              </w:rPr>
              <w:t>沉浸体验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sz w:val="24"/>
                <w:shd w:val="clear" w:color="auto" w:fill="auto"/>
                <w:lang w:val="en-US" w:eastAsia="zh-CN"/>
              </w:rPr>
              <w:t>（约10分钟）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仿宋" w:hAnsi="仿宋" w:eastAsia="仿宋" w:cs="仿宋"/>
                <w:b w:val="0"/>
                <w:bCs w:val="0"/>
                <w:i w:val="0"/>
                <w:iCs w:val="0"/>
                <w:color w:val="auto"/>
                <w:kern w:val="0"/>
                <w:sz w:val="24"/>
                <w:szCs w:val="24"/>
                <w:u w:val="none"/>
                <w:shd w:val="clear" w:color="auto" w:fill="auto"/>
                <w:vertAlign w:val="baseline"/>
                <w:lang w:val="en-US" w:eastAsia="zh-CN" w:bidi="ar"/>
              </w:rPr>
            </w:pPr>
            <w: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t>项目4</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仿宋" w:hAnsi="仿宋" w:eastAsia="仿宋" w:cs="仿宋"/>
                <w:b w:val="0"/>
                <w:bCs w:val="0"/>
                <w:i w:val="0"/>
                <w:iCs w:val="0"/>
                <w:color w:val="auto"/>
                <w:kern w:val="0"/>
                <w:sz w:val="22"/>
                <w:szCs w:val="22"/>
                <w:u w:val="none"/>
                <w:shd w:val="clear" w:color="auto" w:fill="auto"/>
                <w:vertAlign w:val="baseline"/>
                <w:lang w:val="en-US" w:eastAsia="zh-CN" w:bidi="ar"/>
              </w:rPr>
            </w:pPr>
            <w: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t>14：50-15：00</w:t>
            </w:r>
          </w:p>
        </w:tc>
        <w:tc>
          <w:tcPr>
            <w:tcW w:w="58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val="0"/>
                <w:bCs w:val="0"/>
                <w:i w:val="0"/>
                <w:caps w:val="0"/>
                <w:color w:val="333333"/>
                <w:spacing w:val="0"/>
                <w:sz w:val="24"/>
                <w:szCs w:val="24"/>
                <w:u w:val="none"/>
                <w:shd w:val="clear" w:color="auto" w:fill="auto"/>
                <w:lang w:val="en-US" w:eastAsia="zh-CN"/>
              </w:rPr>
            </w:pPr>
            <w:r>
              <w:rPr>
                <w:rFonts w:hint="eastAsia" w:ascii="仿宋" w:hAnsi="仿宋" w:eastAsia="仿宋" w:cs="仿宋"/>
                <w:shd w:val="clear" w:color="auto" w:fill="auto"/>
              </w:rPr>
              <w:drawing>
                <wp:anchor distT="0" distB="0" distL="114300" distR="114300" simplePos="0" relativeHeight="251666432" behindDoc="0" locked="0" layoutInCell="1" allowOverlap="1">
                  <wp:simplePos x="0" y="0"/>
                  <wp:positionH relativeFrom="column">
                    <wp:posOffset>1837690</wp:posOffset>
                  </wp:positionH>
                  <wp:positionV relativeFrom="paragraph">
                    <wp:posOffset>521970</wp:posOffset>
                  </wp:positionV>
                  <wp:extent cx="1718310" cy="1268730"/>
                  <wp:effectExtent l="0" t="0" r="15240" b="7620"/>
                  <wp:wrapSquare wrapText="bothSides"/>
                  <wp:docPr id="8" name="图片 8" descr="a5c56b464cc4fa1aadd8a31af47d4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a5c56b464cc4fa1aadd8a31af47d4c2"/>
                          <pic:cNvPicPr>
                            <a:picLocks noChangeAspect="1"/>
                          </pic:cNvPicPr>
                        </pic:nvPicPr>
                        <pic:blipFill>
                          <a:blip r:embed="rId10"/>
                          <a:stretch>
                            <a:fillRect/>
                          </a:stretch>
                        </pic:blipFill>
                        <pic:spPr>
                          <a:xfrm>
                            <a:off x="0" y="0"/>
                            <a:ext cx="1718310" cy="1268730"/>
                          </a:xfrm>
                          <a:prstGeom prst="rect">
                            <a:avLst/>
                          </a:prstGeom>
                          <a:noFill/>
                          <a:ln>
                            <a:noFill/>
                          </a:ln>
                        </pic:spPr>
                      </pic:pic>
                    </a:graphicData>
                  </a:graphic>
                </wp:anchor>
              </w:drawing>
            </w:r>
            <w:r>
              <w:rPr>
                <w:rFonts w:hint="eastAsia" w:ascii="仿宋" w:hAnsi="仿宋" w:eastAsia="仿宋" w:cs="仿宋"/>
                <w:shd w:val="clear" w:color="auto" w:fill="auto"/>
              </w:rPr>
              <w:drawing>
                <wp:anchor distT="0" distB="0" distL="114300" distR="114300" simplePos="0" relativeHeight="251665408" behindDoc="0" locked="0" layoutInCell="1" allowOverlap="1">
                  <wp:simplePos x="0" y="0"/>
                  <wp:positionH relativeFrom="column">
                    <wp:posOffset>-2540</wp:posOffset>
                  </wp:positionH>
                  <wp:positionV relativeFrom="paragraph">
                    <wp:posOffset>521970</wp:posOffset>
                  </wp:positionV>
                  <wp:extent cx="1764030" cy="1284605"/>
                  <wp:effectExtent l="0" t="0" r="7620" b="10795"/>
                  <wp:wrapTopAndBottom/>
                  <wp:docPr id="1" name="图片 9" descr="3c7f3a462a15dafc8a34be8818283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descr="3c7f3a462a15dafc8a34be8818283b4"/>
                          <pic:cNvPicPr>
                            <a:picLocks noChangeAspect="1"/>
                          </pic:cNvPicPr>
                        </pic:nvPicPr>
                        <pic:blipFill>
                          <a:blip r:embed="rId11"/>
                          <a:stretch>
                            <a:fillRect/>
                          </a:stretch>
                        </pic:blipFill>
                        <pic:spPr>
                          <a:xfrm>
                            <a:off x="0" y="0"/>
                            <a:ext cx="1764030" cy="1284605"/>
                          </a:xfrm>
                          <a:prstGeom prst="rect">
                            <a:avLst/>
                          </a:prstGeom>
                          <a:noFill/>
                          <a:ln>
                            <a:noFill/>
                          </a:ln>
                        </pic:spPr>
                      </pic:pic>
                    </a:graphicData>
                  </a:graphic>
                </wp:anchor>
              </w:drawing>
            </w:r>
            <w:r>
              <w:rPr>
                <w:rFonts w:hint="eastAsia" w:ascii="仿宋" w:hAnsi="仿宋" w:eastAsia="仿宋" w:cs="仿宋"/>
                <w:color w:val="auto"/>
                <w:sz w:val="24"/>
                <w:shd w:val="clear" w:color="auto" w:fill="auto"/>
                <w:lang w:val="en-US" w:eastAsia="zh-CN"/>
              </w:rPr>
              <w:t>【</w:t>
            </w:r>
            <w:r>
              <w:rPr>
                <w:rFonts w:hint="eastAsia" w:ascii="仿宋" w:hAnsi="仿宋" w:eastAsia="仿宋" w:cs="仿宋"/>
                <w:b/>
                <w:bCs/>
                <w:color w:val="auto"/>
                <w:sz w:val="24"/>
                <w:shd w:val="clear" w:color="auto" w:fill="auto"/>
                <w:lang w:val="en-US" w:eastAsia="zh-CN"/>
              </w:rPr>
              <w:t>致未来信</w:t>
            </w:r>
            <w:r>
              <w:rPr>
                <w:rFonts w:hint="eastAsia" w:ascii="仿宋" w:hAnsi="仿宋" w:eastAsia="仿宋" w:cs="仿宋"/>
                <w:color w:val="auto"/>
                <w:sz w:val="24"/>
                <w:shd w:val="clear" w:color="auto" w:fill="auto"/>
                <w:lang w:val="en-US" w:eastAsia="zh-CN"/>
              </w:rPr>
              <w:t>】</w:t>
            </w:r>
            <w:r>
              <w:rPr>
                <w:rFonts w:hint="eastAsia" w:ascii="仿宋" w:hAnsi="仿宋" w:eastAsia="仿宋" w:cs="仿宋"/>
                <w:b/>
                <w:bCs/>
                <w:i w:val="0"/>
                <w:caps w:val="0"/>
                <w:color w:val="333333"/>
                <w:spacing w:val="0"/>
                <w:sz w:val="24"/>
                <w:szCs w:val="24"/>
                <w:u w:val="none"/>
                <w:shd w:val="clear" w:color="auto" w:fill="auto"/>
                <w:lang w:val="en-US" w:eastAsia="zh-CN"/>
              </w:rPr>
              <w:t>“写一封家书给未来的自己”</w:t>
            </w:r>
            <w:r>
              <w:rPr>
                <w:rFonts w:hint="eastAsia" w:ascii="仿宋" w:hAnsi="仿宋" w:eastAsia="仿宋" w:cs="仿宋"/>
                <w:b w:val="0"/>
                <w:bCs w:val="0"/>
                <w:i w:val="0"/>
                <w:caps w:val="0"/>
                <w:color w:val="333333"/>
                <w:spacing w:val="0"/>
                <w:sz w:val="24"/>
                <w:szCs w:val="24"/>
                <w:u w:val="none"/>
                <w:shd w:val="clear" w:color="auto" w:fill="auto"/>
                <w:lang w:val="en-US" w:eastAsia="zh-CN"/>
              </w:rPr>
              <w:t>投递至网红打卡点“致未来书信箱”。</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hd w:val="clear" w:color="auto" w:fill="auto"/>
                <w:lang w:val="en-US" w:eastAsia="zh-CN"/>
              </w:rPr>
            </w:pPr>
            <w:r>
              <w:rPr>
                <w:rFonts w:hint="eastAsia" w:ascii="仿宋" w:hAnsi="仿宋" w:eastAsia="仿宋" w:cs="仿宋"/>
                <w:color w:val="auto"/>
                <w:sz w:val="24"/>
                <w:shd w:val="clear" w:color="auto" w:fill="auto"/>
                <w:lang w:val="en-US" w:eastAsia="zh-CN"/>
              </w:rPr>
              <w:t>结合微课堂内容写一封信给未来的自己</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color w:val="auto"/>
                <w:sz w:val="24"/>
                <w:shd w:val="clear" w:color="auto" w:fill="auto"/>
                <w:lang w:val="en-US" w:eastAsia="zh-CN"/>
              </w:rPr>
            </w:pPr>
            <w:r>
              <w:rPr>
                <w:rFonts w:hint="eastAsia" w:ascii="仿宋" w:hAnsi="仿宋" w:eastAsia="仿宋" w:cs="仿宋"/>
                <w:color w:val="auto"/>
                <w:sz w:val="24"/>
                <w:shd w:val="clear" w:color="auto" w:fill="auto"/>
                <w:lang w:val="en-US" w:eastAsia="zh-CN"/>
              </w:rPr>
              <w:t>（约5分钟）</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shd w:val="clear" w:color="auto" w:fill="auto"/>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166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仿宋" w:hAnsi="仿宋" w:eastAsia="仿宋" w:cs="仿宋"/>
                <w:b w:val="0"/>
                <w:bCs w:val="0"/>
                <w:i w:val="0"/>
                <w:iCs w:val="0"/>
                <w:color w:val="auto"/>
                <w:kern w:val="0"/>
                <w:sz w:val="24"/>
                <w:szCs w:val="24"/>
                <w:u w:val="none"/>
                <w:shd w:val="clear" w:color="auto" w:fill="auto"/>
                <w:vertAlign w:val="baseline"/>
                <w:lang w:val="en-US" w:eastAsia="zh-CN" w:bidi="ar"/>
              </w:rPr>
            </w:pPr>
            <w: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t>项目5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仿宋" w:hAnsi="仿宋" w:eastAsia="仿宋" w:cs="仿宋"/>
                <w:b w:val="0"/>
                <w:bCs w:val="0"/>
                <w:i w:val="0"/>
                <w:iCs w:val="0"/>
                <w:color w:val="auto"/>
                <w:kern w:val="0"/>
                <w:sz w:val="24"/>
                <w:szCs w:val="24"/>
                <w:u w:val="none"/>
                <w:shd w:val="clear" w:color="auto" w:fill="auto"/>
                <w:vertAlign w:val="baseline"/>
                <w:lang w:val="en-US" w:eastAsia="zh-CN" w:bidi="ar"/>
              </w:rPr>
            </w:pPr>
            <w: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t>15：00-15：10</w:t>
            </w:r>
          </w:p>
        </w:tc>
        <w:tc>
          <w:tcPr>
            <w:tcW w:w="588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hd w:val="clear" w:color="auto" w:fill="auto"/>
                <w:lang w:val="en-US" w:eastAsia="zh-CN"/>
              </w:rPr>
            </w:pPr>
            <w:r>
              <w:rPr>
                <w:rFonts w:hint="eastAsia" w:ascii="仿宋" w:hAnsi="仿宋" w:eastAsia="仿宋" w:cs="仿宋"/>
                <w:color w:val="auto"/>
                <w:sz w:val="24"/>
                <w:shd w:val="clear" w:color="auto" w:fill="auto"/>
                <w:lang w:val="en-US" w:eastAsia="zh-CN"/>
              </w:rPr>
              <w:t>【</w:t>
            </w:r>
            <w:r>
              <w:rPr>
                <w:rFonts w:hint="eastAsia" w:ascii="仿宋" w:hAnsi="仿宋" w:eastAsia="仿宋" w:cs="仿宋"/>
                <w:b/>
                <w:bCs/>
                <w:color w:val="auto"/>
                <w:sz w:val="24"/>
                <w:shd w:val="clear" w:color="auto" w:fill="auto"/>
                <w:lang w:val="en-US" w:eastAsia="zh-CN"/>
              </w:rPr>
              <w:t>互动教学</w:t>
            </w:r>
            <w:r>
              <w:rPr>
                <w:rFonts w:hint="eastAsia" w:ascii="仿宋" w:hAnsi="仿宋" w:eastAsia="仿宋" w:cs="仿宋"/>
                <w:color w:val="auto"/>
                <w:sz w:val="24"/>
                <w:shd w:val="clear" w:color="auto" w:fill="auto"/>
                <w:lang w:val="en-US" w:eastAsia="zh-CN"/>
              </w:rPr>
              <w:t>】</w:t>
            </w:r>
            <w:r>
              <w:rPr>
                <w:rFonts w:hint="eastAsia" w:ascii="仿宋" w:hAnsi="仿宋" w:eastAsia="仿宋" w:cs="仿宋"/>
                <w:b/>
                <w:bCs/>
                <w:color w:val="auto"/>
                <w:sz w:val="24"/>
                <w:shd w:val="clear" w:color="auto" w:fill="auto"/>
                <w:lang w:val="en-US" w:eastAsia="zh-CN"/>
              </w:rPr>
              <w:t>翻滚时代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i w:val="0"/>
                <w:caps w:val="0"/>
                <w:color w:val="333333"/>
                <w:spacing w:val="0"/>
                <w:sz w:val="24"/>
                <w:szCs w:val="24"/>
                <w:shd w:val="clear" w:color="auto" w:fill="auto"/>
                <w:lang w:val="en-US" w:eastAsia="zh-CN"/>
              </w:rPr>
            </w:pPr>
            <w:r>
              <w:rPr>
                <w:rFonts w:hint="eastAsia" w:ascii="仿宋" w:hAnsi="仿宋" w:eastAsia="仿宋" w:cs="仿宋"/>
                <w:color w:val="auto"/>
                <w:sz w:val="24"/>
                <w:shd w:val="clear" w:color="auto" w:fill="auto"/>
                <w:lang w:val="en-US" w:eastAsia="zh-CN"/>
              </w:rPr>
              <w:t>追寻党的征程，快速抵达新时代。</w:t>
            </w:r>
            <w:r>
              <w:rPr>
                <w:rFonts w:hint="eastAsia" w:ascii="仿宋" w:hAnsi="仿宋" w:eastAsia="仿宋" w:cs="仿宋"/>
                <w:i w:val="0"/>
                <w:caps w:val="0"/>
                <w:color w:val="auto"/>
                <w:spacing w:val="0"/>
                <w:sz w:val="24"/>
                <w:szCs w:val="24"/>
                <w:shd w:val="clear" w:color="auto" w:fill="auto"/>
                <w:lang w:val="en-US" w:eastAsia="zh-CN"/>
              </w:rPr>
              <w:t>在张太雷纪念馆内广场/信仰空间二楼进行</w:t>
            </w:r>
            <w:r>
              <w:rPr>
                <w:rFonts w:hint="eastAsia" w:ascii="仿宋" w:hAnsi="仿宋" w:eastAsia="仿宋" w:cs="仿宋"/>
                <w:b w:val="0"/>
                <w:bCs w:val="0"/>
                <w:i w:val="0"/>
                <w:caps w:val="0"/>
                <w:color w:val="auto"/>
                <w:spacing w:val="0"/>
                <w:sz w:val="24"/>
                <w:szCs w:val="24"/>
                <w:u w:val="none"/>
                <w:shd w:val="clear" w:color="auto" w:fill="auto"/>
                <w:lang w:val="en-US" w:eastAsia="zh-CN"/>
              </w:rPr>
              <w:t>“翻滚时代</w:t>
            </w:r>
            <w:r>
              <w:rPr>
                <w:rFonts w:hint="eastAsia" w:ascii="仿宋" w:hAnsi="仿宋" w:eastAsia="仿宋" w:cs="仿宋"/>
                <w:b w:val="0"/>
                <w:bCs w:val="0"/>
                <w:color w:val="auto"/>
                <w:sz w:val="24"/>
                <w:u w:val="none"/>
                <w:shd w:val="clear" w:color="auto" w:fill="auto"/>
                <w:lang w:val="en-US" w:eastAsia="zh-CN"/>
              </w:rPr>
              <w:t>”</w:t>
            </w:r>
            <w:r>
              <w:rPr>
                <w:rFonts w:hint="eastAsia" w:ascii="仿宋" w:hAnsi="仿宋" w:eastAsia="仿宋" w:cs="仿宋"/>
                <w:color w:val="auto"/>
                <w:sz w:val="24"/>
                <w:shd w:val="clear" w:color="auto" w:fill="auto"/>
                <w:lang w:val="en-US" w:eastAsia="zh-CN"/>
              </w:rPr>
              <w:t>游戏沉浸体验。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i w:val="0"/>
                <w:caps w:val="0"/>
                <w:color w:val="333333"/>
                <w:spacing w:val="0"/>
                <w:sz w:val="24"/>
                <w:szCs w:val="24"/>
                <w:shd w:val="clear" w:color="auto" w:fill="auto"/>
                <w:lang w:val="en-US" w:eastAsia="zh-CN"/>
              </w:rPr>
            </w:pPr>
            <w:r>
              <w:rPr>
                <w:rFonts w:hint="eastAsia" w:ascii="仿宋" w:hAnsi="仿宋" w:eastAsia="仿宋" w:cs="仿宋"/>
                <w:i w:val="0"/>
                <w:caps w:val="0"/>
                <w:color w:val="333333"/>
                <w:spacing w:val="0"/>
                <w:sz w:val="24"/>
                <w:szCs w:val="24"/>
                <w:shd w:val="clear" w:color="auto" w:fill="auto"/>
                <w:lang w:val="en-US" w:eastAsia="zh-CN"/>
              </w:rPr>
              <w:drawing>
                <wp:anchor distT="0" distB="0" distL="114300" distR="114300" simplePos="0" relativeHeight="251667456" behindDoc="0" locked="0" layoutInCell="1" allowOverlap="1">
                  <wp:simplePos x="0" y="0"/>
                  <wp:positionH relativeFrom="column">
                    <wp:posOffset>1856105</wp:posOffset>
                  </wp:positionH>
                  <wp:positionV relativeFrom="paragraph">
                    <wp:posOffset>10160</wp:posOffset>
                  </wp:positionV>
                  <wp:extent cx="1746885" cy="1235710"/>
                  <wp:effectExtent l="0" t="0" r="5715" b="2540"/>
                  <wp:wrapNone/>
                  <wp:docPr id="16" name="图片 10" descr="bca1b279bf8db03c1b95610a66764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descr="bca1b279bf8db03c1b95610a66764ab"/>
                          <pic:cNvPicPr>
                            <a:picLocks noChangeAspect="1"/>
                          </pic:cNvPicPr>
                        </pic:nvPicPr>
                        <pic:blipFill>
                          <a:blip r:embed="rId12"/>
                          <a:stretch>
                            <a:fillRect/>
                          </a:stretch>
                        </pic:blipFill>
                        <pic:spPr>
                          <a:xfrm>
                            <a:off x="0" y="0"/>
                            <a:ext cx="1746885" cy="1235710"/>
                          </a:xfrm>
                          <a:prstGeom prst="rect">
                            <a:avLst/>
                          </a:prstGeom>
                          <a:noFill/>
                          <a:ln>
                            <a:noFill/>
                          </a:ln>
                        </pic:spPr>
                      </pic:pic>
                    </a:graphicData>
                  </a:graphic>
                </wp:anchor>
              </w:drawing>
            </w:r>
            <w:r>
              <w:rPr>
                <w:rFonts w:hint="eastAsia" w:ascii="仿宋" w:hAnsi="仿宋" w:eastAsia="仿宋" w:cs="仿宋"/>
                <w:shd w:val="clear" w:color="auto" w:fill="auto"/>
              </w:rPr>
              <w:drawing>
                <wp:anchor distT="0" distB="0" distL="114300" distR="114300" simplePos="0" relativeHeight="251668480" behindDoc="0" locked="0" layoutInCell="1" allowOverlap="1">
                  <wp:simplePos x="0" y="0"/>
                  <wp:positionH relativeFrom="column">
                    <wp:posOffset>14605</wp:posOffset>
                  </wp:positionH>
                  <wp:positionV relativeFrom="paragraph">
                    <wp:posOffset>26035</wp:posOffset>
                  </wp:positionV>
                  <wp:extent cx="1778000" cy="1228090"/>
                  <wp:effectExtent l="0" t="0" r="12700" b="10160"/>
                  <wp:wrapNone/>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13"/>
                          <a:stretch>
                            <a:fillRect/>
                          </a:stretch>
                        </pic:blipFill>
                        <pic:spPr>
                          <a:xfrm>
                            <a:off x="0" y="0"/>
                            <a:ext cx="1778000" cy="122809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仿宋" w:hAnsi="仿宋" w:eastAsia="仿宋" w:cs="仿宋"/>
                <w:i w:val="0"/>
                <w:caps w:val="0"/>
                <w:color w:val="333333"/>
                <w:spacing w:val="0"/>
                <w:sz w:val="24"/>
                <w:szCs w:val="24"/>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caps w:val="0"/>
                <w:color w:val="333333"/>
                <w:spacing w:val="0"/>
                <w:kern w:val="2"/>
                <w:sz w:val="24"/>
                <w:szCs w:val="24"/>
                <w:shd w:val="clear" w:color="auto" w:fill="auto"/>
                <w:lang w:val="en-US" w:eastAsia="zh-CN" w:bidi="ar-SA"/>
              </w:rPr>
            </w:pPr>
            <w:r>
              <w:rPr>
                <w:rFonts w:hint="eastAsia" w:ascii="仿宋" w:hAnsi="仿宋" w:eastAsia="仿宋" w:cs="仿宋"/>
                <w:i w:val="0"/>
                <w:caps w:val="0"/>
                <w:color w:val="333333"/>
                <w:spacing w:val="0"/>
                <w:sz w:val="24"/>
                <w:szCs w:val="24"/>
                <w:shd w:val="clear" w:color="auto" w:fill="auto"/>
                <w:lang w:val="en-US" w:eastAsia="zh-CN"/>
              </w:rPr>
              <w:t xml:space="preserve">  </w:t>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hd w:val="clear" w:color="auto" w:fill="auto"/>
                <w:lang w:val="en-US" w:eastAsia="zh-CN"/>
              </w:rPr>
            </w:pPr>
            <w:r>
              <w:rPr>
                <w:rFonts w:hint="eastAsia" w:ascii="仿宋" w:hAnsi="仿宋" w:eastAsia="仿宋" w:cs="仿宋"/>
                <w:color w:val="auto"/>
                <w:sz w:val="24"/>
                <w:shd w:val="clear" w:color="auto" w:fill="auto"/>
                <w:lang w:val="en-US" w:eastAsia="zh-CN"/>
              </w:rPr>
              <w:t>沉浸体验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sz w:val="24"/>
                <w:shd w:val="clear" w:color="auto" w:fill="auto"/>
                <w:lang w:val="en-US" w:eastAsia="zh-CN"/>
              </w:rPr>
              <w:t>传承革命精神（约10分钟）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7" w:hRule="atLeast"/>
        </w:trPr>
        <w:tc>
          <w:tcPr>
            <w:tcW w:w="1665" w:type="dxa"/>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pPr>
            <w: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t>项目6</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pPr>
            <w: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t>非遗手作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pPr>
            <w: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t>（110元/人）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0" w:leftChars="0" w:firstLine="0" w:firstLineChars="0"/>
              <w:jc w:val="center"/>
              <w:textAlignment w:val="center"/>
              <w:rPr>
                <w:rFonts w:hint="default" w:ascii="仿宋" w:hAnsi="仿宋" w:eastAsia="仿宋" w:cs="仿宋"/>
                <w:b w:val="0"/>
                <w:bCs w:val="0"/>
                <w:i w:val="0"/>
                <w:iCs w:val="0"/>
                <w:color w:val="auto"/>
                <w:kern w:val="0"/>
                <w:sz w:val="24"/>
                <w:szCs w:val="24"/>
                <w:u w:val="none"/>
                <w:shd w:val="clear" w:color="auto" w:fill="auto"/>
                <w:vertAlign w:val="baseline"/>
                <w:lang w:val="en-US" w:eastAsia="zh-CN" w:bidi="ar"/>
              </w:rPr>
            </w:pPr>
            <w:r>
              <w:rPr>
                <w:rFonts w:hint="eastAsia" w:ascii="仿宋" w:hAnsi="仿宋" w:eastAsia="仿宋" w:cs="仿宋"/>
                <w:b w:val="0"/>
                <w:bCs w:val="0"/>
                <w:i w:val="0"/>
                <w:iCs w:val="0"/>
                <w:color w:val="auto"/>
                <w:kern w:val="0"/>
                <w:sz w:val="24"/>
                <w:szCs w:val="24"/>
                <w:u w:val="none"/>
                <w:shd w:val="clear" w:color="auto" w:fill="auto"/>
                <w:vertAlign w:val="baseline"/>
                <w:lang w:val="en-US" w:eastAsia="zh-CN" w:bidi="ar"/>
              </w:rPr>
              <w:t>15：10-17：00</w:t>
            </w:r>
          </w:p>
        </w:tc>
        <w:tc>
          <w:tcPr>
            <w:tcW w:w="5885" w:type="dxa"/>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default" w:ascii="仿宋" w:hAnsi="仿宋" w:eastAsia="仿宋" w:cs="仿宋"/>
                <w:color w:val="auto"/>
                <w:sz w:val="24"/>
                <w:shd w:val="clear" w:color="auto" w:fill="auto"/>
                <w:lang w:val="en-US" w:eastAsia="zh-CN"/>
              </w:rPr>
            </w:pPr>
            <w:r>
              <w:rPr>
                <w:rFonts w:hint="eastAsia" w:ascii="仿宋" w:hAnsi="仿宋" w:eastAsia="仿宋" w:cs="仿宋"/>
                <w:color w:val="auto"/>
                <w:sz w:val="24"/>
                <w:shd w:val="clear" w:color="auto" w:fill="auto"/>
                <w:lang w:val="en-US" w:eastAsia="zh-CN"/>
              </w:rPr>
              <w:t>【</w:t>
            </w:r>
            <w:r>
              <w:rPr>
                <w:rFonts w:hint="eastAsia" w:ascii="仿宋" w:hAnsi="仿宋" w:eastAsia="仿宋" w:cs="仿宋"/>
                <w:b/>
                <w:bCs/>
                <w:color w:val="auto"/>
                <w:sz w:val="24"/>
                <w:shd w:val="clear" w:color="auto" w:fill="auto"/>
                <w:lang w:val="en-US" w:eastAsia="zh-CN"/>
              </w:rPr>
              <w:t>非遗课堂</w:t>
            </w:r>
            <w:r>
              <w:rPr>
                <w:rFonts w:hint="eastAsia" w:ascii="仿宋" w:hAnsi="仿宋" w:eastAsia="仿宋" w:cs="仿宋"/>
                <w:color w:val="auto"/>
                <w:sz w:val="24"/>
                <w:shd w:val="clear" w:color="auto" w:fill="auto"/>
                <w:lang w:val="en-US" w:eastAsia="zh-CN"/>
              </w:rPr>
              <w:t>】</w:t>
            </w:r>
            <w:r>
              <w:rPr>
                <w:rFonts w:hint="eastAsia" w:ascii="仿宋" w:hAnsi="仿宋" w:eastAsia="仿宋" w:cs="仿宋"/>
                <w:b/>
                <w:bCs/>
                <w:color w:val="auto"/>
                <w:sz w:val="24"/>
                <w:shd w:val="clear" w:color="auto" w:fill="auto"/>
                <w:lang w:val="en-US" w:eastAsia="zh-CN"/>
              </w:rPr>
              <w:t>掐丝珐琅龙鳞书签手作研学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rPr>
                <w:rFonts w:hint="eastAsia" w:ascii="仿宋" w:hAnsi="仿宋" w:eastAsia="仿宋" w:cs="仿宋"/>
                <w:i w:val="0"/>
                <w:caps w:val="0"/>
                <w:color w:val="auto"/>
                <w:spacing w:val="0"/>
                <w:sz w:val="24"/>
                <w:szCs w:val="24"/>
                <w:shd w:val="clear" w:color="auto" w:fill="auto"/>
                <w:lang w:val="en-US" w:eastAsia="zh-CN"/>
              </w:rPr>
            </w:pPr>
            <w:r>
              <w:rPr>
                <w:shd w:val="clear" w:color="auto" w:fill="auto"/>
              </w:rPr>
              <w:drawing>
                <wp:anchor distT="0" distB="0" distL="114300" distR="114300" simplePos="0" relativeHeight="251670528" behindDoc="0" locked="0" layoutInCell="1" allowOverlap="1">
                  <wp:simplePos x="0" y="0"/>
                  <wp:positionH relativeFrom="column">
                    <wp:posOffset>1823085</wp:posOffset>
                  </wp:positionH>
                  <wp:positionV relativeFrom="page">
                    <wp:posOffset>856615</wp:posOffset>
                  </wp:positionV>
                  <wp:extent cx="1815465" cy="1391285"/>
                  <wp:effectExtent l="0" t="0" r="13335" b="18415"/>
                  <wp:wrapTopAndBottom/>
                  <wp:docPr id="18" name="图片 18" descr="微信图片_20240319110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微信图片_20240319110804"/>
                          <pic:cNvPicPr>
                            <a:picLocks noChangeAspect="1"/>
                          </pic:cNvPicPr>
                        </pic:nvPicPr>
                        <pic:blipFill>
                          <a:blip r:embed="rId14"/>
                          <a:stretch>
                            <a:fillRect/>
                          </a:stretch>
                        </pic:blipFill>
                        <pic:spPr>
                          <a:xfrm>
                            <a:off x="0" y="0"/>
                            <a:ext cx="1815465" cy="1391285"/>
                          </a:xfrm>
                          <a:prstGeom prst="rect">
                            <a:avLst/>
                          </a:prstGeom>
                        </pic:spPr>
                      </pic:pic>
                    </a:graphicData>
                  </a:graphic>
                </wp:anchor>
              </w:drawing>
            </w:r>
            <w:r>
              <w:rPr>
                <w:rFonts w:hint="eastAsia" w:ascii="仿宋" w:hAnsi="仿宋" w:eastAsia="仿宋" w:cs="仿宋"/>
                <w:i w:val="0"/>
                <w:caps w:val="0"/>
                <w:color w:val="333333"/>
                <w:spacing w:val="0"/>
                <w:kern w:val="2"/>
                <w:sz w:val="24"/>
                <w:szCs w:val="24"/>
                <w:shd w:val="clear" w:color="auto" w:fill="auto"/>
                <w:lang w:val="en-US" w:eastAsia="zh-CN" w:bidi="ar-SA"/>
              </w:rPr>
              <w:t>岩彩掐丝珐琅脱胎于景泰蓝传统工艺，保留了其优美沉稳、坚实浓郁、润泽光亮的特性，又在材料和工艺运用上化繁至简，让寻常人也能拥有景泰蓝别样的意趣。</w:t>
            </w:r>
            <w:r>
              <w:rPr>
                <w:shd w:val="clear" w:color="auto" w:fill="auto"/>
              </w:rPr>
              <w:drawing>
                <wp:anchor distT="0" distB="0" distL="114300" distR="114300" simplePos="0" relativeHeight="251669504" behindDoc="0" locked="0" layoutInCell="1" allowOverlap="1">
                  <wp:simplePos x="0" y="0"/>
                  <wp:positionH relativeFrom="column">
                    <wp:posOffset>-25400</wp:posOffset>
                  </wp:positionH>
                  <wp:positionV relativeFrom="page">
                    <wp:posOffset>852805</wp:posOffset>
                  </wp:positionV>
                  <wp:extent cx="1838960" cy="1391285"/>
                  <wp:effectExtent l="0" t="0" r="8890" b="18415"/>
                  <wp:wrapTopAndBottom/>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5"/>
                          <a:stretch>
                            <a:fillRect/>
                          </a:stretch>
                        </pic:blipFill>
                        <pic:spPr>
                          <a:xfrm>
                            <a:off x="0" y="0"/>
                            <a:ext cx="1838960" cy="1391285"/>
                          </a:xfrm>
                          <a:prstGeom prst="rect">
                            <a:avLst/>
                          </a:prstGeom>
                          <a:noFill/>
                          <a:ln>
                            <a:noFill/>
                          </a:ln>
                        </pic:spPr>
                      </pic:pic>
                    </a:graphicData>
                  </a:graphic>
                </wp:anchor>
              </w:drawing>
            </w:r>
          </w:p>
        </w:tc>
        <w:tc>
          <w:tcPr>
            <w:tcW w:w="194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kern w:val="2"/>
                <w:sz w:val="24"/>
                <w:szCs w:val="24"/>
                <w:shd w:val="clear" w:color="auto" w:fill="auto"/>
                <w:lang w:val="en-US" w:eastAsia="zh-CN" w:bidi="ar-SA"/>
              </w:rPr>
            </w:pPr>
            <w:r>
              <w:rPr>
                <w:rFonts w:hint="eastAsia" w:ascii="仿宋" w:hAnsi="仿宋" w:eastAsia="仿宋" w:cs="仿宋"/>
                <w:color w:val="auto"/>
                <w:kern w:val="2"/>
                <w:sz w:val="24"/>
                <w:szCs w:val="24"/>
                <w:shd w:val="clear" w:color="auto" w:fill="auto"/>
                <w:lang w:val="en-US" w:eastAsia="zh-CN" w:bidi="ar-SA"/>
              </w:rPr>
              <w:t xml:space="preserve">沉浸体验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hd w:val="clear" w:color="auto" w:fill="auto"/>
                <w:lang w:val="en-US" w:eastAsia="zh-CN"/>
              </w:rPr>
            </w:pPr>
            <w:r>
              <w:rPr>
                <w:rFonts w:hint="eastAsia" w:ascii="仿宋" w:hAnsi="仿宋" w:eastAsia="仿宋" w:cs="仿宋"/>
                <w:color w:val="auto"/>
                <w:kern w:val="2"/>
                <w:sz w:val="24"/>
                <w:szCs w:val="24"/>
                <w:shd w:val="clear" w:color="auto" w:fill="auto"/>
                <w:lang w:val="en-US" w:eastAsia="zh-CN" w:bidi="ar-SA"/>
              </w:rPr>
              <w:t xml:space="preserve">非遗研学手作 </w:t>
            </w:r>
            <w:r>
              <w:rPr>
                <w:rFonts w:hint="eastAsia" w:ascii="仿宋" w:hAnsi="仿宋" w:eastAsia="仿宋" w:cs="仿宋"/>
                <w:color w:val="auto"/>
                <w:sz w:val="24"/>
                <w:shd w:val="clear" w:color="auto" w:fill="auto"/>
                <w:lang w:val="en-US" w:eastAsia="zh-CN"/>
              </w:rPr>
              <w:t>（约90分钟）</w:t>
            </w:r>
          </w:p>
        </w:tc>
      </w:tr>
    </w:tbl>
    <w:p>
      <w:pPr>
        <w:pStyle w:val="2"/>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shd w:val="clear" w:color="auto" w:fill="auto"/>
          <w:lang w:val="en-US" w:eastAsia="zh-CN"/>
        </w:rPr>
        <w:t>服务标准及其报价：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199" w:rightChars="-95"/>
        <w:jc w:val="both"/>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1.团队套餐项目（1-5）：</w:t>
      </w:r>
      <w:r>
        <w:rPr>
          <w:rFonts w:hint="eastAsia" w:ascii="仿宋" w:hAnsi="仿宋" w:eastAsia="仿宋" w:cs="仿宋"/>
          <w:b w:val="0"/>
          <w:bCs/>
          <w:sz w:val="24"/>
          <w:szCs w:val="24"/>
          <w:lang w:val="en-US" w:eastAsia="zh-CN"/>
        </w:rPr>
        <w:t>……………………………………………………60元/人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199" w:rightChars="-95"/>
        <w:jc w:val="left"/>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 xml:space="preserve">（含讲解服务、微课堂宣讲及沉浸体验套餐主持、活动道具等）            </w:t>
      </w:r>
      <w:bookmarkStart w:id="0" w:name="_GoBack"/>
      <w:bookmarkEnd w:id="0"/>
      <w:r>
        <w:rPr>
          <w:rFonts w:hint="eastAsia" w:ascii="仿宋" w:hAnsi="仿宋" w:eastAsia="仿宋" w:cs="仿宋"/>
          <w:b w:val="0"/>
          <w:bCs/>
          <w:sz w:val="24"/>
          <w:szCs w:val="24"/>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199" w:rightChars="-95"/>
        <w:jc w:val="left"/>
        <w:textAlignment w:val="auto"/>
        <w:rPr>
          <w:rFonts w:hint="eastAsia" w:ascii="仿宋" w:hAnsi="仿宋" w:eastAsia="仿宋" w:cs="仿宋"/>
          <w:b w:val="0"/>
          <w:bCs/>
          <w:sz w:val="24"/>
          <w:szCs w:val="24"/>
          <w:lang w:val="en-US" w:eastAsia="zh-CN"/>
        </w:rPr>
      </w:pPr>
      <w:r>
        <w:rPr>
          <w:rFonts w:hint="eastAsia" w:ascii="仿宋" w:hAnsi="仿宋" w:eastAsia="仿宋" w:cs="仿宋"/>
          <w:b/>
          <w:bCs w:val="0"/>
          <w:sz w:val="24"/>
          <w:szCs w:val="24"/>
          <w:lang w:val="en-US" w:eastAsia="zh-CN"/>
        </w:rPr>
        <w:t>2.附加项目（6）：</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val="0"/>
          <w:sz w:val="24"/>
          <w:szCs w:val="24"/>
          <w:u w:val="none"/>
          <w:shd w:val="clear" w:color="auto" w:fill="auto"/>
          <w:lang w:val="en-US" w:eastAsia="zh-CN"/>
        </w:rPr>
      </w:pPr>
      <w:r>
        <w:rPr>
          <w:rFonts w:hint="eastAsia" w:ascii="仿宋" w:hAnsi="仿宋" w:eastAsia="仿宋" w:cs="仿宋"/>
          <w:b w:val="0"/>
          <w:bCs w:val="0"/>
          <w:sz w:val="24"/>
          <w:szCs w:val="24"/>
          <w:u w:val="none"/>
          <w:shd w:val="clear" w:color="auto" w:fill="auto"/>
          <w:lang w:val="en-US" w:eastAsia="zh-CN"/>
        </w:rPr>
        <w:t>掐丝珐琅龙鳞书签（含物料、加工费、授课费）………………………110元/人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u w:val="none"/>
          <w:shd w:val="clear" w:color="auto" w:fill="auto"/>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sz w:val="24"/>
          <w:szCs w:val="24"/>
          <w:u w:val="none"/>
          <w:shd w:val="clear" w:color="auto" w:fill="auto"/>
          <w:lang w:val="en-US" w:eastAsia="zh-CN"/>
        </w:rPr>
      </w:pPr>
      <w:r>
        <w:rPr>
          <w:rFonts w:hint="eastAsia" w:ascii="仿宋" w:hAnsi="仿宋" w:eastAsia="仿宋" w:cs="仿宋"/>
          <w:b w:val="0"/>
          <w:bCs w:val="0"/>
          <w:sz w:val="24"/>
          <w:szCs w:val="24"/>
          <w:u w:val="none"/>
          <w:shd w:val="clear" w:color="auto" w:fill="auto"/>
          <w:lang w:val="en-US" w:eastAsia="zh-CN"/>
        </w:rPr>
        <w:t>共建单位优惠</w:t>
      </w:r>
    </w:p>
    <w:p>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仿宋" w:hAnsi="仿宋" w:eastAsia="仿宋" w:cs="仿宋"/>
          <w:b/>
          <w:bCs/>
          <w:color w:val="C00000"/>
          <w:sz w:val="24"/>
          <w:szCs w:val="24"/>
          <w:u w:val="none"/>
          <w:shd w:val="clear" w:color="auto" w:fill="auto"/>
          <w:lang w:val="en-US" w:eastAsia="zh-CN"/>
        </w:rPr>
      </w:pPr>
      <w:r>
        <w:rPr>
          <w:rFonts w:hint="eastAsia" w:ascii="仿宋" w:hAnsi="仿宋" w:eastAsia="仿宋" w:cs="仿宋"/>
          <w:b/>
          <w:bCs/>
          <w:color w:val="C00000"/>
          <w:sz w:val="24"/>
          <w:szCs w:val="24"/>
          <w:u w:val="none"/>
          <w:shd w:val="clear" w:color="auto" w:fill="auto"/>
          <w:lang w:val="en-US" w:eastAsia="zh-CN"/>
        </w:rPr>
        <w:t>合计：130元/人</w:t>
      </w:r>
    </w:p>
    <w:sectPr>
      <w:pgSz w:w="11906" w:h="16838"/>
      <w:pgMar w:top="620" w:right="1800" w:bottom="67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6310F"/>
    <w:multiLevelType w:val="singleLevel"/>
    <w:tmpl w:val="8396310F"/>
    <w:lvl w:ilvl="0" w:tentative="0">
      <w:start w:val="2"/>
      <w:numFmt w:val="chineseCounting"/>
      <w:suff w:val="nothing"/>
      <w:lvlText w:val="%1、"/>
      <w:lvlJc w:val="left"/>
      <w:rPr>
        <w:rFonts w:hint="eastAsia"/>
      </w:rPr>
    </w:lvl>
  </w:abstractNum>
  <w:abstractNum w:abstractNumId="1">
    <w:nsid w:val="8B7F4EC4"/>
    <w:multiLevelType w:val="singleLevel"/>
    <w:tmpl w:val="8B7F4EC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kOWFjYWUyNzAxM2FkMzlkYjlmZWU3Y2UyZjY4NWYifQ=="/>
  </w:docVars>
  <w:rsids>
    <w:rsidRoot w:val="0DA91015"/>
    <w:rsid w:val="05442346"/>
    <w:rsid w:val="0DA91015"/>
    <w:rsid w:val="120F40F1"/>
    <w:rsid w:val="27163AF4"/>
    <w:rsid w:val="326171BD"/>
    <w:rsid w:val="3A5A4701"/>
    <w:rsid w:val="405F6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unhideWhenUsed/>
    <w:qFormat/>
    <w:uiPriority w:val="99"/>
    <w:pPr>
      <w:spacing w:after="120" w:afterLines="0"/>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2.png"/><Relationship Id="rId14" Type="http://schemas.openxmlformats.org/officeDocument/2006/relationships/image" Target="media/image11.jpe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2023-10-25T03:11:00Z</dcterms:created>
  <dc:creator>朱圣垚</dc:creator>
  <cp:lastModifiedBy>朱圣垚</cp:lastModifiedBy>
  <dcterms:modified xsi:type="dcterms:W3CDTF">2024-03-19T03:25:31Z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57BC896292FC4C68AB30CC9E62109D93_13</vt:lpwstr>
  </property>
</Properties>
</file>